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081E3" w14:textId="7C4C7663" w:rsidR="00E101A1" w:rsidRPr="00D33927" w:rsidRDefault="00512EE2" w:rsidP="00512EE2">
      <w:pPr>
        <w:spacing w:before="118" w:line="320" w:lineRule="exact"/>
        <w:ind w:left="125" w:right="244"/>
        <w:jc w:val="both"/>
        <w:rPr>
          <w:b/>
          <w:bCs/>
          <w:spacing w:val="-4"/>
          <w:sz w:val="24"/>
          <w:szCs w:val="24"/>
        </w:rPr>
      </w:pPr>
      <w:r w:rsidRPr="00D33927">
        <w:rPr>
          <w:b/>
          <w:bCs/>
          <w:spacing w:val="-4"/>
          <w:sz w:val="24"/>
          <w:szCs w:val="24"/>
        </w:rPr>
        <w:t>DUVRI PER FORNITURA</w:t>
      </w:r>
      <w:r w:rsidR="008925B1" w:rsidRPr="00D33927">
        <w:rPr>
          <w:b/>
          <w:bCs/>
          <w:spacing w:val="-4"/>
          <w:sz w:val="24"/>
          <w:szCs w:val="24"/>
        </w:rPr>
        <w:t xml:space="preserve"> </w:t>
      </w:r>
      <w:r w:rsidRPr="00D33927">
        <w:rPr>
          <w:b/>
          <w:bCs/>
          <w:spacing w:val="-4"/>
          <w:sz w:val="24"/>
          <w:szCs w:val="24"/>
        </w:rPr>
        <w:t xml:space="preserve">DI RETI CHIRURGICHE </w:t>
      </w:r>
      <w:r w:rsidR="00217408" w:rsidRPr="00D33927">
        <w:rPr>
          <w:b/>
          <w:bCs/>
          <w:spacing w:val="-4"/>
          <w:sz w:val="24"/>
          <w:szCs w:val="24"/>
        </w:rPr>
        <w:t xml:space="preserve">IN UNIONE D’ACQUISTO TRAMITE ASSOCIAZIONE AVEN (AREA VASTA EMILIA NORD) TRA LE AZIENDE: </w:t>
      </w:r>
      <w:bookmarkStart w:id="0" w:name="_Hlk100148058"/>
      <w:r w:rsidR="00351C82" w:rsidRPr="00D33927">
        <w:rPr>
          <w:b/>
          <w:bCs/>
          <w:spacing w:val="-4"/>
          <w:sz w:val="24"/>
          <w:szCs w:val="24"/>
        </w:rPr>
        <w:t>Azienda USL di Modena</w:t>
      </w:r>
      <w:bookmarkEnd w:id="0"/>
      <w:r w:rsidR="00351C82" w:rsidRPr="00D33927">
        <w:rPr>
          <w:b/>
          <w:bCs/>
          <w:spacing w:val="-4"/>
          <w:sz w:val="24"/>
          <w:szCs w:val="24"/>
        </w:rPr>
        <w:t>; Azienda Ospedaliera Universitaria di Modena</w:t>
      </w:r>
      <w:r w:rsidR="00CB4E10" w:rsidRPr="00D33927">
        <w:rPr>
          <w:b/>
          <w:bCs/>
          <w:spacing w:val="-4"/>
          <w:sz w:val="24"/>
          <w:szCs w:val="24"/>
        </w:rPr>
        <w:t>;</w:t>
      </w:r>
      <w:r w:rsidR="00351C82" w:rsidRPr="00D33927">
        <w:rPr>
          <w:b/>
          <w:bCs/>
          <w:spacing w:val="-4"/>
          <w:sz w:val="24"/>
          <w:szCs w:val="24"/>
        </w:rPr>
        <w:t xml:space="preserve"> Azienda USL di Reggio Emilia; Azienda USL di Parma; Azienda Ospedaliera di Parma; Azienda USL di Piacenza.  </w:t>
      </w:r>
      <w:r w:rsidR="00FE26F8" w:rsidRPr="00D33927">
        <w:rPr>
          <w:b/>
          <w:bCs/>
          <w:spacing w:val="-4"/>
          <w:sz w:val="24"/>
          <w:szCs w:val="24"/>
        </w:rPr>
        <w:t>Fabbisogno per l’</w:t>
      </w:r>
      <w:r w:rsidR="00351C82" w:rsidRPr="00D33927">
        <w:rPr>
          <w:b/>
          <w:bCs/>
          <w:spacing w:val="-4"/>
          <w:sz w:val="24"/>
          <w:szCs w:val="24"/>
        </w:rPr>
        <w:t>Azienda USL di Modena</w:t>
      </w:r>
      <w:r w:rsidR="00463378" w:rsidRPr="00D33927">
        <w:rPr>
          <w:b/>
          <w:bCs/>
          <w:spacing w:val="-4"/>
          <w:sz w:val="24"/>
          <w:szCs w:val="24"/>
        </w:rPr>
        <w:t xml:space="preserve">. Durata </w:t>
      </w:r>
      <w:r w:rsidR="000C394B">
        <w:rPr>
          <w:b/>
          <w:bCs/>
          <w:spacing w:val="-4"/>
          <w:sz w:val="24"/>
          <w:szCs w:val="24"/>
        </w:rPr>
        <w:t>48</w:t>
      </w:r>
      <w:r w:rsidR="00DB304D" w:rsidRPr="00D33927">
        <w:rPr>
          <w:b/>
          <w:bCs/>
          <w:spacing w:val="-4"/>
          <w:sz w:val="24"/>
          <w:szCs w:val="24"/>
        </w:rPr>
        <w:t xml:space="preserve"> </w:t>
      </w:r>
      <w:r w:rsidR="000C394B">
        <w:rPr>
          <w:b/>
          <w:bCs/>
          <w:spacing w:val="-4"/>
          <w:sz w:val="24"/>
          <w:szCs w:val="24"/>
        </w:rPr>
        <w:t>mesi</w:t>
      </w:r>
      <w:r w:rsidR="00C4050F" w:rsidRPr="00D33927">
        <w:rPr>
          <w:b/>
          <w:bCs/>
          <w:spacing w:val="-4"/>
          <w:sz w:val="24"/>
          <w:szCs w:val="24"/>
        </w:rPr>
        <w:t xml:space="preserve">, </w:t>
      </w:r>
      <w:r w:rsidR="00463378" w:rsidRPr="00D33927">
        <w:rPr>
          <w:b/>
          <w:bCs/>
          <w:spacing w:val="-4"/>
          <w:sz w:val="24"/>
          <w:szCs w:val="24"/>
        </w:rPr>
        <w:t xml:space="preserve">rinnovabile </w:t>
      </w:r>
      <w:r w:rsidR="000C394B">
        <w:rPr>
          <w:b/>
          <w:bCs/>
          <w:spacing w:val="-4"/>
          <w:sz w:val="24"/>
          <w:szCs w:val="24"/>
        </w:rPr>
        <w:t xml:space="preserve">per ulteriori 24 mesi </w:t>
      </w:r>
      <w:r w:rsidR="00DB304D" w:rsidRPr="00D33927">
        <w:rPr>
          <w:b/>
          <w:bCs/>
          <w:spacing w:val="-4"/>
          <w:sz w:val="24"/>
          <w:szCs w:val="24"/>
        </w:rPr>
        <w:t>secondo le modalità espresse nel Capitolato a base di gara</w:t>
      </w:r>
      <w:r w:rsidR="008E433D">
        <w:rPr>
          <w:b/>
          <w:bCs/>
          <w:spacing w:val="-4"/>
          <w:sz w:val="24"/>
          <w:szCs w:val="24"/>
        </w:rPr>
        <w:t>.</w:t>
      </w:r>
    </w:p>
    <w:p w14:paraId="6173C245" w14:textId="77777777" w:rsidR="00824E4E" w:rsidRPr="00D33927" w:rsidRDefault="00824E4E" w:rsidP="00824E4E">
      <w:pPr>
        <w:suppressAutoHyphens/>
        <w:autoSpaceDE/>
        <w:autoSpaceDN/>
        <w:spacing w:line="360" w:lineRule="auto"/>
        <w:ind w:left="142" w:right="-295"/>
        <w:rPr>
          <w:rFonts w:eastAsia="Times New Roman"/>
          <w:color w:val="000000"/>
          <w:kern w:val="1"/>
          <w:sz w:val="12"/>
          <w:szCs w:val="12"/>
          <w:lang w:eastAsia="it-IT"/>
        </w:rPr>
      </w:pPr>
    </w:p>
    <w:p w14:paraId="30F0C4FB" w14:textId="77777777" w:rsidR="00E533AD" w:rsidRPr="00D33927" w:rsidRDefault="00A163AC" w:rsidP="00B264DC">
      <w:pPr>
        <w:spacing w:before="118"/>
        <w:ind w:left="125" w:right="241"/>
        <w:jc w:val="center"/>
        <w:rPr>
          <w:b/>
          <w:iCs/>
          <w:color w:val="2E5395"/>
          <w:spacing w:val="-6"/>
          <w:sz w:val="20"/>
        </w:rPr>
      </w:pPr>
      <w:r w:rsidRPr="00D33927">
        <w:rPr>
          <w:b/>
          <w:iCs/>
          <w:spacing w:val="-8"/>
          <w:sz w:val="20"/>
        </w:rPr>
        <w:t xml:space="preserve">Rispedire </w:t>
      </w:r>
      <w:r w:rsidRPr="00D33927">
        <w:rPr>
          <w:b/>
          <w:iCs/>
          <w:spacing w:val="-5"/>
          <w:sz w:val="20"/>
        </w:rPr>
        <w:t xml:space="preserve">il </w:t>
      </w:r>
      <w:r w:rsidRPr="00D33927">
        <w:rPr>
          <w:b/>
          <w:iCs/>
          <w:spacing w:val="-8"/>
          <w:sz w:val="20"/>
        </w:rPr>
        <w:t xml:space="preserve">documento </w:t>
      </w:r>
      <w:r w:rsidRPr="00D33927">
        <w:rPr>
          <w:b/>
          <w:iCs/>
          <w:spacing w:val="-4"/>
          <w:sz w:val="20"/>
        </w:rPr>
        <w:t xml:space="preserve">con </w:t>
      </w:r>
      <w:r w:rsidRPr="00D33927">
        <w:rPr>
          <w:b/>
          <w:iCs/>
          <w:spacing w:val="-6"/>
          <w:sz w:val="20"/>
        </w:rPr>
        <w:t xml:space="preserve">tutte </w:t>
      </w:r>
      <w:r w:rsidRPr="00D33927">
        <w:rPr>
          <w:b/>
          <w:iCs/>
          <w:spacing w:val="-5"/>
          <w:sz w:val="20"/>
        </w:rPr>
        <w:t xml:space="preserve">le sottoscrizioni all’indirizzo </w:t>
      </w:r>
      <w:r w:rsidRPr="00D33927">
        <w:rPr>
          <w:b/>
          <w:iCs/>
          <w:spacing w:val="-6"/>
          <w:sz w:val="20"/>
        </w:rPr>
        <w:t>e-mail:</w:t>
      </w:r>
      <w:r w:rsidRPr="00D33927">
        <w:rPr>
          <w:b/>
          <w:iCs/>
          <w:spacing w:val="3"/>
          <w:sz w:val="20"/>
        </w:rPr>
        <w:t xml:space="preserve"> </w:t>
      </w:r>
      <w:hyperlink r:id="rId8">
        <w:r w:rsidRPr="00D33927">
          <w:rPr>
            <w:b/>
            <w:iCs/>
            <w:color w:val="2E5395"/>
            <w:spacing w:val="-6"/>
            <w:sz w:val="20"/>
          </w:rPr>
          <w:t>sppa@ausl.mo.it</w:t>
        </w:r>
      </w:hyperlink>
    </w:p>
    <w:p w14:paraId="1FC1AAF3" w14:textId="77777777" w:rsidR="009627E5" w:rsidRPr="00D33927" w:rsidRDefault="009627E5" w:rsidP="009627E5">
      <w:pPr>
        <w:widowControl/>
        <w:adjustRightInd w:val="0"/>
        <w:rPr>
          <w:rFonts w:eastAsiaTheme="minorHAnsi"/>
          <w:color w:val="000000"/>
          <w:sz w:val="16"/>
          <w:szCs w:val="16"/>
        </w:rPr>
      </w:pPr>
    </w:p>
    <w:p w14:paraId="63C7F6FB" w14:textId="77777777" w:rsidR="009627E5" w:rsidRPr="00D33927" w:rsidRDefault="009627E5" w:rsidP="009627E5">
      <w:pPr>
        <w:spacing w:before="118"/>
        <w:ind w:left="125" w:right="241"/>
        <w:jc w:val="both"/>
        <w:rPr>
          <w:b/>
          <w:iCs/>
          <w:color w:val="2E5395"/>
          <w:spacing w:val="-6"/>
          <w:sz w:val="20"/>
        </w:rPr>
      </w:pPr>
      <w:r w:rsidRPr="00D33927">
        <w:rPr>
          <w:rFonts w:eastAsiaTheme="minorHAnsi"/>
          <w:i/>
          <w:iCs/>
          <w:color w:val="000000"/>
          <w:sz w:val="20"/>
          <w:szCs w:val="20"/>
        </w:rPr>
        <w:t>(In caso di più Lotti, ed affidamento di ciascuno, o parte di essi, a ditta diversa: ogni ditta deve compilare una scheda di riscontro / acquisizione / accettazione del DUVRI, per il/i Lotto/i di propria competenza).</w:t>
      </w:r>
    </w:p>
    <w:p w14:paraId="095AD8B3" w14:textId="77777777" w:rsidR="007253B5" w:rsidRPr="00D33927" w:rsidRDefault="007253B5">
      <w:pPr>
        <w:pStyle w:val="Corpotesto"/>
        <w:spacing w:before="3"/>
        <w:ind w:left="0"/>
        <w:rPr>
          <w:b/>
          <w:i/>
          <w:sz w:val="18"/>
        </w:rPr>
      </w:pPr>
    </w:p>
    <w:p w14:paraId="7D37F283" w14:textId="77777777" w:rsidR="007253B5" w:rsidRPr="00D33927" w:rsidRDefault="008B32E5" w:rsidP="00086047">
      <w:pPr>
        <w:pStyle w:val="Titolo1"/>
        <w:spacing w:before="60" w:after="120"/>
        <w:ind w:left="96" w:right="244" w:firstLine="11"/>
        <w:jc w:val="center"/>
        <w:rPr>
          <w:sz w:val="22"/>
          <w:szCs w:val="22"/>
        </w:rPr>
      </w:pPr>
      <w:bookmarkStart w:id="1" w:name="_bookmark0"/>
      <w:bookmarkStart w:id="2" w:name="_Toc54110733"/>
      <w:bookmarkStart w:id="3" w:name="_Toc109293652"/>
      <w:bookmarkEnd w:id="1"/>
      <w:r w:rsidRPr="00D33927">
        <w:rPr>
          <w:sz w:val="22"/>
          <w:szCs w:val="22"/>
        </w:rPr>
        <w:t>SCHEDA DI RISCONTRO</w:t>
      </w:r>
      <w:r w:rsidR="00086047" w:rsidRPr="00D33927">
        <w:rPr>
          <w:sz w:val="22"/>
          <w:szCs w:val="22"/>
        </w:rPr>
        <w:t>,</w:t>
      </w:r>
      <w:r w:rsidRPr="00D33927">
        <w:rPr>
          <w:sz w:val="22"/>
          <w:szCs w:val="22"/>
        </w:rPr>
        <w:t xml:space="preserve"> ACQUISIZIONE E ACCETTAZIONE DEL DUVRI</w:t>
      </w:r>
      <w:bookmarkEnd w:id="2"/>
      <w:bookmarkEnd w:id="3"/>
    </w:p>
    <w:p w14:paraId="665F813A" w14:textId="77777777" w:rsidR="007253B5" w:rsidRPr="00D33927" w:rsidRDefault="007253B5">
      <w:pPr>
        <w:pStyle w:val="Corpotesto"/>
        <w:spacing w:before="2"/>
        <w:ind w:left="0"/>
        <w:rPr>
          <w:b/>
          <w:sz w:val="8"/>
          <w:szCs w:val="8"/>
        </w:rPr>
      </w:pPr>
    </w:p>
    <w:tbl>
      <w:tblPr>
        <w:tblStyle w:val="TableNormal"/>
        <w:tblW w:w="0" w:type="auto"/>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59"/>
        <w:gridCol w:w="5005"/>
      </w:tblGrid>
      <w:tr w:rsidR="00E40D54" w:rsidRPr="00D33927" w14:paraId="431735E8" w14:textId="77777777" w:rsidTr="00417B10">
        <w:trPr>
          <w:trHeight w:hRule="exact" w:val="1614"/>
        </w:trPr>
        <w:tc>
          <w:tcPr>
            <w:tcW w:w="5059" w:type="dxa"/>
            <w:vAlign w:val="center"/>
          </w:tcPr>
          <w:p w14:paraId="78ED6ECD" w14:textId="6D3B5D2D" w:rsidR="00E40D54" w:rsidRPr="00D33927" w:rsidRDefault="00E40D54" w:rsidP="00417B10">
            <w:pPr>
              <w:pStyle w:val="TableParagraph"/>
              <w:spacing w:line="280" w:lineRule="exact"/>
              <w:ind w:left="266" w:right="228"/>
              <w:jc w:val="both"/>
              <w:rPr>
                <w:sz w:val="20"/>
              </w:rPr>
            </w:pPr>
            <w:r w:rsidRPr="00D33927">
              <w:rPr>
                <w:sz w:val="20"/>
              </w:rPr>
              <w:t xml:space="preserve">Lotti_N (indicare dei lotti di cui si compone la fornitura, </w:t>
            </w:r>
            <w:r w:rsidR="00417B10" w:rsidRPr="00D33927">
              <w:rPr>
                <w:sz w:val="20"/>
              </w:rPr>
              <w:t>con riferimento</w:t>
            </w:r>
            <w:r w:rsidRPr="00D33927">
              <w:rPr>
                <w:sz w:val="20"/>
              </w:rPr>
              <w:t xml:space="preserve"> alle tipologie di </w:t>
            </w:r>
            <w:r w:rsidR="00417B10" w:rsidRPr="00D33927">
              <w:rPr>
                <w:sz w:val="20"/>
              </w:rPr>
              <w:t xml:space="preserve">prodotti </w:t>
            </w:r>
            <w:r w:rsidRPr="00D33927">
              <w:rPr>
                <w:sz w:val="20"/>
              </w:rPr>
              <w:t xml:space="preserve">descritti nel CSA, quali sono svolti dalla Ditta </w:t>
            </w:r>
            <w:r w:rsidR="00F93DCD" w:rsidRPr="00D33927">
              <w:rPr>
                <w:sz w:val="20"/>
              </w:rPr>
              <w:t>di seguito</w:t>
            </w:r>
            <w:r w:rsidRPr="00D33927">
              <w:rPr>
                <w:sz w:val="20"/>
              </w:rPr>
              <w:t xml:space="preserve"> identificata </w:t>
            </w:r>
            <w:r w:rsidRPr="00D33927">
              <w:rPr>
                <w:i/>
                <w:iCs/>
                <w:sz w:val="20"/>
              </w:rPr>
              <w:t>[</w:t>
            </w:r>
            <w:r w:rsidR="000752DB" w:rsidRPr="00D33927">
              <w:rPr>
                <w:i/>
                <w:iCs/>
                <w:sz w:val="20"/>
              </w:rPr>
              <w:t>se L</w:t>
            </w:r>
            <w:r w:rsidR="00417B10" w:rsidRPr="00D33927">
              <w:rPr>
                <w:i/>
                <w:iCs/>
                <w:sz w:val="20"/>
              </w:rPr>
              <w:t>otto</w:t>
            </w:r>
            <w:r w:rsidR="000752DB" w:rsidRPr="00D33927">
              <w:rPr>
                <w:i/>
                <w:iCs/>
                <w:sz w:val="20"/>
              </w:rPr>
              <w:t xml:space="preserve"> </w:t>
            </w:r>
            <w:r w:rsidR="00417B10" w:rsidRPr="00D33927">
              <w:rPr>
                <w:i/>
                <w:iCs/>
                <w:sz w:val="20"/>
              </w:rPr>
              <w:t>unico</w:t>
            </w:r>
            <w:r w:rsidR="000752DB" w:rsidRPr="00D33927">
              <w:rPr>
                <w:i/>
                <w:iCs/>
                <w:sz w:val="20"/>
              </w:rPr>
              <w:t xml:space="preserve"> scrivere: UNICO </w:t>
            </w:r>
            <w:r w:rsidRPr="00D33927">
              <w:rPr>
                <w:i/>
                <w:iCs/>
                <w:sz w:val="20"/>
              </w:rPr>
              <w:t>se tutti</w:t>
            </w:r>
            <w:r w:rsidR="00AE0D43" w:rsidRPr="00D33927">
              <w:rPr>
                <w:i/>
                <w:iCs/>
                <w:sz w:val="20"/>
              </w:rPr>
              <w:t xml:space="preserve"> i Lotti,</w:t>
            </w:r>
            <w:r w:rsidRPr="00D33927">
              <w:rPr>
                <w:i/>
                <w:iCs/>
                <w:sz w:val="20"/>
              </w:rPr>
              <w:t xml:space="preserve"> scrivere: TUTTI ]</w:t>
            </w:r>
          </w:p>
        </w:tc>
        <w:tc>
          <w:tcPr>
            <w:tcW w:w="5005" w:type="dxa"/>
          </w:tcPr>
          <w:p w14:paraId="47C09B6B" w14:textId="77777777" w:rsidR="00E40D54" w:rsidRPr="00D33927" w:rsidRDefault="00E40D54">
            <w:pPr>
              <w:pStyle w:val="TableParagraph"/>
              <w:rPr>
                <w:sz w:val="20"/>
              </w:rPr>
            </w:pPr>
          </w:p>
        </w:tc>
      </w:tr>
      <w:tr w:rsidR="007253B5" w:rsidRPr="00D33927" w14:paraId="7E2AEF95" w14:textId="77777777" w:rsidTr="00D15401">
        <w:trPr>
          <w:trHeight w:hRule="exact" w:val="555"/>
        </w:trPr>
        <w:tc>
          <w:tcPr>
            <w:tcW w:w="5059" w:type="dxa"/>
            <w:vAlign w:val="center"/>
          </w:tcPr>
          <w:p w14:paraId="6C7BDD8B" w14:textId="77777777" w:rsidR="007253B5" w:rsidRPr="00D33927" w:rsidRDefault="00A163AC" w:rsidP="00D40E80">
            <w:pPr>
              <w:pStyle w:val="TableParagraph"/>
              <w:ind w:left="266"/>
              <w:rPr>
                <w:sz w:val="20"/>
              </w:rPr>
            </w:pPr>
            <w:r w:rsidRPr="00D33927">
              <w:rPr>
                <w:sz w:val="20"/>
              </w:rPr>
              <w:t>Denominazione Ditta</w:t>
            </w:r>
            <w:r w:rsidR="00D40E80" w:rsidRPr="00D33927">
              <w:rPr>
                <w:sz w:val="20"/>
              </w:rPr>
              <w:t>:</w:t>
            </w:r>
          </w:p>
        </w:tc>
        <w:tc>
          <w:tcPr>
            <w:tcW w:w="5005" w:type="dxa"/>
          </w:tcPr>
          <w:p w14:paraId="66EF1CA6" w14:textId="77777777" w:rsidR="007253B5" w:rsidRPr="00D33927" w:rsidRDefault="007253B5">
            <w:pPr>
              <w:pStyle w:val="TableParagraph"/>
              <w:rPr>
                <w:sz w:val="20"/>
              </w:rPr>
            </w:pPr>
          </w:p>
        </w:tc>
      </w:tr>
      <w:tr w:rsidR="007253B5" w:rsidRPr="00D33927" w14:paraId="5CDF1BDF" w14:textId="77777777" w:rsidTr="00877FD0">
        <w:trPr>
          <w:trHeight w:hRule="exact" w:val="680"/>
        </w:trPr>
        <w:tc>
          <w:tcPr>
            <w:tcW w:w="5059" w:type="dxa"/>
            <w:vAlign w:val="center"/>
          </w:tcPr>
          <w:p w14:paraId="50361AD1" w14:textId="77777777" w:rsidR="007253B5" w:rsidRPr="00D33927" w:rsidRDefault="002F654E" w:rsidP="00877FD0">
            <w:pPr>
              <w:pStyle w:val="TableParagraph"/>
              <w:spacing w:line="300" w:lineRule="exact"/>
              <w:ind w:left="266"/>
              <w:rPr>
                <w:sz w:val="20"/>
              </w:rPr>
            </w:pPr>
            <w:r w:rsidRPr="00D33927">
              <w:rPr>
                <w:sz w:val="20"/>
                <w:szCs w:val="20"/>
              </w:rPr>
              <w:t>Indirizzo sede legale</w:t>
            </w:r>
            <w:r w:rsidR="007A19BB" w:rsidRPr="00D33927">
              <w:rPr>
                <w:sz w:val="20"/>
                <w:szCs w:val="20"/>
              </w:rPr>
              <w:t xml:space="preserve"> Ditta</w:t>
            </w:r>
            <w:r w:rsidRPr="00D33927">
              <w:rPr>
                <w:sz w:val="20"/>
                <w:szCs w:val="20"/>
              </w:rPr>
              <w:t xml:space="preserve"> (corredato di CAP, Comune e Provincia)</w:t>
            </w:r>
          </w:p>
        </w:tc>
        <w:tc>
          <w:tcPr>
            <w:tcW w:w="5005" w:type="dxa"/>
          </w:tcPr>
          <w:p w14:paraId="46AFAF26" w14:textId="77777777" w:rsidR="007253B5" w:rsidRPr="00D33927" w:rsidRDefault="007253B5">
            <w:pPr>
              <w:pStyle w:val="TableParagraph"/>
              <w:rPr>
                <w:sz w:val="20"/>
              </w:rPr>
            </w:pPr>
          </w:p>
        </w:tc>
      </w:tr>
      <w:tr w:rsidR="007253B5" w:rsidRPr="00D33927" w14:paraId="7A712551" w14:textId="77777777" w:rsidTr="00D15401">
        <w:trPr>
          <w:trHeight w:hRule="exact" w:val="601"/>
        </w:trPr>
        <w:tc>
          <w:tcPr>
            <w:tcW w:w="5059" w:type="dxa"/>
            <w:vAlign w:val="center"/>
          </w:tcPr>
          <w:p w14:paraId="763D1665" w14:textId="77777777" w:rsidR="007253B5" w:rsidRPr="00D33927" w:rsidRDefault="00A163AC" w:rsidP="00877FD0">
            <w:pPr>
              <w:pStyle w:val="TableParagraph"/>
              <w:spacing w:line="300" w:lineRule="exact"/>
              <w:ind w:left="266"/>
              <w:rPr>
                <w:sz w:val="20"/>
              </w:rPr>
            </w:pPr>
            <w:r w:rsidRPr="00D33927">
              <w:rPr>
                <w:sz w:val="20"/>
              </w:rPr>
              <w:t>Settore</w:t>
            </w:r>
            <w:r w:rsidR="00D40E80" w:rsidRPr="00D33927">
              <w:rPr>
                <w:sz w:val="20"/>
              </w:rPr>
              <w:t>:</w:t>
            </w:r>
          </w:p>
        </w:tc>
        <w:tc>
          <w:tcPr>
            <w:tcW w:w="5005" w:type="dxa"/>
          </w:tcPr>
          <w:p w14:paraId="20911F79" w14:textId="77777777" w:rsidR="007253B5" w:rsidRPr="00D33927" w:rsidRDefault="007253B5">
            <w:pPr>
              <w:pStyle w:val="TableParagraph"/>
              <w:rPr>
                <w:sz w:val="20"/>
              </w:rPr>
            </w:pPr>
          </w:p>
        </w:tc>
      </w:tr>
      <w:tr w:rsidR="007253B5" w:rsidRPr="00D33927" w14:paraId="24421063" w14:textId="77777777" w:rsidTr="00877FD0">
        <w:trPr>
          <w:trHeight w:hRule="exact" w:val="680"/>
        </w:trPr>
        <w:tc>
          <w:tcPr>
            <w:tcW w:w="5059" w:type="dxa"/>
            <w:vAlign w:val="center"/>
          </w:tcPr>
          <w:p w14:paraId="61B195C0" w14:textId="77777777" w:rsidR="007253B5" w:rsidRPr="00D33927" w:rsidRDefault="00A163AC" w:rsidP="00877FD0">
            <w:pPr>
              <w:pStyle w:val="TableParagraph"/>
              <w:spacing w:line="300" w:lineRule="exact"/>
              <w:ind w:left="266"/>
              <w:rPr>
                <w:sz w:val="20"/>
              </w:rPr>
            </w:pPr>
            <w:r w:rsidRPr="00D33927">
              <w:rPr>
                <w:sz w:val="20"/>
              </w:rPr>
              <w:t>Ruolo (in caso di R.T.I. indicare se mandataria / mandante, esecutrice o subappaltatrice</w:t>
            </w:r>
          </w:p>
        </w:tc>
        <w:tc>
          <w:tcPr>
            <w:tcW w:w="5005" w:type="dxa"/>
          </w:tcPr>
          <w:p w14:paraId="74CAD45E" w14:textId="77777777" w:rsidR="007253B5" w:rsidRPr="00D33927" w:rsidRDefault="007253B5">
            <w:pPr>
              <w:pStyle w:val="TableParagraph"/>
              <w:rPr>
                <w:sz w:val="20"/>
              </w:rPr>
            </w:pPr>
          </w:p>
        </w:tc>
      </w:tr>
      <w:tr w:rsidR="007253B5" w:rsidRPr="00D33927" w14:paraId="4623382C" w14:textId="77777777" w:rsidTr="00D15401">
        <w:trPr>
          <w:trHeight w:hRule="exact" w:val="606"/>
        </w:trPr>
        <w:tc>
          <w:tcPr>
            <w:tcW w:w="5059" w:type="dxa"/>
            <w:vAlign w:val="center"/>
          </w:tcPr>
          <w:p w14:paraId="157B71B8" w14:textId="77777777" w:rsidR="007253B5" w:rsidRPr="00D33927" w:rsidRDefault="00A163AC" w:rsidP="00877FD0">
            <w:pPr>
              <w:pStyle w:val="TableParagraph"/>
              <w:spacing w:line="300" w:lineRule="exact"/>
              <w:ind w:left="266"/>
              <w:rPr>
                <w:sz w:val="20"/>
              </w:rPr>
            </w:pPr>
            <w:r w:rsidRPr="00D33927">
              <w:rPr>
                <w:sz w:val="20"/>
              </w:rPr>
              <w:t>Rappresentante Legale</w:t>
            </w:r>
            <w:r w:rsidR="00D40E80" w:rsidRPr="00D33927">
              <w:rPr>
                <w:sz w:val="20"/>
              </w:rPr>
              <w:t>:</w:t>
            </w:r>
          </w:p>
        </w:tc>
        <w:tc>
          <w:tcPr>
            <w:tcW w:w="5005" w:type="dxa"/>
          </w:tcPr>
          <w:p w14:paraId="3BC66BD2" w14:textId="77777777" w:rsidR="007253B5" w:rsidRPr="00D33927" w:rsidRDefault="007253B5">
            <w:pPr>
              <w:pStyle w:val="TableParagraph"/>
              <w:rPr>
                <w:sz w:val="20"/>
              </w:rPr>
            </w:pPr>
          </w:p>
        </w:tc>
      </w:tr>
      <w:tr w:rsidR="007253B5" w:rsidRPr="00D33927" w14:paraId="73776C4D" w14:textId="77777777" w:rsidTr="00D15401">
        <w:trPr>
          <w:trHeight w:hRule="exact" w:val="558"/>
        </w:trPr>
        <w:tc>
          <w:tcPr>
            <w:tcW w:w="5059" w:type="dxa"/>
            <w:vAlign w:val="center"/>
          </w:tcPr>
          <w:p w14:paraId="502EC481" w14:textId="77777777" w:rsidR="007253B5" w:rsidRPr="00D33927" w:rsidRDefault="00A163AC" w:rsidP="00877FD0">
            <w:pPr>
              <w:pStyle w:val="TableParagraph"/>
              <w:spacing w:line="300" w:lineRule="exact"/>
              <w:ind w:left="266"/>
              <w:rPr>
                <w:sz w:val="20"/>
              </w:rPr>
            </w:pPr>
            <w:r w:rsidRPr="00D33927">
              <w:rPr>
                <w:sz w:val="20"/>
              </w:rPr>
              <w:t>Numero Lavoratori</w:t>
            </w:r>
            <w:r w:rsidR="00D40E80" w:rsidRPr="00D33927">
              <w:rPr>
                <w:sz w:val="20"/>
              </w:rPr>
              <w:t>:</w:t>
            </w:r>
          </w:p>
        </w:tc>
        <w:tc>
          <w:tcPr>
            <w:tcW w:w="5005" w:type="dxa"/>
          </w:tcPr>
          <w:p w14:paraId="2D355E82" w14:textId="77777777" w:rsidR="007253B5" w:rsidRPr="00D33927" w:rsidRDefault="007253B5">
            <w:pPr>
              <w:pStyle w:val="TableParagraph"/>
              <w:rPr>
                <w:sz w:val="20"/>
              </w:rPr>
            </w:pPr>
          </w:p>
        </w:tc>
      </w:tr>
      <w:tr w:rsidR="007253B5" w:rsidRPr="00D33927" w14:paraId="20F412DC" w14:textId="77777777" w:rsidTr="00877FD0">
        <w:trPr>
          <w:trHeight w:hRule="exact" w:val="680"/>
        </w:trPr>
        <w:tc>
          <w:tcPr>
            <w:tcW w:w="5059" w:type="dxa"/>
            <w:vAlign w:val="center"/>
          </w:tcPr>
          <w:p w14:paraId="4782C653" w14:textId="77777777" w:rsidR="007253B5" w:rsidRPr="00D33927" w:rsidRDefault="00A163AC" w:rsidP="00877FD0">
            <w:pPr>
              <w:pStyle w:val="TableParagraph"/>
              <w:spacing w:line="300" w:lineRule="exact"/>
              <w:ind w:left="266"/>
              <w:rPr>
                <w:sz w:val="20"/>
              </w:rPr>
            </w:pPr>
            <w:r w:rsidRPr="00D33927">
              <w:rPr>
                <w:sz w:val="20"/>
              </w:rPr>
              <w:t>Responsabile Servizio Prevenzione Protezione (nome/cognome, nr. telefono/cell.)</w:t>
            </w:r>
            <w:r w:rsidR="00D40E80" w:rsidRPr="00D33927">
              <w:rPr>
                <w:sz w:val="20"/>
              </w:rPr>
              <w:t>:</w:t>
            </w:r>
          </w:p>
        </w:tc>
        <w:tc>
          <w:tcPr>
            <w:tcW w:w="5005" w:type="dxa"/>
          </w:tcPr>
          <w:p w14:paraId="7EFF3DD5" w14:textId="77777777" w:rsidR="007253B5" w:rsidRPr="00D33927" w:rsidRDefault="007253B5">
            <w:pPr>
              <w:pStyle w:val="TableParagraph"/>
              <w:rPr>
                <w:sz w:val="20"/>
              </w:rPr>
            </w:pPr>
          </w:p>
        </w:tc>
      </w:tr>
      <w:tr w:rsidR="007253B5" w:rsidRPr="00D33927" w14:paraId="51F9D5D9" w14:textId="77777777" w:rsidTr="00877FD0">
        <w:trPr>
          <w:trHeight w:hRule="exact" w:val="680"/>
        </w:trPr>
        <w:tc>
          <w:tcPr>
            <w:tcW w:w="5059" w:type="dxa"/>
            <w:vAlign w:val="center"/>
          </w:tcPr>
          <w:p w14:paraId="4E844CC6" w14:textId="77777777" w:rsidR="007253B5" w:rsidRPr="00D33927" w:rsidRDefault="00A163AC" w:rsidP="00877FD0">
            <w:pPr>
              <w:pStyle w:val="TableParagraph"/>
              <w:spacing w:line="300" w:lineRule="exact"/>
              <w:ind w:left="266" w:right="1275"/>
              <w:rPr>
                <w:sz w:val="20"/>
              </w:rPr>
            </w:pPr>
            <w:r w:rsidRPr="00D33927">
              <w:rPr>
                <w:sz w:val="20"/>
              </w:rPr>
              <w:t>Medico Competente (nome/cognome, nr. telefono/cell.)</w:t>
            </w:r>
            <w:r w:rsidR="00D40E80" w:rsidRPr="00D33927">
              <w:rPr>
                <w:sz w:val="20"/>
              </w:rPr>
              <w:t>:</w:t>
            </w:r>
          </w:p>
        </w:tc>
        <w:tc>
          <w:tcPr>
            <w:tcW w:w="5005" w:type="dxa"/>
          </w:tcPr>
          <w:p w14:paraId="44823360" w14:textId="77777777" w:rsidR="007253B5" w:rsidRPr="00D33927" w:rsidRDefault="007253B5">
            <w:pPr>
              <w:pStyle w:val="TableParagraph"/>
              <w:rPr>
                <w:sz w:val="20"/>
              </w:rPr>
            </w:pPr>
          </w:p>
        </w:tc>
      </w:tr>
    </w:tbl>
    <w:p w14:paraId="788DB5DA" w14:textId="2F5F39F8" w:rsidR="007253B5" w:rsidRPr="00D33927" w:rsidRDefault="007253B5">
      <w:pPr>
        <w:pStyle w:val="Corpotesto"/>
        <w:spacing w:before="3"/>
        <w:ind w:left="0"/>
        <w:rPr>
          <w:b/>
        </w:rPr>
      </w:pPr>
    </w:p>
    <w:p w14:paraId="733FA167" w14:textId="77777777" w:rsidR="00417B10" w:rsidRPr="00D33927" w:rsidRDefault="00417B10">
      <w:pPr>
        <w:pStyle w:val="Corpotesto"/>
        <w:spacing w:before="3"/>
        <w:ind w:left="0"/>
        <w:rPr>
          <w:b/>
        </w:rPr>
      </w:pPr>
    </w:p>
    <w:p w14:paraId="6F866C18" w14:textId="77777777" w:rsidR="007253B5" w:rsidRPr="00D33927" w:rsidRDefault="00A163AC">
      <w:pPr>
        <w:pStyle w:val="Corpotesto"/>
        <w:ind w:left="269"/>
      </w:pPr>
      <w:r w:rsidRPr="00D33927">
        <w:t>Data .....................</w:t>
      </w:r>
    </w:p>
    <w:p w14:paraId="12EDD752" w14:textId="77777777" w:rsidR="007253B5" w:rsidRPr="00D33927" w:rsidRDefault="007253B5">
      <w:pPr>
        <w:pStyle w:val="Corpotesto"/>
        <w:spacing w:before="7"/>
        <w:ind w:left="0"/>
        <w:rPr>
          <w:sz w:val="19"/>
        </w:rPr>
      </w:pPr>
    </w:p>
    <w:p w14:paraId="496A2F58" w14:textId="77777777" w:rsidR="007253B5" w:rsidRPr="00D33927" w:rsidRDefault="00A163AC" w:rsidP="008B32E5">
      <w:pPr>
        <w:pStyle w:val="Corpotesto"/>
        <w:ind w:left="269"/>
        <w:rPr>
          <w:b/>
          <w:bCs/>
        </w:rPr>
      </w:pPr>
      <w:bookmarkStart w:id="4" w:name="_Toc54110734"/>
      <w:r w:rsidRPr="00D33927">
        <w:rPr>
          <w:b/>
          <w:bCs/>
        </w:rPr>
        <w:t>Firma per dichiarazione di acquisizione e accettazione delle indicazioni contenute nel DUVRI</w:t>
      </w:r>
      <w:bookmarkEnd w:id="4"/>
    </w:p>
    <w:p w14:paraId="09A7128C" w14:textId="77777777" w:rsidR="007253B5" w:rsidRPr="00D33927" w:rsidRDefault="007253B5">
      <w:pPr>
        <w:pStyle w:val="Corpotesto"/>
        <w:ind w:left="0"/>
        <w:rPr>
          <w:b/>
        </w:rPr>
      </w:pPr>
    </w:p>
    <w:p w14:paraId="697F3496" w14:textId="77777777" w:rsidR="007253B5" w:rsidRPr="00D33927" w:rsidRDefault="007253B5">
      <w:pPr>
        <w:pStyle w:val="Corpotesto"/>
        <w:spacing w:before="6"/>
        <w:ind w:left="0"/>
        <w:rPr>
          <w:b/>
          <w:sz w:val="29"/>
        </w:rPr>
      </w:pPr>
    </w:p>
    <w:tbl>
      <w:tblPr>
        <w:tblStyle w:val="TableNormal"/>
        <w:tblW w:w="0" w:type="auto"/>
        <w:tblInd w:w="5410" w:type="dxa"/>
        <w:tblLayout w:type="fixed"/>
        <w:tblLook w:val="01E0" w:firstRow="1" w:lastRow="1" w:firstColumn="1" w:lastColumn="1" w:noHBand="0" w:noVBand="0"/>
      </w:tblPr>
      <w:tblGrid>
        <w:gridCol w:w="4660"/>
      </w:tblGrid>
      <w:tr w:rsidR="007253B5" w:rsidRPr="00D33927" w14:paraId="43B897DD" w14:textId="77777777">
        <w:trPr>
          <w:trHeight w:val="308"/>
        </w:trPr>
        <w:tc>
          <w:tcPr>
            <w:tcW w:w="4660" w:type="dxa"/>
          </w:tcPr>
          <w:p w14:paraId="50115361" w14:textId="74139C47" w:rsidR="007253B5" w:rsidRPr="00D33927" w:rsidRDefault="00A163AC">
            <w:pPr>
              <w:pStyle w:val="TableParagraph"/>
              <w:spacing w:line="266" w:lineRule="exact"/>
              <w:ind w:left="200"/>
              <w:rPr>
                <w:sz w:val="24"/>
              </w:rPr>
            </w:pPr>
            <w:r w:rsidRPr="00D33927">
              <w:rPr>
                <w:sz w:val="24"/>
              </w:rPr>
              <w:t>..................................................................</w:t>
            </w:r>
          </w:p>
        </w:tc>
      </w:tr>
      <w:tr w:rsidR="007253B5" w:rsidRPr="00D33927" w14:paraId="6B31D675" w14:textId="77777777">
        <w:trPr>
          <w:trHeight w:val="459"/>
        </w:trPr>
        <w:tc>
          <w:tcPr>
            <w:tcW w:w="4660" w:type="dxa"/>
          </w:tcPr>
          <w:p w14:paraId="1BA6DB25" w14:textId="77777777" w:rsidR="007253B5" w:rsidRPr="00D33927" w:rsidRDefault="00A163AC">
            <w:pPr>
              <w:pStyle w:val="TableParagraph"/>
              <w:spacing w:before="34" w:line="210" w:lineRule="atLeast"/>
              <w:ind w:left="1065" w:hanging="709"/>
              <w:rPr>
                <w:i/>
                <w:sz w:val="18"/>
              </w:rPr>
            </w:pPr>
            <w:r w:rsidRPr="00D33927">
              <w:rPr>
                <w:i/>
                <w:sz w:val="18"/>
              </w:rPr>
              <w:t>Firma del Rappresentante Legale, o suo Delegato Timbro della Ditta aggiudicataria</w:t>
            </w:r>
          </w:p>
        </w:tc>
      </w:tr>
    </w:tbl>
    <w:p w14:paraId="71FD334C" w14:textId="77777777" w:rsidR="007253B5" w:rsidRPr="00D33927" w:rsidRDefault="007253B5">
      <w:pPr>
        <w:pStyle w:val="Corpotesto"/>
        <w:ind w:left="0"/>
        <w:rPr>
          <w:b/>
        </w:rPr>
      </w:pPr>
    </w:p>
    <w:p w14:paraId="0BB29062" w14:textId="77777777" w:rsidR="00061DCC" w:rsidRPr="00D33927" w:rsidRDefault="00061DCC" w:rsidP="0081028F">
      <w:pPr>
        <w:suppressAutoHyphens/>
        <w:autoSpaceDE/>
        <w:autoSpaceDN/>
        <w:spacing w:before="60" w:after="60"/>
        <w:ind w:left="284" w:right="527" w:hanging="142"/>
        <w:rPr>
          <w:rFonts w:eastAsia="Times New Roman"/>
          <w:color w:val="000000"/>
          <w:kern w:val="1"/>
          <w:lang w:eastAsia="ar-SA"/>
        </w:rPr>
      </w:pPr>
    </w:p>
    <w:p w14:paraId="5C59C07D" w14:textId="77777777" w:rsidR="00B80CF8" w:rsidRPr="00D33927" w:rsidRDefault="00B80CF8" w:rsidP="0081028F">
      <w:pPr>
        <w:suppressAutoHyphens/>
        <w:autoSpaceDE/>
        <w:autoSpaceDN/>
        <w:spacing w:before="60" w:after="60"/>
        <w:ind w:left="284" w:right="527" w:hanging="142"/>
        <w:rPr>
          <w:rFonts w:eastAsia="Times New Roman"/>
          <w:color w:val="000000"/>
          <w:kern w:val="1"/>
          <w:lang w:eastAsia="ar-SA"/>
        </w:rPr>
      </w:pPr>
      <w:r w:rsidRPr="00D33927">
        <w:rPr>
          <w:rFonts w:eastAsia="Times New Roman"/>
          <w:color w:val="000000"/>
          <w:kern w:val="1"/>
          <w:lang w:eastAsia="ar-SA"/>
        </w:rPr>
        <w:t>SOMMARIO</w:t>
      </w:r>
    </w:p>
    <w:p w14:paraId="5BD2BEB2" w14:textId="1566D8A2" w:rsidR="004335F0" w:rsidRPr="00D33927" w:rsidRDefault="009F57E7" w:rsidP="004335F0">
      <w:pPr>
        <w:pStyle w:val="Sommario1"/>
        <w:tabs>
          <w:tab w:val="right" w:leader="dot" w:pos="10065"/>
        </w:tabs>
        <w:ind w:right="385"/>
        <w:rPr>
          <w:rFonts w:asciiTheme="minorHAnsi" w:eastAsiaTheme="minorEastAsia" w:hAnsiTheme="minorHAnsi" w:cstheme="minorBidi"/>
          <w:noProof/>
          <w:sz w:val="22"/>
          <w:szCs w:val="22"/>
          <w:lang w:eastAsia="it-IT"/>
        </w:rPr>
      </w:pPr>
      <w:r w:rsidRPr="00D33927">
        <w:rPr>
          <w:rStyle w:val="Enfasigrassetto"/>
          <w:b w:val="0"/>
          <w:bCs w:val="0"/>
          <w:lang w:eastAsia="it-IT"/>
        </w:rPr>
        <w:fldChar w:fldCharType="begin"/>
      </w:r>
      <w:r w:rsidR="00B80CF8" w:rsidRPr="00D33927">
        <w:rPr>
          <w:rStyle w:val="Enfasigrassetto"/>
          <w:b w:val="0"/>
          <w:bCs w:val="0"/>
          <w:lang w:eastAsia="it-IT"/>
        </w:rPr>
        <w:instrText xml:space="preserve"> TOC \o "1-3" \h \z \u </w:instrText>
      </w:r>
      <w:r w:rsidRPr="00D33927">
        <w:rPr>
          <w:rStyle w:val="Enfasigrassetto"/>
          <w:b w:val="0"/>
          <w:bCs w:val="0"/>
          <w:lang w:eastAsia="it-IT"/>
        </w:rPr>
        <w:fldChar w:fldCharType="separate"/>
      </w:r>
      <w:hyperlink w:anchor="_Toc109293652" w:history="1">
        <w:r w:rsidR="004335F0" w:rsidRPr="00D33927">
          <w:rPr>
            <w:rStyle w:val="Collegamentoipertestuale"/>
            <w:noProof/>
          </w:rPr>
          <w:t>SCHEDA DI RISCONTRO, ACQUISIZIONE E ACCETTAZIONE DEL DUVRI</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_Toc109293652 \h </w:instrText>
        </w:r>
        <w:r w:rsidR="004335F0" w:rsidRPr="00D33927">
          <w:rPr>
            <w:noProof/>
            <w:webHidden/>
          </w:rPr>
        </w:r>
        <w:r w:rsidR="004335F0" w:rsidRPr="00D33927">
          <w:rPr>
            <w:noProof/>
            <w:webHidden/>
          </w:rPr>
          <w:fldChar w:fldCharType="separate"/>
        </w:r>
        <w:r w:rsidR="00B2342D">
          <w:rPr>
            <w:noProof/>
            <w:webHidden/>
          </w:rPr>
          <w:t>1</w:t>
        </w:r>
        <w:r w:rsidR="004335F0" w:rsidRPr="00D33927">
          <w:rPr>
            <w:noProof/>
            <w:webHidden/>
          </w:rPr>
          <w:fldChar w:fldCharType="end"/>
        </w:r>
      </w:hyperlink>
    </w:p>
    <w:p w14:paraId="3EEAA5E8" w14:textId="46C0B8EB"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3" w:history="1">
        <w:r w:rsidR="004335F0" w:rsidRPr="00D33927">
          <w:rPr>
            <w:rStyle w:val="Collegamentoipertestuale"/>
            <w:noProof/>
          </w:rPr>
          <w:t>TERMINI, SIGLE, ABBREVIAZIONI, UTILIZZATE NEL DOCUMENTO, E RELATIVA DEFINIZIONE</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_Toc109293653 \h </w:instrText>
        </w:r>
        <w:r w:rsidR="004335F0" w:rsidRPr="00D33927">
          <w:rPr>
            <w:noProof/>
            <w:webHidden/>
          </w:rPr>
        </w:r>
        <w:r w:rsidR="004335F0" w:rsidRPr="00D33927">
          <w:rPr>
            <w:noProof/>
            <w:webHidden/>
          </w:rPr>
          <w:fldChar w:fldCharType="separate"/>
        </w:r>
        <w:r w:rsidR="00B2342D">
          <w:rPr>
            <w:noProof/>
            <w:webHidden/>
          </w:rPr>
          <w:t>3</w:t>
        </w:r>
        <w:r w:rsidR="004335F0" w:rsidRPr="00D33927">
          <w:rPr>
            <w:noProof/>
            <w:webHidden/>
          </w:rPr>
          <w:fldChar w:fldCharType="end"/>
        </w:r>
      </w:hyperlink>
    </w:p>
    <w:p w14:paraId="4AEB8DB2" w14:textId="108125B2"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4" w:history="1">
        <w:r w:rsidR="004335F0" w:rsidRPr="00D33927">
          <w:rPr>
            <w:rStyle w:val="Collegamentoipertestuale"/>
            <w:noProof/>
            <w:w w:val="105"/>
          </w:rPr>
          <w:t>DESCRIZIONE ATTIVITÀ</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_Toc109293654 \h </w:instrText>
        </w:r>
        <w:r w:rsidR="004335F0" w:rsidRPr="00D33927">
          <w:rPr>
            <w:noProof/>
            <w:webHidden/>
          </w:rPr>
        </w:r>
        <w:r w:rsidR="004335F0" w:rsidRPr="00D33927">
          <w:rPr>
            <w:noProof/>
            <w:webHidden/>
          </w:rPr>
          <w:fldChar w:fldCharType="separate"/>
        </w:r>
        <w:r w:rsidR="00B2342D">
          <w:rPr>
            <w:noProof/>
            <w:webHidden/>
          </w:rPr>
          <w:t>7</w:t>
        </w:r>
        <w:r w:rsidR="004335F0" w:rsidRPr="00D33927">
          <w:rPr>
            <w:noProof/>
            <w:webHidden/>
          </w:rPr>
          <w:fldChar w:fldCharType="end"/>
        </w:r>
      </w:hyperlink>
    </w:p>
    <w:p w14:paraId="49A7CC64" w14:textId="27541E37"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5" w:history="1">
        <w:r w:rsidR="004335F0" w:rsidRPr="00D33927">
          <w:rPr>
            <w:rStyle w:val="Collegamentoipertestuale"/>
            <w:noProof/>
          </w:rPr>
          <w:t>ADEMPIMENTI, RESPONSABILITA’ DELL’ APPALTATORE E DEL RELATIVO PERSONALE</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_Toc109293655 \h </w:instrText>
        </w:r>
        <w:r w:rsidR="004335F0" w:rsidRPr="00D33927">
          <w:rPr>
            <w:noProof/>
            <w:webHidden/>
          </w:rPr>
        </w:r>
        <w:r w:rsidR="004335F0" w:rsidRPr="00D33927">
          <w:rPr>
            <w:noProof/>
            <w:webHidden/>
          </w:rPr>
          <w:fldChar w:fldCharType="separate"/>
        </w:r>
        <w:r w:rsidR="00B2342D">
          <w:rPr>
            <w:noProof/>
            <w:webHidden/>
          </w:rPr>
          <w:t>10</w:t>
        </w:r>
        <w:r w:rsidR="004335F0" w:rsidRPr="00D33927">
          <w:rPr>
            <w:noProof/>
            <w:webHidden/>
          </w:rPr>
          <w:fldChar w:fldCharType="end"/>
        </w:r>
      </w:hyperlink>
    </w:p>
    <w:p w14:paraId="4558F34B" w14:textId="40335404"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6" w:history="1">
        <w:r w:rsidR="004335F0" w:rsidRPr="00D33927">
          <w:rPr>
            <w:rStyle w:val="Collegamentoipertestuale"/>
            <w:noProof/>
            <w:w w:val="105"/>
          </w:rPr>
          <w:t>VALUTAZIONE DEI RISCHI INTERFERENZIALI</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_Toc109293656 \h </w:instrText>
        </w:r>
        <w:r w:rsidR="004335F0" w:rsidRPr="00D33927">
          <w:rPr>
            <w:noProof/>
            <w:webHidden/>
          </w:rPr>
        </w:r>
        <w:r w:rsidR="004335F0" w:rsidRPr="00D33927">
          <w:rPr>
            <w:noProof/>
            <w:webHidden/>
          </w:rPr>
          <w:fldChar w:fldCharType="separate"/>
        </w:r>
        <w:r w:rsidR="00B2342D">
          <w:rPr>
            <w:noProof/>
            <w:webHidden/>
          </w:rPr>
          <w:t>16</w:t>
        </w:r>
        <w:r w:rsidR="004335F0" w:rsidRPr="00D33927">
          <w:rPr>
            <w:noProof/>
            <w:webHidden/>
          </w:rPr>
          <w:fldChar w:fldCharType="end"/>
        </w:r>
      </w:hyperlink>
    </w:p>
    <w:p w14:paraId="007A4B5B" w14:textId="3DFA9CD0"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7" w:history="1">
        <w:r w:rsidR="004335F0" w:rsidRPr="00D33927">
          <w:rPr>
            <w:rStyle w:val="Collegamentoipertestuale"/>
            <w:noProof/>
          </w:rPr>
          <w:t>SINTESI DEI RISCHI INTERFERENZIALI INDIVIDUATI, DELLE MISURE DI TUTELA INTRAPRESE,                   E COSTI PER LA SICUREZZA</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_Toc109293657 \h </w:instrText>
        </w:r>
        <w:r w:rsidR="004335F0" w:rsidRPr="00D33927">
          <w:rPr>
            <w:noProof/>
            <w:webHidden/>
          </w:rPr>
        </w:r>
        <w:r w:rsidR="004335F0" w:rsidRPr="00D33927">
          <w:rPr>
            <w:noProof/>
            <w:webHidden/>
          </w:rPr>
          <w:fldChar w:fldCharType="separate"/>
        </w:r>
        <w:r w:rsidR="00B2342D">
          <w:rPr>
            <w:noProof/>
            <w:webHidden/>
          </w:rPr>
          <w:t>45</w:t>
        </w:r>
        <w:r w:rsidR="004335F0" w:rsidRPr="00D33927">
          <w:rPr>
            <w:noProof/>
            <w:webHidden/>
          </w:rPr>
          <w:fldChar w:fldCharType="end"/>
        </w:r>
      </w:hyperlink>
    </w:p>
    <w:p w14:paraId="6EA9A3FE" w14:textId="7D45C001"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8" w:history="1">
        <w:r w:rsidR="004335F0" w:rsidRPr="00D33927">
          <w:rPr>
            <w:rStyle w:val="Collegamentoipertestuale"/>
            <w:noProof/>
            <w:w w:val="105"/>
          </w:rPr>
          <w:t>CONCLUSIONE</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_Toc109293658 \h </w:instrText>
        </w:r>
        <w:r w:rsidR="004335F0" w:rsidRPr="00D33927">
          <w:rPr>
            <w:noProof/>
            <w:webHidden/>
          </w:rPr>
        </w:r>
        <w:r w:rsidR="004335F0" w:rsidRPr="00D33927">
          <w:rPr>
            <w:noProof/>
            <w:webHidden/>
          </w:rPr>
          <w:fldChar w:fldCharType="separate"/>
        </w:r>
        <w:r w:rsidR="00B2342D">
          <w:rPr>
            <w:noProof/>
            <w:webHidden/>
          </w:rPr>
          <w:t>47</w:t>
        </w:r>
        <w:r w:rsidR="004335F0" w:rsidRPr="00D33927">
          <w:rPr>
            <w:noProof/>
            <w:webHidden/>
          </w:rPr>
          <w:fldChar w:fldCharType="end"/>
        </w:r>
      </w:hyperlink>
    </w:p>
    <w:p w14:paraId="7D05417B" w14:textId="5CBE83F4"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59" w:history="1">
        <w:r w:rsidR="004335F0" w:rsidRPr="00D33927">
          <w:rPr>
            <w:rStyle w:val="Collegamentoipertestuale"/>
            <w:noProof/>
            <w:w w:val="105"/>
          </w:rPr>
          <w:t>CLAUSOLA DI SALVAGUARDIA</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_Toc109293659 \h </w:instrText>
        </w:r>
        <w:r w:rsidR="004335F0" w:rsidRPr="00D33927">
          <w:rPr>
            <w:noProof/>
            <w:webHidden/>
          </w:rPr>
        </w:r>
        <w:r w:rsidR="004335F0" w:rsidRPr="00D33927">
          <w:rPr>
            <w:noProof/>
            <w:webHidden/>
          </w:rPr>
          <w:fldChar w:fldCharType="separate"/>
        </w:r>
        <w:r w:rsidR="00B2342D">
          <w:rPr>
            <w:noProof/>
            <w:webHidden/>
          </w:rPr>
          <w:t>47</w:t>
        </w:r>
        <w:r w:rsidR="004335F0" w:rsidRPr="00D33927">
          <w:rPr>
            <w:noProof/>
            <w:webHidden/>
          </w:rPr>
          <w:fldChar w:fldCharType="end"/>
        </w:r>
      </w:hyperlink>
    </w:p>
    <w:p w14:paraId="4DADFAF4" w14:textId="0922CD8D"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60" w:history="1">
        <w:r w:rsidR="004335F0" w:rsidRPr="00D33927">
          <w:rPr>
            <w:rStyle w:val="Collegamentoipertestuale"/>
            <w:noProof/>
            <w:w w:val="105"/>
          </w:rPr>
          <w:t>ALLEGATI IN FASCICOLI A PARTE</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_Toc109293660 \h </w:instrText>
        </w:r>
        <w:r w:rsidR="004335F0" w:rsidRPr="00D33927">
          <w:rPr>
            <w:noProof/>
            <w:webHidden/>
          </w:rPr>
        </w:r>
        <w:r w:rsidR="004335F0" w:rsidRPr="00D33927">
          <w:rPr>
            <w:noProof/>
            <w:webHidden/>
          </w:rPr>
          <w:fldChar w:fldCharType="separate"/>
        </w:r>
        <w:r w:rsidR="00B2342D">
          <w:rPr>
            <w:noProof/>
            <w:webHidden/>
          </w:rPr>
          <w:t>48</w:t>
        </w:r>
        <w:r w:rsidR="004335F0" w:rsidRPr="00D33927">
          <w:rPr>
            <w:noProof/>
            <w:webHidden/>
          </w:rPr>
          <w:fldChar w:fldCharType="end"/>
        </w:r>
      </w:hyperlink>
    </w:p>
    <w:p w14:paraId="26813271" w14:textId="4FA638D9" w:rsidR="004335F0" w:rsidRPr="00D33927" w:rsidRDefault="00000000" w:rsidP="004335F0">
      <w:pPr>
        <w:pStyle w:val="Sommario1"/>
        <w:tabs>
          <w:tab w:val="right" w:leader="dot" w:pos="10065"/>
        </w:tabs>
        <w:ind w:right="385"/>
        <w:rPr>
          <w:rFonts w:asciiTheme="minorHAnsi" w:eastAsiaTheme="minorEastAsia" w:hAnsiTheme="minorHAnsi" w:cstheme="minorBidi"/>
          <w:noProof/>
          <w:sz w:val="22"/>
          <w:szCs w:val="22"/>
          <w:lang w:eastAsia="it-IT"/>
        </w:rPr>
      </w:pPr>
      <w:hyperlink w:anchor="_Toc109293661" w:history="1">
        <w:r w:rsidR="004335F0" w:rsidRPr="00D33927">
          <w:rPr>
            <w:rStyle w:val="Collegamentoipertestuale"/>
            <w:noProof/>
            <w:w w:val="105"/>
          </w:rPr>
          <w:t>ORGANIGRAMMA - SCHEDA AZIENDALE</w:t>
        </w:r>
        <w:r w:rsidR="004335F0" w:rsidRPr="00D33927">
          <w:rPr>
            <w:noProof/>
            <w:webHidden/>
          </w:rPr>
          <w:tab/>
        </w:r>
        <w:r w:rsidR="004335F0" w:rsidRPr="00D33927">
          <w:rPr>
            <w:noProof/>
            <w:webHidden/>
          </w:rPr>
          <w:fldChar w:fldCharType="begin"/>
        </w:r>
        <w:r w:rsidR="004335F0" w:rsidRPr="00D33927">
          <w:rPr>
            <w:noProof/>
            <w:webHidden/>
          </w:rPr>
          <w:instrText xml:space="preserve"> PAGEREF _Toc109293661 \h </w:instrText>
        </w:r>
        <w:r w:rsidR="004335F0" w:rsidRPr="00D33927">
          <w:rPr>
            <w:noProof/>
            <w:webHidden/>
          </w:rPr>
        </w:r>
        <w:r w:rsidR="004335F0" w:rsidRPr="00D33927">
          <w:rPr>
            <w:noProof/>
            <w:webHidden/>
          </w:rPr>
          <w:fldChar w:fldCharType="separate"/>
        </w:r>
        <w:r w:rsidR="00B2342D">
          <w:rPr>
            <w:noProof/>
            <w:webHidden/>
          </w:rPr>
          <w:t>49</w:t>
        </w:r>
        <w:r w:rsidR="004335F0" w:rsidRPr="00D33927">
          <w:rPr>
            <w:noProof/>
            <w:webHidden/>
          </w:rPr>
          <w:fldChar w:fldCharType="end"/>
        </w:r>
      </w:hyperlink>
    </w:p>
    <w:p w14:paraId="7CB25088" w14:textId="4578DDAF" w:rsidR="00B80CF8" w:rsidRPr="00D33927" w:rsidRDefault="009F57E7" w:rsidP="005513EA">
      <w:pPr>
        <w:pStyle w:val="Stile2"/>
        <w:tabs>
          <w:tab w:val="clear" w:pos="10206"/>
          <w:tab w:val="right" w:leader="dot" w:pos="9923"/>
          <w:tab w:val="right" w:leader="dot" w:pos="10065"/>
        </w:tabs>
        <w:rPr>
          <w:rStyle w:val="Enfasigrassetto"/>
          <w:b w:val="0"/>
          <w:bCs w:val="0"/>
          <w:lang w:eastAsia="ar-SA"/>
        </w:rPr>
      </w:pPr>
      <w:r w:rsidRPr="00D33927">
        <w:rPr>
          <w:rStyle w:val="Enfasigrassetto"/>
          <w:b w:val="0"/>
          <w:bCs w:val="0"/>
          <w:lang w:eastAsia="it-IT"/>
        </w:rPr>
        <w:fldChar w:fldCharType="end"/>
      </w:r>
    </w:p>
    <w:p w14:paraId="5FC86F6F" w14:textId="0581C15C" w:rsidR="00A27A78" w:rsidRPr="00D33927" w:rsidRDefault="00A27A78" w:rsidP="00B80CF8">
      <w:pPr>
        <w:pStyle w:val="Sommario1"/>
        <w:widowControl/>
        <w:autoSpaceDE/>
        <w:autoSpaceDN/>
        <w:spacing w:before="120" w:after="120"/>
        <w:ind w:left="284" w:right="1378"/>
        <w:jc w:val="both"/>
      </w:pPr>
    </w:p>
    <w:p w14:paraId="5DE3A00A" w14:textId="007F93A0" w:rsidR="00042B13" w:rsidRPr="00D33927" w:rsidRDefault="00042B13" w:rsidP="00B80CF8">
      <w:pPr>
        <w:pStyle w:val="Sommario1"/>
        <w:widowControl/>
        <w:autoSpaceDE/>
        <w:autoSpaceDN/>
        <w:spacing w:before="120" w:after="120"/>
        <w:ind w:left="284" w:right="1378"/>
        <w:jc w:val="both"/>
      </w:pPr>
    </w:p>
    <w:p w14:paraId="394F1B7F" w14:textId="2ADE9DB9" w:rsidR="00042B13" w:rsidRPr="00D33927" w:rsidRDefault="00042B13" w:rsidP="00B80CF8">
      <w:pPr>
        <w:pStyle w:val="Sommario1"/>
        <w:widowControl/>
        <w:autoSpaceDE/>
        <w:autoSpaceDN/>
        <w:spacing w:before="120" w:after="120"/>
        <w:ind w:left="284" w:right="1378"/>
        <w:jc w:val="both"/>
      </w:pPr>
    </w:p>
    <w:p w14:paraId="39558532" w14:textId="77777777" w:rsidR="00042B13" w:rsidRPr="00D33927" w:rsidRDefault="00042B13" w:rsidP="00B80CF8">
      <w:pPr>
        <w:pStyle w:val="Sommario1"/>
        <w:widowControl/>
        <w:autoSpaceDE/>
        <w:autoSpaceDN/>
        <w:spacing w:before="120" w:after="120"/>
        <w:ind w:left="284" w:right="1378"/>
        <w:jc w:val="both"/>
      </w:pPr>
    </w:p>
    <w:p w14:paraId="2767E33F" w14:textId="77777777" w:rsidR="00A15D4D" w:rsidRPr="00D33927" w:rsidRDefault="00A15D4D" w:rsidP="00B80CF8">
      <w:pPr>
        <w:pStyle w:val="Sommario1"/>
        <w:widowControl/>
        <w:autoSpaceDE/>
        <w:autoSpaceDN/>
        <w:spacing w:before="120" w:after="120"/>
        <w:ind w:left="284" w:right="1378"/>
        <w:jc w:val="both"/>
      </w:pPr>
    </w:p>
    <w:p w14:paraId="5785AD45" w14:textId="77777777" w:rsidR="00A27A78" w:rsidRPr="00D33927" w:rsidRDefault="00A27A78">
      <w:pPr>
        <w:pStyle w:val="Corpotesto"/>
        <w:ind w:left="0"/>
      </w:pPr>
    </w:p>
    <w:tbl>
      <w:tblPr>
        <w:tblStyle w:val="TableNormal"/>
        <w:tblW w:w="0" w:type="auto"/>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18"/>
        <w:gridCol w:w="3147"/>
      </w:tblGrid>
      <w:tr w:rsidR="007253B5" w:rsidRPr="00D33927" w14:paraId="6B0FCCE0" w14:textId="77777777" w:rsidTr="006415B7">
        <w:trPr>
          <w:trHeight w:val="764"/>
        </w:trPr>
        <w:tc>
          <w:tcPr>
            <w:tcW w:w="6918" w:type="dxa"/>
            <w:tcBorders>
              <w:bottom w:val="single" w:sz="12" w:space="0" w:color="000000"/>
              <w:right w:val="dotted" w:sz="6" w:space="0" w:color="000000"/>
            </w:tcBorders>
            <w:shd w:val="clear" w:color="auto" w:fill="D9D9D9"/>
            <w:vAlign w:val="center"/>
          </w:tcPr>
          <w:p w14:paraId="3E55118C" w14:textId="77777777" w:rsidR="007253B5" w:rsidRPr="00D33927" w:rsidRDefault="00A163AC" w:rsidP="00866999">
            <w:pPr>
              <w:pStyle w:val="TableParagraph"/>
              <w:ind w:left="160"/>
              <w:jc w:val="center"/>
              <w:rPr>
                <w:b/>
                <w:sz w:val="20"/>
              </w:rPr>
            </w:pPr>
            <w:r w:rsidRPr="00D33927">
              <w:rPr>
                <w:b/>
                <w:sz w:val="20"/>
              </w:rPr>
              <w:t>Firma Documento (Ruoli/Soggetti):</w:t>
            </w:r>
          </w:p>
        </w:tc>
        <w:tc>
          <w:tcPr>
            <w:tcW w:w="3147" w:type="dxa"/>
            <w:tcBorders>
              <w:left w:val="dotted" w:sz="6" w:space="0" w:color="000000"/>
              <w:bottom w:val="single" w:sz="12" w:space="0" w:color="000000"/>
            </w:tcBorders>
            <w:shd w:val="clear" w:color="auto" w:fill="D9D9D9"/>
            <w:vAlign w:val="center"/>
          </w:tcPr>
          <w:p w14:paraId="608F0DC3" w14:textId="77777777" w:rsidR="007253B5" w:rsidRPr="00D33927" w:rsidRDefault="00A163AC" w:rsidP="00866999">
            <w:pPr>
              <w:pStyle w:val="TableParagraph"/>
              <w:jc w:val="center"/>
              <w:rPr>
                <w:b/>
                <w:sz w:val="20"/>
              </w:rPr>
            </w:pPr>
            <w:r w:rsidRPr="00D33927">
              <w:rPr>
                <w:b/>
                <w:sz w:val="20"/>
              </w:rPr>
              <w:t>Nome e Cognome</w:t>
            </w:r>
          </w:p>
        </w:tc>
      </w:tr>
      <w:tr w:rsidR="007253B5" w:rsidRPr="00D33927" w14:paraId="3FD01C00" w14:textId="77777777" w:rsidTr="006415B7">
        <w:trPr>
          <w:trHeight w:val="920"/>
        </w:trPr>
        <w:tc>
          <w:tcPr>
            <w:tcW w:w="6918" w:type="dxa"/>
            <w:tcBorders>
              <w:top w:val="single" w:sz="12" w:space="0" w:color="000000"/>
              <w:right w:val="dotted" w:sz="6" w:space="0" w:color="000000"/>
            </w:tcBorders>
          </w:tcPr>
          <w:p w14:paraId="5833A1D0" w14:textId="77777777" w:rsidR="007253B5" w:rsidRPr="00D33927" w:rsidRDefault="007253B5">
            <w:pPr>
              <w:pStyle w:val="TableParagraph"/>
              <w:spacing w:before="4"/>
              <w:rPr>
                <w:sz w:val="30"/>
              </w:rPr>
            </w:pPr>
          </w:p>
          <w:p w14:paraId="4FD38CE4" w14:textId="77777777" w:rsidR="007253B5" w:rsidRPr="00D33927" w:rsidRDefault="00A163AC">
            <w:pPr>
              <w:pStyle w:val="TableParagraph"/>
              <w:spacing w:before="1"/>
              <w:ind w:left="160"/>
              <w:rPr>
                <w:sz w:val="20"/>
              </w:rPr>
            </w:pPr>
            <w:r w:rsidRPr="00D33927">
              <w:rPr>
                <w:sz w:val="20"/>
              </w:rPr>
              <w:t>Datore di Lavoro (Direttore Generale dell’Azienda USL di Modena)</w:t>
            </w:r>
          </w:p>
        </w:tc>
        <w:tc>
          <w:tcPr>
            <w:tcW w:w="3147" w:type="dxa"/>
            <w:tcBorders>
              <w:top w:val="single" w:sz="12" w:space="0" w:color="000000"/>
              <w:left w:val="dotted" w:sz="6" w:space="0" w:color="000000"/>
            </w:tcBorders>
            <w:vAlign w:val="center"/>
          </w:tcPr>
          <w:p w14:paraId="01D0E8FD" w14:textId="66776279" w:rsidR="00866999" w:rsidRPr="00D33927" w:rsidRDefault="002177C6" w:rsidP="00162ECA">
            <w:pPr>
              <w:pStyle w:val="TableParagraph"/>
              <w:spacing w:line="360" w:lineRule="auto"/>
              <w:ind w:left="159"/>
              <w:jc w:val="center"/>
              <w:rPr>
                <w:bCs/>
                <w:sz w:val="20"/>
              </w:rPr>
            </w:pPr>
            <w:r w:rsidRPr="00D33927">
              <w:rPr>
                <w:sz w:val="20"/>
              </w:rPr>
              <w:t>Anna Maria Petrini</w:t>
            </w:r>
            <w:r w:rsidRPr="00D33927">
              <w:rPr>
                <w:bCs/>
                <w:sz w:val="20"/>
              </w:rPr>
              <w:t xml:space="preserve">  </w:t>
            </w:r>
          </w:p>
          <w:p w14:paraId="4686E370" w14:textId="77777777" w:rsidR="007253B5" w:rsidRPr="00D33927" w:rsidRDefault="00A163AC" w:rsidP="00162ECA">
            <w:pPr>
              <w:pStyle w:val="TableParagraph"/>
              <w:spacing w:line="360" w:lineRule="auto"/>
              <w:ind w:left="159"/>
              <w:jc w:val="center"/>
              <w:rPr>
                <w:bCs/>
                <w:sz w:val="20"/>
              </w:rPr>
            </w:pPr>
            <w:r w:rsidRPr="00D33927">
              <w:rPr>
                <w:bCs/>
                <w:sz w:val="20"/>
              </w:rPr>
              <w:t>(firmato digitalmente)</w:t>
            </w:r>
          </w:p>
        </w:tc>
      </w:tr>
      <w:tr w:rsidR="007253B5" w:rsidRPr="00D33927" w14:paraId="2C95A12E" w14:textId="77777777" w:rsidTr="006415B7">
        <w:trPr>
          <w:trHeight w:val="909"/>
        </w:trPr>
        <w:tc>
          <w:tcPr>
            <w:tcW w:w="6918" w:type="dxa"/>
            <w:tcBorders>
              <w:right w:val="dotted" w:sz="6" w:space="0" w:color="000000"/>
            </w:tcBorders>
          </w:tcPr>
          <w:p w14:paraId="2DCF1474" w14:textId="77777777" w:rsidR="007253B5" w:rsidRPr="00D33927" w:rsidRDefault="007253B5">
            <w:pPr>
              <w:pStyle w:val="TableParagraph"/>
              <w:spacing w:before="11"/>
              <w:rPr>
                <w:sz w:val="17"/>
              </w:rPr>
            </w:pPr>
            <w:bookmarkStart w:id="5" w:name="_Hlk100141338"/>
          </w:p>
          <w:p w14:paraId="7C50618E" w14:textId="26D1067E" w:rsidR="007253B5" w:rsidRPr="00D33927" w:rsidRDefault="00855042" w:rsidP="00A05F0F">
            <w:pPr>
              <w:pStyle w:val="TableParagraph"/>
              <w:spacing w:before="120" w:line="252" w:lineRule="auto"/>
              <w:ind w:left="159" w:right="147"/>
              <w:rPr>
                <w:sz w:val="20"/>
              </w:rPr>
            </w:pPr>
            <w:r w:rsidRPr="00D33927">
              <w:rPr>
                <w:spacing w:val="-3"/>
                <w:sz w:val="20"/>
              </w:rPr>
              <w:t>R</w:t>
            </w:r>
            <w:r w:rsidR="00AC5A3D" w:rsidRPr="00D33927">
              <w:rPr>
                <w:spacing w:val="-3"/>
                <w:sz w:val="20"/>
              </w:rPr>
              <w:t xml:space="preserve">esponsabile </w:t>
            </w:r>
            <w:r w:rsidRPr="00D33927">
              <w:rPr>
                <w:spacing w:val="-3"/>
                <w:sz w:val="20"/>
              </w:rPr>
              <w:t>del Procedimento</w:t>
            </w:r>
            <w:r w:rsidR="00C36696" w:rsidRPr="00D33927">
              <w:rPr>
                <w:spacing w:val="-6"/>
                <w:sz w:val="20"/>
              </w:rPr>
              <w:t xml:space="preserve"> </w:t>
            </w:r>
            <w:r w:rsidR="00AC5634" w:rsidRPr="00D33927">
              <w:rPr>
                <w:spacing w:val="-6"/>
                <w:sz w:val="20"/>
              </w:rPr>
              <w:t>(</w:t>
            </w:r>
            <w:r w:rsidR="00C36696" w:rsidRPr="00D33927">
              <w:rPr>
                <w:spacing w:val="-6"/>
                <w:sz w:val="20"/>
              </w:rPr>
              <w:t xml:space="preserve">Servizio Unico </w:t>
            </w:r>
            <w:r w:rsidR="008534EA" w:rsidRPr="00D33927">
              <w:rPr>
                <w:spacing w:val="-6"/>
                <w:sz w:val="20"/>
              </w:rPr>
              <w:t>Acquisti e Logistica</w:t>
            </w:r>
            <w:r w:rsidR="00AC5634" w:rsidRPr="00D33927">
              <w:rPr>
                <w:spacing w:val="-6"/>
                <w:sz w:val="20"/>
              </w:rPr>
              <w:t>)</w:t>
            </w:r>
            <w:r w:rsidR="00B87413" w:rsidRPr="00D33927">
              <w:rPr>
                <w:spacing w:val="-6"/>
                <w:sz w:val="20"/>
              </w:rPr>
              <w:t>:</w:t>
            </w:r>
          </w:p>
        </w:tc>
        <w:tc>
          <w:tcPr>
            <w:tcW w:w="3147" w:type="dxa"/>
            <w:tcBorders>
              <w:left w:val="dotted" w:sz="6" w:space="0" w:color="000000"/>
            </w:tcBorders>
            <w:vAlign w:val="center"/>
          </w:tcPr>
          <w:p w14:paraId="32BB865D" w14:textId="6CC37BC5" w:rsidR="00866999" w:rsidRPr="00D33927" w:rsidRDefault="00C37AEA" w:rsidP="00162ECA">
            <w:pPr>
              <w:pStyle w:val="TableParagraph"/>
              <w:spacing w:line="360" w:lineRule="auto"/>
              <w:ind w:left="159"/>
              <w:jc w:val="center"/>
              <w:rPr>
                <w:bCs/>
                <w:sz w:val="20"/>
              </w:rPr>
            </w:pPr>
            <w:r w:rsidRPr="00D33927">
              <w:rPr>
                <w:bCs/>
                <w:sz w:val="20"/>
              </w:rPr>
              <w:t>Mario Scaletti</w:t>
            </w:r>
          </w:p>
          <w:p w14:paraId="5F1E6856" w14:textId="77777777" w:rsidR="007253B5" w:rsidRPr="00D33927" w:rsidRDefault="00A163AC" w:rsidP="00162ECA">
            <w:pPr>
              <w:pStyle w:val="TableParagraph"/>
              <w:spacing w:line="360" w:lineRule="auto"/>
              <w:ind w:left="159"/>
              <w:jc w:val="center"/>
              <w:rPr>
                <w:bCs/>
                <w:sz w:val="20"/>
              </w:rPr>
            </w:pPr>
            <w:r w:rsidRPr="00D33927">
              <w:rPr>
                <w:bCs/>
                <w:sz w:val="20"/>
              </w:rPr>
              <w:t>(firmato digitalmente)</w:t>
            </w:r>
          </w:p>
        </w:tc>
      </w:tr>
      <w:bookmarkEnd w:id="5"/>
      <w:tr w:rsidR="00A27A78" w:rsidRPr="00D33927" w14:paraId="486C4A4D" w14:textId="77777777" w:rsidTr="006415B7">
        <w:trPr>
          <w:trHeight w:val="897"/>
        </w:trPr>
        <w:tc>
          <w:tcPr>
            <w:tcW w:w="6918" w:type="dxa"/>
            <w:tcBorders>
              <w:right w:val="dotted" w:sz="6" w:space="0" w:color="000000"/>
            </w:tcBorders>
          </w:tcPr>
          <w:p w14:paraId="4C080FA8" w14:textId="77777777" w:rsidR="00A27A78" w:rsidRPr="00D33927" w:rsidRDefault="00A27A78" w:rsidP="00A27A78">
            <w:pPr>
              <w:pStyle w:val="TableParagraph"/>
              <w:spacing w:before="6"/>
              <w:rPr>
                <w:sz w:val="29"/>
              </w:rPr>
            </w:pPr>
          </w:p>
          <w:p w14:paraId="6C4D8DA6" w14:textId="77777777" w:rsidR="00A27A78" w:rsidRPr="00D33927" w:rsidRDefault="00A27A78" w:rsidP="00A27A78">
            <w:pPr>
              <w:pStyle w:val="TableParagraph"/>
              <w:ind w:left="160"/>
              <w:rPr>
                <w:sz w:val="20"/>
              </w:rPr>
            </w:pPr>
            <w:r w:rsidRPr="00D33927">
              <w:rPr>
                <w:sz w:val="20"/>
              </w:rPr>
              <w:t>Responsabile Servizio Prevenzione e Protezione</w:t>
            </w:r>
          </w:p>
        </w:tc>
        <w:tc>
          <w:tcPr>
            <w:tcW w:w="3147" w:type="dxa"/>
            <w:tcBorders>
              <w:left w:val="dotted" w:sz="6" w:space="0" w:color="000000"/>
            </w:tcBorders>
            <w:vAlign w:val="center"/>
          </w:tcPr>
          <w:p w14:paraId="76400F8A" w14:textId="77777777" w:rsidR="00866999" w:rsidRPr="00D33927" w:rsidRDefault="00A27A78" w:rsidP="00162ECA">
            <w:pPr>
              <w:pStyle w:val="TableParagraph"/>
              <w:spacing w:line="360" w:lineRule="auto"/>
              <w:ind w:left="159"/>
              <w:jc w:val="center"/>
              <w:rPr>
                <w:bCs/>
                <w:sz w:val="20"/>
              </w:rPr>
            </w:pPr>
            <w:r w:rsidRPr="00D33927">
              <w:rPr>
                <w:bCs/>
                <w:sz w:val="20"/>
              </w:rPr>
              <w:t>Alessandra Gibertini</w:t>
            </w:r>
          </w:p>
          <w:p w14:paraId="12A11340" w14:textId="77777777" w:rsidR="00A27A78" w:rsidRPr="00D33927" w:rsidRDefault="00A27A78" w:rsidP="00162ECA">
            <w:pPr>
              <w:pStyle w:val="TableParagraph"/>
              <w:spacing w:line="360" w:lineRule="auto"/>
              <w:ind w:left="159"/>
              <w:jc w:val="center"/>
              <w:rPr>
                <w:bCs/>
                <w:sz w:val="20"/>
              </w:rPr>
            </w:pPr>
            <w:r w:rsidRPr="00D33927">
              <w:rPr>
                <w:bCs/>
                <w:sz w:val="20"/>
              </w:rPr>
              <w:t>(firmato digitalmente)</w:t>
            </w:r>
          </w:p>
        </w:tc>
      </w:tr>
    </w:tbl>
    <w:p w14:paraId="7D6B53D2" w14:textId="77777777" w:rsidR="007253B5" w:rsidRPr="00D33927" w:rsidRDefault="007253B5">
      <w:pPr>
        <w:pStyle w:val="Corpotesto"/>
        <w:spacing w:before="4"/>
        <w:ind w:left="0"/>
        <w:rPr>
          <w:sz w:val="12"/>
        </w:rPr>
      </w:pPr>
    </w:p>
    <w:p w14:paraId="197B960E" w14:textId="77777777" w:rsidR="00EA4FB8" w:rsidRPr="00D33927" w:rsidRDefault="00EA4FB8">
      <w:pPr>
        <w:pStyle w:val="Corpotesto"/>
        <w:spacing w:before="4"/>
        <w:ind w:left="0"/>
        <w:rPr>
          <w:sz w:val="12"/>
        </w:rPr>
      </w:pPr>
    </w:p>
    <w:p w14:paraId="353846D1" w14:textId="77777777" w:rsidR="00EA4FB8" w:rsidRPr="00D33927" w:rsidRDefault="00EA4FB8">
      <w:pPr>
        <w:pStyle w:val="Corpotesto"/>
        <w:spacing w:before="4"/>
        <w:ind w:left="0"/>
        <w:rPr>
          <w:sz w:val="12"/>
        </w:rPr>
      </w:pPr>
    </w:p>
    <w:p w14:paraId="4B018E73" w14:textId="42D2B678" w:rsidR="00027FFE" w:rsidRPr="00D33927" w:rsidRDefault="00027FFE">
      <w:pPr>
        <w:pStyle w:val="Corpotesto"/>
        <w:spacing w:before="4"/>
        <w:ind w:left="0"/>
        <w:rPr>
          <w:sz w:val="12"/>
        </w:rPr>
      </w:pPr>
    </w:p>
    <w:p w14:paraId="28AF0185" w14:textId="5CDA22AE" w:rsidR="007238D9" w:rsidRPr="00D33927" w:rsidRDefault="007238D9">
      <w:pPr>
        <w:pStyle w:val="Corpotesto"/>
        <w:spacing w:before="4"/>
        <w:ind w:left="0"/>
        <w:rPr>
          <w:sz w:val="12"/>
        </w:rPr>
      </w:pPr>
    </w:p>
    <w:p w14:paraId="37716579" w14:textId="144E9AE4" w:rsidR="007238D9" w:rsidRPr="00D33927" w:rsidRDefault="007238D9">
      <w:pPr>
        <w:pStyle w:val="Corpotesto"/>
        <w:spacing w:before="4"/>
        <w:ind w:left="0"/>
        <w:rPr>
          <w:sz w:val="12"/>
        </w:rPr>
      </w:pPr>
    </w:p>
    <w:p w14:paraId="2698DEB1" w14:textId="51A3F92D" w:rsidR="007238D9" w:rsidRPr="00D33927" w:rsidRDefault="007238D9">
      <w:pPr>
        <w:pStyle w:val="Corpotesto"/>
        <w:spacing w:before="4"/>
        <w:ind w:left="0"/>
        <w:rPr>
          <w:sz w:val="12"/>
        </w:rPr>
      </w:pPr>
    </w:p>
    <w:p w14:paraId="1A9B1B20" w14:textId="4B6C640E" w:rsidR="007238D9" w:rsidRPr="00D33927" w:rsidRDefault="007238D9">
      <w:pPr>
        <w:pStyle w:val="Corpotesto"/>
        <w:spacing w:before="4"/>
        <w:ind w:left="0"/>
        <w:rPr>
          <w:sz w:val="12"/>
        </w:rPr>
      </w:pPr>
    </w:p>
    <w:p w14:paraId="1847473A" w14:textId="01844342" w:rsidR="007238D9" w:rsidRPr="00D33927" w:rsidRDefault="007238D9">
      <w:pPr>
        <w:pStyle w:val="Corpotesto"/>
        <w:spacing w:before="4"/>
        <w:ind w:left="0"/>
        <w:rPr>
          <w:sz w:val="12"/>
        </w:rPr>
      </w:pPr>
    </w:p>
    <w:p w14:paraId="46B1FA20" w14:textId="77777777" w:rsidR="007238D9" w:rsidRPr="00D33927" w:rsidRDefault="007238D9">
      <w:pPr>
        <w:pStyle w:val="Corpotesto"/>
        <w:spacing w:before="4"/>
        <w:ind w:left="0"/>
        <w:rPr>
          <w:sz w:val="12"/>
        </w:rPr>
      </w:pPr>
    </w:p>
    <w:p w14:paraId="7F464718" w14:textId="77777777" w:rsidR="00D419D7" w:rsidRPr="00D33927" w:rsidRDefault="00FE628C" w:rsidP="00E533AD">
      <w:pPr>
        <w:pStyle w:val="Titolo1"/>
        <w:spacing w:before="60" w:after="120"/>
        <w:ind w:left="96" w:right="244" w:firstLine="11"/>
        <w:rPr>
          <w:sz w:val="22"/>
          <w:szCs w:val="22"/>
        </w:rPr>
      </w:pPr>
      <w:bookmarkStart w:id="6" w:name="_bookmark1"/>
      <w:bookmarkStart w:id="7" w:name="_Toc35632285"/>
      <w:bookmarkStart w:id="8" w:name="_Toc54110735"/>
      <w:bookmarkStart w:id="9" w:name="_Toc109293653"/>
      <w:bookmarkEnd w:id="6"/>
      <w:r w:rsidRPr="00D33927">
        <w:rPr>
          <w:sz w:val="22"/>
          <w:szCs w:val="22"/>
        </w:rPr>
        <w:lastRenderedPageBreak/>
        <w:t>TERMINI, SIGLE</w:t>
      </w:r>
      <w:r w:rsidR="00D419D7" w:rsidRPr="00D33927">
        <w:rPr>
          <w:sz w:val="22"/>
          <w:szCs w:val="22"/>
        </w:rPr>
        <w:t xml:space="preserve">, ABBREVIAZIONI, </w:t>
      </w:r>
      <w:bookmarkEnd w:id="7"/>
      <w:bookmarkEnd w:id="8"/>
      <w:r w:rsidRPr="00D33927">
        <w:rPr>
          <w:sz w:val="22"/>
          <w:szCs w:val="22"/>
        </w:rPr>
        <w:t>UTILIZZATE NEL DOCUMENTO, E RELATIVA</w:t>
      </w:r>
      <w:r w:rsidR="00D419D7" w:rsidRPr="00D33927">
        <w:rPr>
          <w:sz w:val="22"/>
          <w:szCs w:val="22"/>
        </w:rPr>
        <w:t xml:space="preserve"> </w:t>
      </w:r>
      <w:r w:rsidRPr="00D33927">
        <w:rPr>
          <w:sz w:val="22"/>
          <w:szCs w:val="22"/>
        </w:rPr>
        <w:t>DEFINIZIONE</w:t>
      </w:r>
      <w:bookmarkEnd w:id="9"/>
    </w:p>
    <w:p w14:paraId="46224D38" w14:textId="77777777" w:rsidR="007253B5" w:rsidRPr="00D33927" w:rsidRDefault="00A163AC" w:rsidP="00E533AD">
      <w:pPr>
        <w:pStyle w:val="Corpotesto"/>
        <w:ind w:right="244"/>
        <w:jc w:val="both"/>
      </w:pPr>
      <w:r w:rsidRPr="00D33927">
        <w:t>Nel presente documento, ove presenti, si intendono per:</w:t>
      </w:r>
    </w:p>
    <w:p w14:paraId="2CF92D98" w14:textId="2ADF9492" w:rsidR="007253B5" w:rsidRPr="00D33927" w:rsidRDefault="00A163AC" w:rsidP="00E533AD">
      <w:pPr>
        <w:spacing w:before="46" w:line="247" w:lineRule="auto"/>
        <w:ind w:left="125" w:right="244"/>
        <w:jc w:val="both"/>
        <w:rPr>
          <w:sz w:val="20"/>
        </w:rPr>
      </w:pPr>
      <w:r w:rsidRPr="00D33927">
        <w:rPr>
          <w:i/>
          <w:sz w:val="20"/>
        </w:rPr>
        <w:t xml:space="preserve">Amministrazione Committente / </w:t>
      </w:r>
      <w:r w:rsidRPr="00D33927">
        <w:rPr>
          <w:i/>
          <w:spacing w:val="-4"/>
          <w:sz w:val="20"/>
        </w:rPr>
        <w:t xml:space="preserve">Azienda </w:t>
      </w:r>
      <w:r w:rsidRPr="00D33927">
        <w:rPr>
          <w:i/>
          <w:sz w:val="20"/>
        </w:rPr>
        <w:t xml:space="preserve">Committente / </w:t>
      </w:r>
      <w:r w:rsidRPr="00D33927">
        <w:rPr>
          <w:i/>
          <w:spacing w:val="-3"/>
          <w:sz w:val="20"/>
        </w:rPr>
        <w:t xml:space="preserve">Committenza </w:t>
      </w:r>
      <w:r w:rsidRPr="00D33927">
        <w:rPr>
          <w:i/>
          <w:sz w:val="20"/>
        </w:rPr>
        <w:t xml:space="preserve">/ </w:t>
      </w:r>
      <w:r w:rsidRPr="00D33927">
        <w:rPr>
          <w:i/>
          <w:spacing w:val="-3"/>
          <w:sz w:val="20"/>
        </w:rPr>
        <w:t xml:space="preserve">Stazione Appaltante </w:t>
      </w:r>
      <w:r w:rsidRPr="00D33927">
        <w:rPr>
          <w:i/>
          <w:sz w:val="20"/>
        </w:rPr>
        <w:t xml:space="preserve">/ </w:t>
      </w:r>
      <w:r w:rsidRPr="00D33927">
        <w:rPr>
          <w:i/>
          <w:spacing w:val="-4"/>
          <w:sz w:val="20"/>
        </w:rPr>
        <w:t xml:space="preserve">Azienda </w:t>
      </w:r>
      <w:r w:rsidRPr="00D33927">
        <w:rPr>
          <w:i/>
          <w:sz w:val="20"/>
        </w:rPr>
        <w:t>Contraente</w:t>
      </w:r>
      <w:r w:rsidRPr="00D33927">
        <w:rPr>
          <w:sz w:val="20"/>
        </w:rPr>
        <w:t xml:space="preserve">: </w:t>
      </w:r>
      <w:r w:rsidRPr="00D33927">
        <w:rPr>
          <w:spacing w:val="-5"/>
          <w:sz w:val="20"/>
        </w:rPr>
        <w:t xml:space="preserve">la/le Amministrazioni </w:t>
      </w:r>
      <w:r w:rsidRPr="00D33927">
        <w:rPr>
          <w:sz w:val="20"/>
        </w:rPr>
        <w:t xml:space="preserve">Aggiudicatrici </w:t>
      </w:r>
      <w:r w:rsidRPr="00D33927">
        <w:rPr>
          <w:spacing w:val="-3"/>
          <w:sz w:val="20"/>
        </w:rPr>
        <w:t xml:space="preserve">ai </w:t>
      </w:r>
      <w:r w:rsidRPr="00D33927">
        <w:rPr>
          <w:spacing w:val="-5"/>
          <w:sz w:val="20"/>
        </w:rPr>
        <w:t xml:space="preserve">sensi dell’art. </w:t>
      </w:r>
      <w:r w:rsidRPr="00D33927">
        <w:rPr>
          <w:sz w:val="20"/>
        </w:rPr>
        <w:t xml:space="preserve">3 </w:t>
      </w:r>
      <w:r w:rsidRPr="00D33927">
        <w:rPr>
          <w:spacing w:val="-4"/>
          <w:sz w:val="20"/>
        </w:rPr>
        <w:t xml:space="preserve">del D.Lgs. 50/2016 </w:t>
      </w:r>
      <w:r w:rsidRPr="00D33927">
        <w:rPr>
          <w:sz w:val="20"/>
        </w:rPr>
        <w:t xml:space="preserve">e/o </w:t>
      </w:r>
      <w:r w:rsidRPr="00D33927">
        <w:rPr>
          <w:spacing w:val="-5"/>
          <w:sz w:val="20"/>
        </w:rPr>
        <w:t xml:space="preserve">le singole Amministrazioni </w:t>
      </w:r>
      <w:r w:rsidRPr="00D33927">
        <w:rPr>
          <w:spacing w:val="-3"/>
          <w:sz w:val="20"/>
        </w:rPr>
        <w:t xml:space="preserve">Pubbliche </w:t>
      </w:r>
      <w:r w:rsidRPr="00D33927">
        <w:rPr>
          <w:spacing w:val="-5"/>
          <w:sz w:val="20"/>
        </w:rPr>
        <w:t xml:space="preserve">aderenti </w:t>
      </w:r>
      <w:r w:rsidRPr="00D33927">
        <w:rPr>
          <w:sz w:val="20"/>
        </w:rPr>
        <w:t xml:space="preserve">a </w:t>
      </w:r>
      <w:r w:rsidRPr="00D33927">
        <w:rPr>
          <w:spacing w:val="-5"/>
          <w:sz w:val="20"/>
        </w:rPr>
        <w:t xml:space="preserve">convenzione </w:t>
      </w:r>
      <w:r w:rsidRPr="00D33927">
        <w:rPr>
          <w:spacing w:val="-6"/>
          <w:sz w:val="20"/>
        </w:rPr>
        <w:t xml:space="preserve">stipulata </w:t>
      </w:r>
      <w:r w:rsidRPr="00D33927">
        <w:rPr>
          <w:spacing w:val="-3"/>
          <w:sz w:val="20"/>
        </w:rPr>
        <w:t xml:space="preserve">da </w:t>
      </w:r>
      <w:r w:rsidRPr="00D33927">
        <w:rPr>
          <w:spacing w:val="-5"/>
          <w:sz w:val="20"/>
        </w:rPr>
        <w:t xml:space="preserve">Centrale </w:t>
      </w:r>
      <w:r w:rsidRPr="00D33927">
        <w:rPr>
          <w:spacing w:val="-3"/>
          <w:sz w:val="20"/>
        </w:rPr>
        <w:t xml:space="preserve">di </w:t>
      </w:r>
      <w:r w:rsidRPr="00D33927">
        <w:rPr>
          <w:spacing w:val="-7"/>
          <w:sz w:val="20"/>
        </w:rPr>
        <w:t xml:space="preserve">Committenza </w:t>
      </w:r>
      <w:r w:rsidRPr="00D33927">
        <w:rPr>
          <w:spacing w:val="-8"/>
          <w:sz w:val="20"/>
        </w:rPr>
        <w:t xml:space="preserve">ex. </w:t>
      </w:r>
      <w:r w:rsidRPr="00D33927">
        <w:rPr>
          <w:spacing w:val="-3"/>
          <w:sz w:val="20"/>
        </w:rPr>
        <w:t xml:space="preserve">art. </w:t>
      </w:r>
      <w:r w:rsidRPr="00D33927">
        <w:rPr>
          <w:sz w:val="20"/>
        </w:rPr>
        <w:t xml:space="preserve">3 </w:t>
      </w:r>
      <w:r w:rsidRPr="00D33927">
        <w:rPr>
          <w:spacing w:val="-4"/>
          <w:sz w:val="20"/>
        </w:rPr>
        <w:t xml:space="preserve">del D.lgs 50/2016 </w:t>
      </w:r>
      <w:r w:rsidRPr="00D33927">
        <w:rPr>
          <w:sz w:val="20"/>
        </w:rPr>
        <w:t xml:space="preserve">e s.m.i., e beneficiarie del </w:t>
      </w:r>
      <w:r w:rsidRPr="00D33927">
        <w:rPr>
          <w:spacing w:val="-5"/>
          <w:sz w:val="20"/>
        </w:rPr>
        <w:t xml:space="preserve">contratto </w:t>
      </w:r>
      <w:r w:rsidRPr="00D33927">
        <w:rPr>
          <w:spacing w:val="-3"/>
          <w:sz w:val="20"/>
        </w:rPr>
        <w:t xml:space="preserve">di </w:t>
      </w:r>
      <w:r w:rsidRPr="00D33927">
        <w:rPr>
          <w:sz w:val="20"/>
        </w:rPr>
        <w:t xml:space="preserve">fornitura </w:t>
      </w:r>
      <w:r w:rsidRPr="00D33927">
        <w:rPr>
          <w:spacing w:val="-3"/>
          <w:sz w:val="20"/>
        </w:rPr>
        <w:t xml:space="preserve">di </w:t>
      </w:r>
      <w:r w:rsidRPr="00D33927">
        <w:rPr>
          <w:spacing w:val="-5"/>
          <w:sz w:val="20"/>
        </w:rPr>
        <w:t xml:space="preserve">beni </w:t>
      </w:r>
      <w:r w:rsidRPr="00D33927">
        <w:rPr>
          <w:sz w:val="20"/>
        </w:rPr>
        <w:t xml:space="preserve">e/o </w:t>
      </w:r>
      <w:r w:rsidRPr="00D33927">
        <w:rPr>
          <w:spacing w:val="-5"/>
          <w:sz w:val="20"/>
        </w:rPr>
        <w:t xml:space="preserve">servizi </w:t>
      </w:r>
      <w:r w:rsidRPr="00D33927">
        <w:rPr>
          <w:spacing w:val="-4"/>
          <w:sz w:val="20"/>
        </w:rPr>
        <w:t xml:space="preserve">per </w:t>
      </w:r>
      <w:r w:rsidRPr="00D33927">
        <w:rPr>
          <w:sz w:val="20"/>
        </w:rPr>
        <w:t>il proprio</w:t>
      </w:r>
      <w:r w:rsidR="00667771" w:rsidRPr="00D33927">
        <w:rPr>
          <w:spacing w:val="53"/>
          <w:sz w:val="20"/>
        </w:rPr>
        <w:t xml:space="preserve"> </w:t>
      </w:r>
      <w:r w:rsidRPr="00D33927">
        <w:rPr>
          <w:spacing w:val="-4"/>
          <w:sz w:val="20"/>
        </w:rPr>
        <w:t>fabbisogno.</w:t>
      </w:r>
    </w:p>
    <w:p w14:paraId="6E56E84C" w14:textId="77777777" w:rsidR="007253B5" w:rsidRPr="00D33927" w:rsidRDefault="00A163AC" w:rsidP="00E533AD">
      <w:pPr>
        <w:spacing w:before="109"/>
        <w:ind w:left="125" w:right="244"/>
        <w:jc w:val="both"/>
        <w:rPr>
          <w:sz w:val="20"/>
        </w:rPr>
      </w:pPr>
      <w:r w:rsidRPr="00D33927">
        <w:rPr>
          <w:i/>
          <w:sz w:val="20"/>
        </w:rPr>
        <w:t>Apparecchiature Elettro medicali e relativi Sistemi</w:t>
      </w:r>
      <w:r w:rsidRPr="00D33927">
        <w:rPr>
          <w:sz w:val="20"/>
        </w:rPr>
        <w:t>: rif. Norma CEI 62.5 (1998) - 3.2.15 e 3.2.03.</w:t>
      </w:r>
    </w:p>
    <w:p w14:paraId="171AA1C6" w14:textId="77777777" w:rsidR="007253B5" w:rsidRPr="00D33927" w:rsidRDefault="00A163AC" w:rsidP="00E533AD">
      <w:pPr>
        <w:pStyle w:val="Corpotesto"/>
        <w:spacing w:before="106" w:line="244" w:lineRule="auto"/>
        <w:ind w:right="244"/>
        <w:jc w:val="both"/>
      </w:pPr>
      <w:r w:rsidRPr="00D33927">
        <w:rPr>
          <w:i/>
        </w:rPr>
        <w:t xml:space="preserve">Appaltatore/Impresa appaltatrice/fornitrice/Ditta </w:t>
      </w:r>
      <w:r w:rsidRPr="00D33927">
        <w:rPr>
          <w:i/>
          <w:spacing w:val="-3"/>
        </w:rPr>
        <w:t>aggiudicataria</w:t>
      </w:r>
      <w:r w:rsidRPr="00D33927">
        <w:rPr>
          <w:spacing w:val="-3"/>
        </w:rPr>
        <w:t xml:space="preserve">: </w:t>
      </w:r>
      <w:r w:rsidRPr="00D33927">
        <w:rPr>
          <w:spacing w:val="-4"/>
        </w:rPr>
        <w:t xml:space="preserve">L’impresa, </w:t>
      </w:r>
      <w:r w:rsidRPr="00D33927">
        <w:rPr>
          <w:spacing w:val="-5"/>
        </w:rPr>
        <w:t xml:space="preserve">la Ditta, </w:t>
      </w:r>
      <w:r w:rsidRPr="00D33927">
        <w:t xml:space="preserve">il </w:t>
      </w:r>
      <w:r w:rsidRPr="00D33927">
        <w:rPr>
          <w:spacing w:val="-6"/>
        </w:rPr>
        <w:t xml:space="preserve">raggruppamento </w:t>
      </w:r>
      <w:r w:rsidRPr="00D33927">
        <w:t xml:space="preserve">temporaneo </w:t>
      </w:r>
      <w:r w:rsidRPr="00D33927">
        <w:rPr>
          <w:spacing w:val="-4"/>
        </w:rPr>
        <w:t xml:space="preserve">d’imprese </w:t>
      </w:r>
      <w:r w:rsidRPr="00D33927">
        <w:t xml:space="preserve">(R.T.I.), </w:t>
      </w:r>
      <w:r w:rsidRPr="00D33927">
        <w:rPr>
          <w:spacing w:val="-6"/>
        </w:rPr>
        <w:t xml:space="preserve">l'Operatore </w:t>
      </w:r>
      <w:r w:rsidRPr="00D33927">
        <w:rPr>
          <w:spacing w:val="-4"/>
        </w:rPr>
        <w:t xml:space="preserve">economico, </w:t>
      </w:r>
      <w:r w:rsidRPr="00D33927">
        <w:rPr>
          <w:spacing w:val="-5"/>
        </w:rPr>
        <w:t xml:space="preserve">risultato </w:t>
      </w:r>
      <w:r w:rsidRPr="00D33927">
        <w:rPr>
          <w:spacing w:val="-3"/>
        </w:rPr>
        <w:t xml:space="preserve">aggiudicatario </w:t>
      </w:r>
      <w:r w:rsidRPr="00D33927">
        <w:t xml:space="preserve">in </w:t>
      </w:r>
      <w:r w:rsidRPr="00D33927">
        <w:rPr>
          <w:spacing w:val="-5"/>
        </w:rPr>
        <w:t xml:space="preserve">seguito </w:t>
      </w:r>
      <w:r w:rsidRPr="00D33927">
        <w:rPr>
          <w:spacing w:val="-6"/>
        </w:rPr>
        <w:t xml:space="preserve">all’esperimento </w:t>
      </w:r>
      <w:r w:rsidRPr="00D33927">
        <w:t xml:space="preserve">e </w:t>
      </w:r>
      <w:r w:rsidRPr="00D33927">
        <w:rPr>
          <w:spacing w:val="-7"/>
        </w:rPr>
        <w:t xml:space="preserve">alla </w:t>
      </w:r>
      <w:r w:rsidRPr="00D33927">
        <w:t xml:space="preserve">conclusione delle </w:t>
      </w:r>
      <w:r w:rsidRPr="00D33927">
        <w:rPr>
          <w:spacing w:val="-3"/>
        </w:rPr>
        <w:t xml:space="preserve">procedure di gara, </w:t>
      </w:r>
      <w:r w:rsidRPr="00D33927">
        <w:rPr>
          <w:spacing w:val="-7"/>
        </w:rPr>
        <w:t xml:space="preserve">alle </w:t>
      </w:r>
      <w:r w:rsidRPr="00D33927">
        <w:rPr>
          <w:spacing w:val="-6"/>
        </w:rPr>
        <w:t xml:space="preserve">quali </w:t>
      </w:r>
      <w:r w:rsidRPr="00D33927">
        <w:rPr>
          <w:spacing w:val="-10"/>
        </w:rPr>
        <w:t xml:space="preserve">aveva </w:t>
      </w:r>
      <w:r w:rsidRPr="00D33927">
        <w:rPr>
          <w:spacing w:val="-4"/>
        </w:rPr>
        <w:t xml:space="preserve">partecipato </w:t>
      </w:r>
      <w:r w:rsidRPr="00D33927">
        <w:t xml:space="preserve">o era </w:t>
      </w:r>
      <w:r w:rsidRPr="00D33927">
        <w:rPr>
          <w:spacing w:val="-6"/>
        </w:rPr>
        <w:t xml:space="preserve">stato invitato </w:t>
      </w:r>
      <w:r w:rsidRPr="00D33927">
        <w:t xml:space="preserve">a </w:t>
      </w:r>
      <w:r w:rsidRPr="00D33927">
        <w:rPr>
          <w:spacing w:val="-3"/>
        </w:rPr>
        <w:t xml:space="preserve">partecipare;  </w:t>
      </w:r>
      <w:r w:rsidRPr="00D33927">
        <w:t xml:space="preserve">il </w:t>
      </w:r>
      <w:r w:rsidRPr="00D33927">
        <w:rPr>
          <w:spacing w:val="-6"/>
        </w:rPr>
        <w:t xml:space="preserve">soggetto  </w:t>
      </w:r>
      <w:r w:rsidRPr="00D33927">
        <w:t xml:space="preserve">che  </w:t>
      </w:r>
      <w:r w:rsidRPr="00D33927">
        <w:rPr>
          <w:spacing w:val="-5"/>
        </w:rPr>
        <w:t xml:space="preserve">sottoscrive  </w:t>
      </w:r>
      <w:r w:rsidRPr="00D33927">
        <w:t xml:space="preserve">il </w:t>
      </w:r>
      <w:r w:rsidRPr="00D33927">
        <w:rPr>
          <w:spacing w:val="-5"/>
        </w:rPr>
        <w:t xml:space="preserve">contratto </w:t>
      </w:r>
      <w:r w:rsidRPr="00D33927">
        <w:rPr>
          <w:spacing w:val="-6"/>
        </w:rPr>
        <w:t xml:space="preserve">d’appalto  </w:t>
      </w:r>
      <w:r w:rsidRPr="00D33927">
        <w:t xml:space="preserve">e </w:t>
      </w:r>
      <w:r w:rsidRPr="00D33927">
        <w:rPr>
          <w:spacing w:val="-7"/>
        </w:rPr>
        <w:t xml:space="preserve">tutti  </w:t>
      </w:r>
      <w:r w:rsidRPr="00D33927">
        <w:rPr>
          <w:spacing w:val="-6"/>
        </w:rPr>
        <w:t xml:space="preserve">gli </w:t>
      </w:r>
      <w:r w:rsidRPr="00D33927">
        <w:rPr>
          <w:spacing w:val="-7"/>
        </w:rPr>
        <w:t xml:space="preserve">allegati  </w:t>
      </w:r>
      <w:r w:rsidRPr="00D33927">
        <w:rPr>
          <w:spacing w:val="-3"/>
        </w:rPr>
        <w:t xml:space="preserve">(compreso </w:t>
      </w:r>
      <w:r w:rsidRPr="00D33927">
        <w:t xml:space="preserve">il </w:t>
      </w:r>
      <w:r w:rsidRPr="00D33927">
        <w:rPr>
          <w:spacing w:val="-4"/>
        </w:rPr>
        <w:t xml:space="preserve">CSA) </w:t>
      </w:r>
      <w:r w:rsidRPr="00D33927">
        <w:t xml:space="preserve">e </w:t>
      </w:r>
      <w:r w:rsidRPr="00D33927">
        <w:rPr>
          <w:spacing w:val="-8"/>
        </w:rPr>
        <w:t xml:space="preserve">deve  </w:t>
      </w:r>
      <w:r w:rsidRPr="00D33927">
        <w:rPr>
          <w:spacing w:val="-7"/>
        </w:rPr>
        <w:t xml:space="preserve">svolgere  </w:t>
      </w:r>
      <w:r w:rsidRPr="00D33927">
        <w:rPr>
          <w:spacing w:val="-5"/>
        </w:rPr>
        <w:t xml:space="preserve">le prestazioni </w:t>
      </w:r>
      <w:r w:rsidRPr="00D33927">
        <w:rPr>
          <w:spacing w:val="-6"/>
        </w:rPr>
        <w:t xml:space="preserve">oggetto  </w:t>
      </w:r>
      <w:r w:rsidRPr="00D33927">
        <w:rPr>
          <w:spacing w:val="-7"/>
        </w:rPr>
        <w:t xml:space="preserve">dello  </w:t>
      </w:r>
      <w:r w:rsidRPr="00D33927">
        <w:rPr>
          <w:spacing w:val="-6"/>
        </w:rPr>
        <w:t xml:space="preserve">stesso,  </w:t>
      </w:r>
      <w:r w:rsidRPr="00D33927">
        <w:t xml:space="preserve">secondo i </w:t>
      </w:r>
      <w:r w:rsidRPr="00D33927">
        <w:rPr>
          <w:spacing w:val="-4"/>
        </w:rPr>
        <w:t xml:space="preserve">cronoprogrammi, </w:t>
      </w:r>
      <w:r w:rsidRPr="00D33927">
        <w:rPr>
          <w:spacing w:val="-3"/>
        </w:rPr>
        <w:t xml:space="preserve">sino al </w:t>
      </w:r>
      <w:r w:rsidRPr="00D33927">
        <w:rPr>
          <w:spacing w:val="-7"/>
        </w:rPr>
        <w:t xml:space="preserve">completamento </w:t>
      </w:r>
      <w:r w:rsidRPr="00D33927">
        <w:rPr>
          <w:spacing w:val="-3"/>
        </w:rPr>
        <w:t xml:space="preserve">ed </w:t>
      </w:r>
      <w:r w:rsidRPr="00D33927">
        <w:rPr>
          <w:spacing w:val="-4"/>
        </w:rPr>
        <w:t xml:space="preserve">entro </w:t>
      </w:r>
      <w:r w:rsidRPr="00D33927">
        <w:rPr>
          <w:spacing w:val="-5"/>
        </w:rPr>
        <w:t xml:space="preserve">la </w:t>
      </w:r>
      <w:r w:rsidRPr="00D33927">
        <w:rPr>
          <w:spacing w:val="-3"/>
        </w:rPr>
        <w:t xml:space="preserve">decorrenza </w:t>
      </w:r>
      <w:r w:rsidRPr="00D33927">
        <w:rPr>
          <w:spacing w:val="-4"/>
        </w:rPr>
        <w:t xml:space="preserve">dei </w:t>
      </w:r>
      <w:r w:rsidRPr="00D33927">
        <w:rPr>
          <w:spacing w:val="-5"/>
        </w:rPr>
        <w:t>termini</w:t>
      </w:r>
      <w:r w:rsidRPr="00D33927">
        <w:rPr>
          <w:spacing w:val="17"/>
        </w:rPr>
        <w:t xml:space="preserve"> </w:t>
      </w:r>
      <w:r w:rsidRPr="00D33927">
        <w:rPr>
          <w:spacing w:val="-5"/>
        </w:rPr>
        <w:t>contrattuali.</w:t>
      </w:r>
    </w:p>
    <w:p w14:paraId="73BCEDA3" w14:textId="3EC301AE" w:rsidR="00F740D3" w:rsidRPr="00D33927" w:rsidRDefault="00F740D3" w:rsidP="00E533AD">
      <w:pPr>
        <w:pStyle w:val="Corpotesto"/>
        <w:spacing w:before="100" w:line="252" w:lineRule="auto"/>
        <w:ind w:right="244"/>
        <w:jc w:val="both"/>
        <w:rPr>
          <w:iCs/>
        </w:rPr>
      </w:pPr>
      <w:r w:rsidRPr="00D33927">
        <w:rPr>
          <w:i/>
        </w:rPr>
        <w:t xml:space="preserve">Aree ad alto rischio: </w:t>
      </w:r>
      <w:r w:rsidRPr="00D33927">
        <w:rPr>
          <w:iCs/>
        </w:rPr>
        <w:t>le aree sanitarie “critiche” per l’esecuzione di procedure chirurgiche e invasive e\o per la presenza di pazienti gravemente immunocompromessi, quali, ad esempio</w:t>
      </w:r>
      <w:r w:rsidR="0069215C" w:rsidRPr="00D33927">
        <w:rPr>
          <w:iCs/>
        </w:rPr>
        <w:t xml:space="preserve"> (non esaustivo)</w:t>
      </w:r>
      <w:r w:rsidRPr="00D33927">
        <w:rPr>
          <w:iCs/>
        </w:rPr>
        <w:t>, blocchi operatori\sale operatorie decentrate, ambulatori chirurgici (ove viene eseguita attività di chirurgica ambulatoriale), punto nascita-blocco parto, sale di emodinamica, sale di endoscopia, aree di degenza di terapia intensiva, terapia sub-intensiva, centro trapiantati, centro di sterilizzazione, ecc.</w:t>
      </w:r>
    </w:p>
    <w:p w14:paraId="31F575B6" w14:textId="77777777" w:rsidR="007253B5" w:rsidRPr="00D33927" w:rsidRDefault="00A163AC" w:rsidP="00E533AD">
      <w:pPr>
        <w:pStyle w:val="Corpotesto"/>
        <w:spacing w:before="106"/>
        <w:ind w:right="244"/>
        <w:jc w:val="both"/>
      </w:pPr>
      <w:r w:rsidRPr="00D33927">
        <w:rPr>
          <w:i/>
        </w:rPr>
        <w:t xml:space="preserve">AUSL/AOSP: </w:t>
      </w:r>
      <w:r w:rsidRPr="00D33927">
        <w:t>Azienda Unità Sanitaria Locale / Azienda Ospedaliero-Universitaria / Azienda Ospedaliera.</w:t>
      </w:r>
    </w:p>
    <w:p w14:paraId="30B18562" w14:textId="77777777" w:rsidR="007253B5" w:rsidRPr="00D33927" w:rsidRDefault="00A163AC" w:rsidP="00E533AD">
      <w:pPr>
        <w:pStyle w:val="Corpotesto"/>
        <w:spacing w:before="118"/>
        <w:ind w:right="244"/>
        <w:jc w:val="both"/>
      </w:pPr>
      <w:r w:rsidRPr="00D33927">
        <w:rPr>
          <w:i/>
        </w:rPr>
        <w:t xml:space="preserve">ASPP: </w:t>
      </w:r>
      <w:r w:rsidRPr="00D33927">
        <w:t>Addetto/i Servizio Prevenzione e Protezione.</w:t>
      </w:r>
    </w:p>
    <w:p w14:paraId="2556D845" w14:textId="77777777" w:rsidR="007253B5" w:rsidRPr="00D33927" w:rsidRDefault="000B0087" w:rsidP="00E533AD">
      <w:pPr>
        <w:pStyle w:val="Corpotesto"/>
        <w:spacing w:before="118"/>
        <w:ind w:right="244"/>
        <w:jc w:val="both"/>
        <w:rPr>
          <w:i/>
        </w:rPr>
      </w:pPr>
      <w:r w:rsidRPr="00D33927">
        <w:rPr>
          <w:i/>
        </w:rPr>
        <w:t>A.T.I.</w:t>
      </w:r>
      <w:r w:rsidR="00A163AC" w:rsidRPr="00D33927">
        <w:rPr>
          <w:i/>
        </w:rPr>
        <w:t>: Associazione Temporanea di Imprese (equivalente di R.T.I.: Raggruppamento Temporaneo di Imprese).</w:t>
      </w:r>
    </w:p>
    <w:p w14:paraId="0FB3967A" w14:textId="77777777" w:rsidR="007253B5" w:rsidRPr="00D33927" w:rsidRDefault="00A163AC" w:rsidP="00E533AD">
      <w:pPr>
        <w:pStyle w:val="Corpotesto"/>
        <w:spacing w:before="119"/>
        <w:ind w:right="244"/>
      </w:pPr>
      <w:r w:rsidRPr="00D33927">
        <w:rPr>
          <w:i/>
        </w:rPr>
        <w:t>A</w:t>
      </w:r>
      <w:r w:rsidR="002D1156" w:rsidRPr="00D33927">
        <w:rPr>
          <w:i/>
        </w:rPr>
        <w:t>NAC</w:t>
      </w:r>
      <w:r w:rsidRPr="00D33927">
        <w:rPr>
          <w:i/>
        </w:rPr>
        <w:t xml:space="preserve">: </w:t>
      </w:r>
      <w:r w:rsidRPr="00D33927">
        <w:t xml:space="preserve">Autorità </w:t>
      </w:r>
      <w:r w:rsidR="002D1156" w:rsidRPr="00D33927">
        <w:t xml:space="preserve">Nazionale Anti Corruzione; in precedenza nota come Autorità </w:t>
      </w:r>
      <w:r w:rsidRPr="00D33927">
        <w:t>di Vigilanza sui Contratti Pubblici (</w:t>
      </w:r>
      <w:r w:rsidR="002D1156" w:rsidRPr="00D33927">
        <w:t>prima del 2006 era denominata</w:t>
      </w:r>
      <w:r w:rsidRPr="00D33927">
        <w:t>: Autorità di Vigilanza sui Lavori Pubblici).</w:t>
      </w:r>
    </w:p>
    <w:p w14:paraId="77A07DC4" w14:textId="77777777" w:rsidR="00173920" w:rsidRPr="00D33927" w:rsidRDefault="00173920" w:rsidP="00E533AD">
      <w:pPr>
        <w:pStyle w:val="Corpotesto"/>
        <w:spacing w:before="119"/>
        <w:ind w:right="244"/>
      </w:pPr>
      <w:r w:rsidRPr="00D33927">
        <w:rPr>
          <w:i/>
        </w:rPr>
        <w:t>AVEN (Area Vasta Emilia Nord):</w:t>
      </w:r>
      <w:r w:rsidRPr="00D33927">
        <w:t xml:space="preserve"> Associazione volontaria delle sette Aziende Sanitarie presenti sul territorio della Regione Emilia Romagna che comprende le Province di Piacenza, Parma, Reggio Emilia e Modena.</w:t>
      </w:r>
    </w:p>
    <w:p w14:paraId="6305B1ED" w14:textId="77777777" w:rsidR="00424951" w:rsidRPr="00D33927" w:rsidRDefault="00424951" w:rsidP="00AA047D">
      <w:pPr>
        <w:pStyle w:val="Corpotesto"/>
        <w:spacing w:before="119" w:after="120"/>
        <w:ind w:right="244"/>
        <w:jc w:val="both"/>
        <w:rPr>
          <w:iCs/>
        </w:rPr>
      </w:pPr>
      <w:r w:rsidRPr="00D33927">
        <w:rPr>
          <w:i/>
        </w:rPr>
        <w:t xml:space="preserve">Centrale di Committenza: </w:t>
      </w:r>
      <w:r w:rsidRPr="00D33927">
        <w:rPr>
          <w:iCs/>
        </w:rPr>
        <w:t>(</w:t>
      </w:r>
      <w:r w:rsidR="007375F5" w:rsidRPr="00D33927">
        <w:rPr>
          <w:iCs/>
        </w:rPr>
        <w:t>s</w:t>
      </w:r>
      <w:r w:rsidR="00FF2642" w:rsidRPr="00D33927">
        <w:rPr>
          <w:iCs/>
        </w:rPr>
        <w:t xml:space="preserve">oggetto </w:t>
      </w:r>
      <w:r w:rsidR="007375F5" w:rsidRPr="00D33927">
        <w:rPr>
          <w:iCs/>
        </w:rPr>
        <w:t>a</w:t>
      </w:r>
      <w:r w:rsidR="00FF2642" w:rsidRPr="00D33927">
        <w:rPr>
          <w:iCs/>
        </w:rPr>
        <w:t>ggregatore ai sensi</w:t>
      </w:r>
      <w:r w:rsidR="00FF2642" w:rsidRPr="00D33927">
        <w:t xml:space="preserve"> </w:t>
      </w:r>
      <w:r w:rsidR="00FF2642" w:rsidRPr="00D33927">
        <w:rPr>
          <w:iCs/>
        </w:rPr>
        <w:t>dell’art. 9 della Legge 23 luglio 2014, n. 89</w:t>
      </w:r>
      <w:r w:rsidRPr="00D33927">
        <w:rPr>
          <w:iCs/>
        </w:rPr>
        <w:t xml:space="preserve">) </w:t>
      </w:r>
      <w:r w:rsidR="00FF2642" w:rsidRPr="00D33927">
        <w:rPr>
          <w:iCs/>
        </w:rPr>
        <w:t xml:space="preserve">ove la committenza se ne avvalga, </w:t>
      </w:r>
      <w:r w:rsidRPr="00D33927">
        <w:rPr>
          <w:iCs/>
        </w:rPr>
        <w:t xml:space="preserve">si tratta di un’amministrazione aggiudicatrice o un ente aggiudicatore, che </w:t>
      </w:r>
      <w:r w:rsidR="007375F5" w:rsidRPr="00D33927">
        <w:rPr>
          <w:iCs/>
        </w:rPr>
        <w:t>in base</w:t>
      </w:r>
      <w:r w:rsidRPr="00D33927">
        <w:rPr>
          <w:iCs/>
        </w:rPr>
        <w:t xml:space="preserve"> </w:t>
      </w:r>
      <w:r w:rsidR="007375F5" w:rsidRPr="00D33927">
        <w:rPr>
          <w:iCs/>
        </w:rPr>
        <w:t>a</w:t>
      </w:r>
      <w:r w:rsidRPr="00D33927">
        <w:rPr>
          <w:iCs/>
        </w:rPr>
        <w:t>ll’art 3 c. 1 let i) ed l) del D.lgs. 50/2016, fornisce:</w:t>
      </w:r>
    </w:p>
    <w:p w14:paraId="6C87B653" w14:textId="77777777" w:rsidR="00424951" w:rsidRPr="00D33927" w:rsidRDefault="00424951" w:rsidP="00E533AD">
      <w:pPr>
        <w:widowControl/>
        <w:numPr>
          <w:ilvl w:val="0"/>
          <w:numId w:val="11"/>
        </w:numPr>
        <w:tabs>
          <w:tab w:val="clear" w:pos="578"/>
        </w:tabs>
        <w:suppressAutoHyphens/>
        <w:autoSpaceDE/>
        <w:autoSpaceDN/>
        <w:spacing w:before="60" w:after="60"/>
        <w:ind w:left="567" w:right="244" w:hanging="283"/>
        <w:jc w:val="both"/>
        <w:rPr>
          <w:sz w:val="20"/>
          <w:szCs w:val="20"/>
        </w:rPr>
      </w:pPr>
      <w:r w:rsidRPr="00D33927">
        <w:rPr>
          <w:sz w:val="20"/>
          <w:szCs w:val="20"/>
        </w:rPr>
        <w:t xml:space="preserve">attività di centralizzazione delle committenze cioè: </w:t>
      </w:r>
    </w:p>
    <w:p w14:paraId="2D6A7734" w14:textId="77777777" w:rsidR="00424951" w:rsidRPr="00D33927" w:rsidRDefault="00424951" w:rsidP="00E533AD">
      <w:pPr>
        <w:widowControl/>
        <w:numPr>
          <w:ilvl w:val="0"/>
          <w:numId w:val="12"/>
        </w:numPr>
        <w:tabs>
          <w:tab w:val="clear" w:pos="578"/>
          <w:tab w:val="num" w:pos="993"/>
        </w:tabs>
        <w:suppressAutoHyphens/>
        <w:autoSpaceDE/>
        <w:autoSpaceDN/>
        <w:spacing w:before="40" w:after="40"/>
        <w:ind w:left="851" w:right="244" w:hanging="284"/>
        <w:jc w:val="both"/>
        <w:rPr>
          <w:sz w:val="20"/>
          <w:szCs w:val="20"/>
        </w:rPr>
      </w:pPr>
      <w:r w:rsidRPr="00D33927">
        <w:rPr>
          <w:sz w:val="20"/>
          <w:szCs w:val="20"/>
        </w:rPr>
        <w:t>l'acquisizione di forniture o servizi destinati a stazioni appaltanti</w:t>
      </w:r>
      <w:r w:rsidR="00FF2642" w:rsidRPr="00D33927">
        <w:rPr>
          <w:sz w:val="20"/>
          <w:szCs w:val="20"/>
        </w:rPr>
        <w:t xml:space="preserve"> (Regione ed Enti collegati, Aziende Sanitarie pubbliche, amministrazioni locali, ecc…)</w:t>
      </w:r>
      <w:r w:rsidRPr="00D33927">
        <w:rPr>
          <w:sz w:val="20"/>
          <w:szCs w:val="20"/>
        </w:rPr>
        <w:t xml:space="preserve">;  </w:t>
      </w:r>
    </w:p>
    <w:p w14:paraId="686BD2D7" w14:textId="77777777" w:rsidR="00424951" w:rsidRPr="00D33927" w:rsidRDefault="00424951" w:rsidP="00E533AD">
      <w:pPr>
        <w:widowControl/>
        <w:numPr>
          <w:ilvl w:val="0"/>
          <w:numId w:val="12"/>
        </w:numPr>
        <w:tabs>
          <w:tab w:val="clear" w:pos="578"/>
          <w:tab w:val="num" w:pos="993"/>
        </w:tabs>
        <w:suppressAutoHyphens/>
        <w:autoSpaceDE/>
        <w:autoSpaceDN/>
        <w:spacing w:before="40" w:after="40"/>
        <w:ind w:left="851" w:right="244" w:hanging="284"/>
        <w:jc w:val="both"/>
        <w:rPr>
          <w:sz w:val="20"/>
          <w:szCs w:val="20"/>
        </w:rPr>
      </w:pPr>
      <w:r w:rsidRPr="00D33927">
        <w:rPr>
          <w:sz w:val="20"/>
          <w:szCs w:val="20"/>
        </w:rPr>
        <w:t xml:space="preserve">l'aggiudicazione di appalti o la conclusione di accordi quadro per lavori, forniture o servizi destinati a stazioni appaltanti;  </w:t>
      </w:r>
    </w:p>
    <w:p w14:paraId="0B8470DA" w14:textId="77777777" w:rsidR="00424951" w:rsidRPr="00D33927" w:rsidRDefault="00424951" w:rsidP="00E533AD">
      <w:pPr>
        <w:widowControl/>
        <w:numPr>
          <w:ilvl w:val="0"/>
          <w:numId w:val="11"/>
        </w:numPr>
        <w:tabs>
          <w:tab w:val="clear" w:pos="578"/>
        </w:tabs>
        <w:suppressAutoHyphens/>
        <w:autoSpaceDE/>
        <w:autoSpaceDN/>
        <w:spacing w:before="60" w:after="60"/>
        <w:ind w:left="567" w:right="244" w:hanging="283"/>
        <w:jc w:val="both"/>
        <w:rPr>
          <w:sz w:val="20"/>
          <w:szCs w:val="20"/>
        </w:rPr>
      </w:pPr>
      <w:r w:rsidRPr="00D33927">
        <w:rPr>
          <w:sz w:val="20"/>
          <w:szCs w:val="20"/>
        </w:rPr>
        <w:t xml:space="preserve">oppure attività di committenza ausiliarie, cioè: attività che consistono nella prestazione di supporto alle attività di committenza, in particolare nelle forme seguenti: </w:t>
      </w:r>
    </w:p>
    <w:p w14:paraId="72EA2080" w14:textId="77777777" w:rsidR="00424951" w:rsidRPr="00D33927" w:rsidRDefault="00424951" w:rsidP="00E533AD">
      <w:pPr>
        <w:widowControl/>
        <w:numPr>
          <w:ilvl w:val="0"/>
          <w:numId w:val="13"/>
        </w:numPr>
        <w:tabs>
          <w:tab w:val="clear" w:pos="578"/>
        </w:tabs>
        <w:suppressAutoHyphens/>
        <w:autoSpaceDE/>
        <w:autoSpaceDN/>
        <w:spacing w:before="40" w:after="40"/>
        <w:ind w:left="851" w:right="244" w:hanging="284"/>
        <w:jc w:val="both"/>
        <w:rPr>
          <w:sz w:val="20"/>
          <w:szCs w:val="20"/>
        </w:rPr>
      </w:pPr>
      <w:r w:rsidRPr="00D33927">
        <w:rPr>
          <w:sz w:val="20"/>
          <w:szCs w:val="20"/>
        </w:rPr>
        <w:t xml:space="preserve">infrastrutture tecniche che consentano alle stazioni appaltanti di aggiudicare appalti pubblici o di concludere accordi quadro per lavori, forniture o servizi;  </w:t>
      </w:r>
    </w:p>
    <w:p w14:paraId="1AEDCF61" w14:textId="77777777" w:rsidR="00424951" w:rsidRPr="00D33927" w:rsidRDefault="00424951" w:rsidP="00E533AD">
      <w:pPr>
        <w:widowControl/>
        <w:numPr>
          <w:ilvl w:val="0"/>
          <w:numId w:val="13"/>
        </w:numPr>
        <w:tabs>
          <w:tab w:val="clear" w:pos="578"/>
        </w:tabs>
        <w:suppressAutoHyphens/>
        <w:autoSpaceDE/>
        <w:autoSpaceDN/>
        <w:spacing w:before="40" w:after="40"/>
        <w:ind w:left="851" w:right="244" w:hanging="284"/>
        <w:jc w:val="both"/>
        <w:rPr>
          <w:sz w:val="20"/>
          <w:szCs w:val="20"/>
        </w:rPr>
      </w:pPr>
      <w:r w:rsidRPr="00D33927">
        <w:rPr>
          <w:sz w:val="20"/>
          <w:szCs w:val="20"/>
        </w:rPr>
        <w:t xml:space="preserve">consulenza sullo svolgimento o sulla progettazione delle procedure di appalto;  </w:t>
      </w:r>
    </w:p>
    <w:p w14:paraId="30397FE6" w14:textId="77777777" w:rsidR="00424951" w:rsidRPr="00D33927" w:rsidRDefault="00424951" w:rsidP="00E533AD">
      <w:pPr>
        <w:widowControl/>
        <w:numPr>
          <w:ilvl w:val="0"/>
          <w:numId w:val="13"/>
        </w:numPr>
        <w:tabs>
          <w:tab w:val="clear" w:pos="578"/>
        </w:tabs>
        <w:suppressAutoHyphens/>
        <w:autoSpaceDE/>
        <w:autoSpaceDN/>
        <w:spacing w:before="40" w:after="40"/>
        <w:ind w:left="851" w:right="244" w:hanging="284"/>
        <w:jc w:val="both"/>
        <w:rPr>
          <w:sz w:val="20"/>
          <w:szCs w:val="20"/>
        </w:rPr>
      </w:pPr>
      <w:r w:rsidRPr="00D33927">
        <w:rPr>
          <w:sz w:val="20"/>
          <w:szCs w:val="20"/>
        </w:rPr>
        <w:t xml:space="preserve">preparazione delle procedure di appalto in nome e per conto della stazione appaltante interessata;  </w:t>
      </w:r>
    </w:p>
    <w:p w14:paraId="28EC7538" w14:textId="77777777" w:rsidR="00424951" w:rsidRPr="00D33927" w:rsidRDefault="00424951" w:rsidP="00E533AD">
      <w:pPr>
        <w:widowControl/>
        <w:numPr>
          <w:ilvl w:val="0"/>
          <w:numId w:val="13"/>
        </w:numPr>
        <w:tabs>
          <w:tab w:val="clear" w:pos="578"/>
        </w:tabs>
        <w:suppressAutoHyphens/>
        <w:autoSpaceDE/>
        <w:autoSpaceDN/>
        <w:spacing w:before="40" w:after="40"/>
        <w:ind w:left="851" w:right="244" w:hanging="284"/>
        <w:jc w:val="both"/>
        <w:rPr>
          <w:sz w:val="20"/>
          <w:szCs w:val="20"/>
        </w:rPr>
      </w:pPr>
      <w:r w:rsidRPr="00D33927">
        <w:rPr>
          <w:sz w:val="20"/>
          <w:szCs w:val="20"/>
        </w:rPr>
        <w:t>gestione delle procedure di appalto in nome e per conto della stazione appaltante interessata.</w:t>
      </w:r>
    </w:p>
    <w:p w14:paraId="1259B6F2" w14:textId="77777777" w:rsidR="007253B5" w:rsidRPr="00D33927" w:rsidRDefault="00A163AC" w:rsidP="00E533AD">
      <w:pPr>
        <w:pStyle w:val="Corpotesto"/>
        <w:spacing w:before="95" w:line="247" w:lineRule="auto"/>
        <w:ind w:right="244"/>
        <w:jc w:val="both"/>
      </w:pPr>
      <w:r w:rsidRPr="00D33927">
        <w:rPr>
          <w:i/>
          <w:spacing w:val="-5"/>
        </w:rPr>
        <w:t xml:space="preserve">Cooperazione: </w:t>
      </w:r>
      <w:r w:rsidRPr="00D33927">
        <w:rPr>
          <w:spacing w:val="-5"/>
        </w:rPr>
        <w:t xml:space="preserve">le </w:t>
      </w:r>
      <w:r w:rsidRPr="00D33927">
        <w:rPr>
          <w:spacing w:val="-4"/>
        </w:rPr>
        <w:t xml:space="preserve">azioni finalizzate </w:t>
      </w:r>
      <w:r w:rsidRPr="00D33927">
        <w:rPr>
          <w:spacing w:val="-7"/>
        </w:rPr>
        <w:t xml:space="preserve">alla </w:t>
      </w:r>
      <w:r w:rsidRPr="00D33927">
        <w:rPr>
          <w:spacing w:val="-4"/>
        </w:rPr>
        <w:t xml:space="preserve">predisposizione </w:t>
      </w:r>
      <w:r w:rsidRPr="00D33927">
        <w:rPr>
          <w:spacing w:val="-3"/>
        </w:rPr>
        <w:t xml:space="preserve">ed </w:t>
      </w:r>
      <w:r w:rsidRPr="00D33927">
        <w:rPr>
          <w:spacing w:val="-4"/>
        </w:rPr>
        <w:t xml:space="preserve">applicazione </w:t>
      </w:r>
      <w:r w:rsidRPr="00D33927">
        <w:rPr>
          <w:spacing w:val="-7"/>
        </w:rPr>
        <w:t xml:space="preserve">delle </w:t>
      </w:r>
      <w:r w:rsidRPr="00D33927">
        <w:rPr>
          <w:spacing w:val="-3"/>
        </w:rPr>
        <w:t xml:space="preserve">necessarie </w:t>
      </w:r>
      <w:r w:rsidRPr="00D33927">
        <w:rPr>
          <w:spacing w:val="-4"/>
        </w:rPr>
        <w:t xml:space="preserve">misure </w:t>
      </w:r>
      <w:r w:rsidRPr="00D33927">
        <w:rPr>
          <w:spacing w:val="-3"/>
        </w:rPr>
        <w:t xml:space="preserve">di </w:t>
      </w:r>
      <w:r w:rsidRPr="00D33927">
        <w:rPr>
          <w:spacing w:val="-5"/>
        </w:rPr>
        <w:t xml:space="preserve">prevenzione </w:t>
      </w:r>
      <w:r w:rsidRPr="00D33927">
        <w:t xml:space="preserve">e </w:t>
      </w:r>
      <w:r w:rsidRPr="00D33927">
        <w:rPr>
          <w:spacing w:val="-5"/>
        </w:rPr>
        <w:t xml:space="preserve">protezione, </w:t>
      </w:r>
      <w:r w:rsidRPr="00D33927">
        <w:t xml:space="preserve">sia </w:t>
      </w:r>
      <w:r w:rsidRPr="00D33927">
        <w:rPr>
          <w:spacing w:val="-3"/>
        </w:rPr>
        <w:t xml:space="preserve">da </w:t>
      </w:r>
      <w:r w:rsidRPr="00D33927">
        <w:rPr>
          <w:spacing w:val="-4"/>
        </w:rPr>
        <w:t xml:space="preserve">parte del Datore </w:t>
      </w:r>
      <w:r w:rsidRPr="00D33927">
        <w:rPr>
          <w:spacing w:val="-3"/>
        </w:rPr>
        <w:t xml:space="preserve">di </w:t>
      </w:r>
      <w:r w:rsidRPr="00D33927">
        <w:rPr>
          <w:spacing w:val="-6"/>
        </w:rPr>
        <w:t xml:space="preserve">Lavoro </w:t>
      </w:r>
      <w:r w:rsidRPr="00D33927">
        <w:rPr>
          <w:spacing w:val="-5"/>
        </w:rPr>
        <w:t xml:space="preserve">dell’amministrazione </w:t>
      </w:r>
      <w:r w:rsidRPr="00D33927">
        <w:rPr>
          <w:spacing w:val="-6"/>
        </w:rPr>
        <w:t xml:space="preserve">committente </w:t>
      </w:r>
      <w:r w:rsidRPr="00D33927">
        <w:t xml:space="preserve">che </w:t>
      </w:r>
      <w:r w:rsidRPr="00D33927">
        <w:rPr>
          <w:spacing w:val="-3"/>
        </w:rPr>
        <w:t xml:space="preserve">da </w:t>
      </w:r>
      <w:r w:rsidRPr="00D33927">
        <w:rPr>
          <w:spacing w:val="-4"/>
        </w:rPr>
        <w:t xml:space="preserve">parte del/i Datore/i </w:t>
      </w:r>
      <w:r w:rsidRPr="00D33927">
        <w:rPr>
          <w:spacing w:val="-3"/>
        </w:rPr>
        <w:t xml:space="preserve">di </w:t>
      </w:r>
      <w:r w:rsidRPr="00D33927">
        <w:t xml:space="preserve">Lavoro </w:t>
      </w:r>
      <w:r w:rsidRPr="00D33927">
        <w:rPr>
          <w:spacing w:val="-4"/>
        </w:rPr>
        <w:t xml:space="preserve">del/i </w:t>
      </w:r>
      <w:r w:rsidRPr="00D33927">
        <w:rPr>
          <w:spacing w:val="-6"/>
        </w:rPr>
        <w:t xml:space="preserve">soggetto/i </w:t>
      </w:r>
      <w:r w:rsidRPr="00D33927">
        <w:rPr>
          <w:spacing w:val="-3"/>
        </w:rPr>
        <w:t xml:space="preserve">aggiudicatario/i </w:t>
      </w:r>
      <w:r w:rsidRPr="00D33927">
        <w:t xml:space="preserve">(definizione così specificata </w:t>
      </w:r>
      <w:r w:rsidRPr="00D33927">
        <w:rPr>
          <w:spacing w:val="-7"/>
        </w:rPr>
        <w:t xml:space="preserve">nella </w:t>
      </w:r>
      <w:r w:rsidRPr="00D33927">
        <w:rPr>
          <w:spacing w:val="-6"/>
        </w:rPr>
        <w:t xml:space="preserve">sentenza </w:t>
      </w:r>
      <w:r w:rsidRPr="00D33927">
        <w:rPr>
          <w:spacing w:val="-7"/>
        </w:rPr>
        <w:t xml:space="preserve">della </w:t>
      </w:r>
      <w:r w:rsidRPr="00D33927">
        <w:rPr>
          <w:spacing w:val="-5"/>
        </w:rPr>
        <w:t xml:space="preserve">Cassazione </w:t>
      </w:r>
      <w:r w:rsidRPr="00D33927">
        <w:rPr>
          <w:spacing w:val="-6"/>
        </w:rPr>
        <w:t xml:space="preserve">Penale </w:t>
      </w:r>
      <w:r w:rsidRPr="00D33927">
        <w:t xml:space="preserve">- </w:t>
      </w:r>
      <w:r w:rsidRPr="00D33927">
        <w:rPr>
          <w:spacing w:val="-5"/>
        </w:rPr>
        <w:t xml:space="preserve">Sez. </w:t>
      </w:r>
      <w:r w:rsidRPr="00D33927">
        <w:t xml:space="preserve">IV del </w:t>
      </w:r>
      <w:r w:rsidRPr="00D33927">
        <w:rPr>
          <w:spacing w:val="-4"/>
        </w:rPr>
        <w:t>20.09.2002)</w:t>
      </w:r>
    </w:p>
    <w:p w14:paraId="16CC0DFA" w14:textId="77777777" w:rsidR="007253B5" w:rsidRPr="00D33927" w:rsidRDefault="00A163AC" w:rsidP="00E533AD">
      <w:pPr>
        <w:pStyle w:val="Corpotesto"/>
        <w:spacing w:before="97" w:line="252" w:lineRule="auto"/>
        <w:ind w:right="244"/>
        <w:jc w:val="both"/>
        <w:rPr>
          <w:spacing w:val="-3"/>
        </w:rPr>
      </w:pPr>
      <w:r w:rsidRPr="00D33927">
        <w:rPr>
          <w:i/>
          <w:spacing w:val="-4"/>
        </w:rPr>
        <w:t xml:space="preserve">Coordinamento: </w:t>
      </w:r>
      <w:r w:rsidRPr="00D33927">
        <w:rPr>
          <w:spacing w:val="-5"/>
        </w:rPr>
        <w:t xml:space="preserve">le </w:t>
      </w:r>
      <w:r w:rsidRPr="00D33927">
        <w:rPr>
          <w:spacing w:val="-4"/>
        </w:rPr>
        <w:t xml:space="preserve">azioni finalizzate </w:t>
      </w:r>
      <w:r w:rsidRPr="00D33927">
        <w:rPr>
          <w:spacing w:val="-3"/>
        </w:rPr>
        <w:t xml:space="preserve">ad </w:t>
      </w:r>
      <w:r w:rsidRPr="00D33927">
        <w:rPr>
          <w:spacing w:val="-5"/>
        </w:rPr>
        <w:t xml:space="preserve">evitare </w:t>
      </w:r>
      <w:r w:rsidRPr="00D33927">
        <w:t xml:space="preserve">disaccordi, </w:t>
      </w:r>
      <w:r w:rsidRPr="00D33927">
        <w:rPr>
          <w:spacing w:val="-5"/>
        </w:rPr>
        <w:t xml:space="preserve">sovrapposizioni </w:t>
      </w:r>
      <w:r w:rsidRPr="00D33927">
        <w:t xml:space="preserve">e </w:t>
      </w:r>
      <w:r w:rsidRPr="00D33927">
        <w:rPr>
          <w:spacing w:val="-3"/>
        </w:rPr>
        <w:t xml:space="preserve">intralci </w:t>
      </w:r>
      <w:r w:rsidRPr="00D33927">
        <w:rPr>
          <w:spacing w:val="-4"/>
        </w:rPr>
        <w:t xml:space="preserve">nell’esecuzione </w:t>
      </w:r>
      <w:r w:rsidRPr="00D33927">
        <w:rPr>
          <w:spacing w:val="-7"/>
        </w:rPr>
        <w:t xml:space="preserve">delle </w:t>
      </w:r>
      <w:r w:rsidRPr="00D33927">
        <w:t xml:space="preserve">attività </w:t>
      </w:r>
      <w:r w:rsidRPr="00D33927">
        <w:rPr>
          <w:spacing w:val="-6"/>
        </w:rPr>
        <w:t xml:space="preserve">oggetto </w:t>
      </w:r>
      <w:r w:rsidRPr="00D33927">
        <w:rPr>
          <w:spacing w:val="-7"/>
        </w:rPr>
        <w:t xml:space="preserve">dell’appalto </w:t>
      </w:r>
      <w:r w:rsidRPr="00D33927">
        <w:t xml:space="preserve">(definizione così specificata </w:t>
      </w:r>
      <w:r w:rsidRPr="00D33927">
        <w:rPr>
          <w:spacing w:val="-7"/>
        </w:rPr>
        <w:t xml:space="preserve">nella </w:t>
      </w:r>
      <w:r w:rsidRPr="00D33927">
        <w:rPr>
          <w:spacing w:val="-6"/>
        </w:rPr>
        <w:t xml:space="preserve">sentenza </w:t>
      </w:r>
      <w:r w:rsidRPr="00D33927">
        <w:rPr>
          <w:spacing w:val="-7"/>
        </w:rPr>
        <w:t xml:space="preserve">della </w:t>
      </w:r>
      <w:r w:rsidRPr="00D33927">
        <w:rPr>
          <w:spacing w:val="-5"/>
        </w:rPr>
        <w:t xml:space="preserve">Cassazione </w:t>
      </w:r>
      <w:r w:rsidRPr="00D33927">
        <w:rPr>
          <w:spacing w:val="-6"/>
        </w:rPr>
        <w:t xml:space="preserve">Penale </w:t>
      </w:r>
      <w:r w:rsidRPr="00D33927">
        <w:t xml:space="preserve">- </w:t>
      </w:r>
      <w:r w:rsidRPr="00D33927">
        <w:rPr>
          <w:spacing w:val="-5"/>
        </w:rPr>
        <w:t xml:space="preserve">Sez. </w:t>
      </w:r>
      <w:r w:rsidRPr="00D33927">
        <w:t xml:space="preserve">IV </w:t>
      </w:r>
      <w:r w:rsidRPr="00D33927">
        <w:rPr>
          <w:spacing w:val="-4"/>
        </w:rPr>
        <w:t xml:space="preserve">del </w:t>
      </w:r>
      <w:r w:rsidRPr="00D33927">
        <w:rPr>
          <w:spacing w:val="-3"/>
        </w:rPr>
        <w:t>20.09.2002)</w:t>
      </w:r>
      <w:r w:rsidR="009508AE" w:rsidRPr="00D33927">
        <w:rPr>
          <w:spacing w:val="-3"/>
        </w:rPr>
        <w:t>.</w:t>
      </w:r>
    </w:p>
    <w:p w14:paraId="2D40DBCE" w14:textId="77777777" w:rsidR="001618AA" w:rsidRPr="00D33927" w:rsidRDefault="00A777C0" w:rsidP="00E533AD">
      <w:pPr>
        <w:pStyle w:val="Corpotesto"/>
        <w:spacing w:before="97" w:line="252" w:lineRule="auto"/>
        <w:ind w:right="244"/>
        <w:jc w:val="both"/>
        <w:rPr>
          <w:iCs/>
          <w:spacing w:val="-4"/>
        </w:rPr>
      </w:pPr>
      <w:r w:rsidRPr="00D33927">
        <w:rPr>
          <w:iCs/>
          <w:spacing w:val="-4"/>
        </w:rPr>
        <w:t>caratteristiche originali, in modo da consentirne il riutilizzo.</w:t>
      </w:r>
    </w:p>
    <w:p w14:paraId="2C3D3937" w14:textId="77777777" w:rsidR="00F74F70" w:rsidRPr="00D33927" w:rsidRDefault="00F74F70" w:rsidP="00E533AD">
      <w:pPr>
        <w:pStyle w:val="Corpotesto"/>
        <w:spacing w:before="97" w:line="252" w:lineRule="auto"/>
        <w:ind w:right="244"/>
        <w:jc w:val="both"/>
      </w:pPr>
      <w:r w:rsidRPr="00D33927">
        <w:rPr>
          <w:i/>
          <w:spacing w:val="-4"/>
        </w:rPr>
        <w:t>CPV (o Codice CPV):</w:t>
      </w:r>
      <w:r w:rsidRPr="00D33927">
        <w:t xml:space="preserve"> letteralmente: “Common Procurement Vocabulary” ossia: dizionario</w:t>
      </w:r>
      <w:r w:rsidR="00A91F5F" w:rsidRPr="00D33927">
        <w:t>/vocabolario</w:t>
      </w:r>
      <w:r w:rsidRPr="00D33927">
        <w:t xml:space="preserve"> comune degli Appalti. Consiste in una </w:t>
      </w:r>
      <w:r w:rsidRPr="00D33927">
        <w:rPr>
          <w:u w:val="single"/>
        </w:rPr>
        <w:t>capillare codifica</w:t>
      </w:r>
      <w:r w:rsidRPr="00D33927">
        <w:t xml:space="preserve"> redatta e sviluppata in ambito Europeo (UE) per facilitare ed unificare l’elaborazione delle gare d’appalto </w:t>
      </w:r>
      <w:r w:rsidR="00A91F5F" w:rsidRPr="00D33927">
        <w:t>tra gli stati membri</w:t>
      </w:r>
      <w:r w:rsidRPr="00D33927">
        <w:t>, garantendo</w:t>
      </w:r>
      <w:r w:rsidR="00A91F5F" w:rsidRPr="00D33927">
        <w:t xml:space="preserve"> alle relative Stazioni Appaltanti e Pubbliche </w:t>
      </w:r>
      <w:r w:rsidR="00A91F5F" w:rsidRPr="00D33927">
        <w:lastRenderedPageBreak/>
        <w:t>Amministrazioni committenti/aggiudicatrici,</w:t>
      </w:r>
      <w:r w:rsidRPr="00D33927">
        <w:t xml:space="preserve"> un sistema di classificazione univoco e puntuale con cui identificare l’oggetto degli appalti messi in gara</w:t>
      </w:r>
      <w:r w:rsidR="00A91F5F" w:rsidRPr="00D33927">
        <w:t xml:space="preserve">. Il Sistema si avvale di codifiche e descrizioni dell’oggetto dei servizi/forniture </w:t>
      </w:r>
      <w:r w:rsidR="00EE3538" w:rsidRPr="00D33927">
        <w:t>o</w:t>
      </w:r>
      <w:r w:rsidR="00A91F5F" w:rsidRPr="00D33927">
        <w:t xml:space="preserve"> lavori in appalto, strutturato su vari livelli, in cui a descrizioni di attività più generali/generiche situate nella radice, seguono sottocategorie e descrizioni sempre più puntuali</w:t>
      </w:r>
      <w:r w:rsidR="00B61B12" w:rsidRPr="00D33927">
        <w:t>,</w:t>
      </w:r>
      <w:r w:rsidR="00A91F5F" w:rsidRPr="00D33927">
        <w:t xml:space="preserve"> </w:t>
      </w:r>
      <w:r w:rsidR="00B61B12" w:rsidRPr="00D33927">
        <w:t>scendendo</w:t>
      </w:r>
      <w:r w:rsidR="00A91F5F" w:rsidRPr="00D33927">
        <w:t xml:space="preserve"> nei livelli di maggior </w:t>
      </w:r>
      <w:r w:rsidR="00BE76E5" w:rsidRPr="00D33927">
        <w:t>profondità</w:t>
      </w:r>
      <w:r w:rsidR="00A91F5F" w:rsidRPr="00D33927">
        <w:t>.</w:t>
      </w:r>
    </w:p>
    <w:p w14:paraId="43C8C27B" w14:textId="77777777" w:rsidR="007253B5" w:rsidRPr="00D33927" w:rsidRDefault="00A163AC" w:rsidP="00E533AD">
      <w:pPr>
        <w:pStyle w:val="Corpotesto"/>
        <w:spacing w:before="105"/>
        <w:ind w:right="244"/>
        <w:jc w:val="both"/>
      </w:pPr>
      <w:r w:rsidRPr="00D33927">
        <w:rPr>
          <w:i/>
        </w:rPr>
        <w:t>CSA</w:t>
      </w:r>
      <w:r w:rsidRPr="00D33927">
        <w:t>: Capitolato Speciale d’Appalto a base di gara e che costituisce parte integrante del contratto.</w:t>
      </w:r>
    </w:p>
    <w:p w14:paraId="07D9B7D0" w14:textId="77777777" w:rsidR="007253B5" w:rsidRPr="00D33927" w:rsidRDefault="00A163AC" w:rsidP="00E533AD">
      <w:pPr>
        <w:pStyle w:val="Corpotesto"/>
        <w:spacing w:before="119"/>
        <w:ind w:right="244"/>
      </w:pPr>
      <w:r w:rsidRPr="00D33927">
        <w:rPr>
          <w:i/>
        </w:rPr>
        <w:t>CSE</w:t>
      </w:r>
      <w:r w:rsidRPr="00D33927">
        <w:t>: Coordinatore per la Sicurezza in fase di Esecuzione (Artt. 89 c.1 let. f) / 92 del D.lgs 81/2008 e s.m.i.)</w:t>
      </w:r>
    </w:p>
    <w:p w14:paraId="466D52D8" w14:textId="77777777" w:rsidR="007253B5" w:rsidRPr="00D33927" w:rsidRDefault="00A163AC" w:rsidP="00E533AD">
      <w:pPr>
        <w:pStyle w:val="Corpotesto"/>
        <w:spacing w:before="130"/>
        <w:ind w:right="244"/>
      </w:pPr>
      <w:r w:rsidRPr="00D33927">
        <w:rPr>
          <w:i/>
        </w:rPr>
        <w:t>CSM</w:t>
      </w:r>
      <w:r w:rsidRPr="00D33927">
        <w:t>: Centro di Salute Mentale.</w:t>
      </w:r>
    </w:p>
    <w:p w14:paraId="6B100FB8" w14:textId="77777777" w:rsidR="007253B5" w:rsidRPr="00D33927" w:rsidRDefault="00A163AC" w:rsidP="00E533AD">
      <w:pPr>
        <w:spacing w:before="118"/>
        <w:ind w:left="125" w:right="244"/>
        <w:rPr>
          <w:iCs/>
          <w:sz w:val="20"/>
        </w:rPr>
      </w:pPr>
      <w:r w:rsidRPr="00D33927">
        <w:rPr>
          <w:i/>
          <w:sz w:val="20"/>
        </w:rPr>
        <w:t xml:space="preserve">CSP: </w:t>
      </w:r>
      <w:r w:rsidRPr="00D33927">
        <w:rPr>
          <w:iCs/>
          <w:sz w:val="20"/>
        </w:rPr>
        <w:t>Coordinatore per la Sicurezza in fase di Progettazione (Artt. 89 c.1 let. e) / 91 del D.lgs 81/2008 e s.m.i.)</w:t>
      </w:r>
    </w:p>
    <w:p w14:paraId="6237EB38" w14:textId="77777777" w:rsidR="007253B5" w:rsidRPr="00D33927" w:rsidRDefault="00A163AC" w:rsidP="00E533AD">
      <w:pPr>
        <w:pStyle w:val="Corpotesto"/>
        <w:spacing w:before="106" w:line="249" w:lineRule="auto"/>
        <w:ind w:right="244"/>
        <w:rPr>
          <w:spacing w:val="-3"/>
        </w:rPr>
      </w:pPr>
      <w:r w:rsidRPr="00D33927">
        <w:rPr>
          <w:i/>
          <w:spacing w:val="-3"/>
        </w:rPr>
        <w:t xml:space="preserve">CT: </w:t>
      </w:r>
      <w:r w:rsidRPr="00D33927">
        <w:rPr>
          <w:spacing w:val="-6"/>
        </w:rPr>
        <w:t xml:space="preserve">Capitolato </w:t>
      </w:r>
      <w:r w:rsidRPr="00D33927">
        <w:rPr>
          <w:spacing w:val="-3"/>
        </w:rPr>
        <w:t xml:space="preserve">Tecnico: </w:t>
      </w:r>
      <w:r w:rsidRPr="00D33927">
        <w:rPr>
          <w:spacing w:val="-6"/>
        </w:rPr>
        <w:t xml:space="preserve">Documento </w:t>
      </w:r>
      <w:r w:rsidRPr="00D33927">
        <w:rPr>
          <w:spacing w:val="-7"/>
        </w:rPr>
        <w:t xml:space="preserve">allegato </w:t>
      </w:r>
      <w:r w:rsidRPr="00D33927">
        <w:rPr>
          <w:spacing w:val="-3"/>
        </w:rPr>
        <w:t xml:space="preserve">al </w:t>
      </w:r>
      <w:r w:rsidRPr="00D33927">
        <w:rPr>
          <w:spacing w:val="-6"/>
        </w:rPr>
        <w:t xml:space="preserve">Capitolato </w:t>
      </w:r>
      <w:r w:rsidRPr="00D33927">
        <w:rPr>
          <w:spacing w:val="-4"/>
        </w:rPr>
        <w:t xml:space="preserve">Speciale </w:t>
      </w:r>
      <w:r w:rsidRPr="00D33927">
        <w:rPr>
          <w:spacing w:val="-5"/>
        </w:rPr>
        <w:t xml:space="preserve">comprensivo </w:t>
      </w:r>
      <w:r w:rsidRPr="00D33927">
        <w:rPr>
          <w:spacing w:val="-3"/>
        </w:rPr>
        <w:t xml:space="preserve">di </w:t>
      </w:r>
      <w:r w:rsidRPr="00D33927">
        <w:rPr>
          <w:spacing w:val="-6"/>
        </w:rPr>
        <w:t xml:space="preserve">Allegati, </w:t>
      </w:r>
      <w:r w:rsidRPr="00D33927">
        <w:rPr>
          <w:spacing w:val="-4"/>
        </w:rPr>
        <w:t xml:space="preserve">Appendici </w:t>
      </w:r>
      <w:r w:rsidRPr="00D33927">
        <w:t xml:space="preserve">specifiche e </w:t>
      </w:r>
      <w:r w:rsidRPr="00D33927">
        <w:rPr>
          <w:spacing w:val="-7"/>
        </w:rPr>
        <w:t xml:space="preserve">tutti </w:t>
      </w:r>
      <w:r w:rsidRPr="00D33927">
        <w:t xml:space="preserve">i </w:t>
      </w:r>
      <w:r w:rsidRPr="00D33927">
        <w:rPr>
          <w:spacing w:val="-7"/>
        </w:rPr>
        <w:t xml:space="preserve">moduli </w:t>
      </w:r>
      <w:r w:rsidRPr="00D33927">
        <w:t>in</w:t>
      </w:r>
      <w:r w:rsidR="00A52F30" w:rsidRPr="00D33927">
        <w:t xml:space="preserve"> </w:t>
      </w:r>
      <w:r w:rsidRPr="00D33927">
        <w:rPr>
          <w:spacing w:val="-5"/>
        </w:rPr>
        <w:t>esso</w:t>
      </w:r>
      <w:r w:rsidRPr="00D33927">
        <w:rPr>
          <w:spacing w:val="-32"/>
        </w:rPr>
        <w:t xml:space="preserve"> </w:t>
      </w:r>
      <w:r w:rsidRPr="00D33927">
        <w:rPr>
          <w:spacing w:val="-3"/>
        </w:rPr>
        <w:t>richiamati</w:t>
      </w:r>
    </w:p>
    <w:p w14:paraId="1647BA68" w14:textId="77777777" w:rsidR="00026299" w:rsidRPr="00D33927" w:rsidRDefault="00026299" w:rsidP="00E533AD">
      <w:pPr>
        <w:pStyle w:val="Corpotesto"/>
        <w:spacing w:before="106" w:line="249" w:lineRule="auto"/>
        <w:ind w:right="244"/>
        <w:rPr>
          <w:spacing w:val="-3"/>
        </w:rPr>
      </w:pPr>
      <w:r w:rsidRPr="00D33927">
        <w:rPr>
          <w:i/>
          <w:iCs/>
          <w:spacing w:val="-3"/>
        </w:rPr>
        <w:t>D1 / H1:</w:t>
      </w:r>
      <w:r w:rsidRPr="00D33927">
        <w:rPr>
          <w:spacing w:val="-3"/>
        </w:rPr>
        <w:t xml:space="preserve"> Distretto 1 (Carpi) / Ospedale di Carpi</w:t>
      </w:r>
    </w:p>
    <w:p w14:paraId="58C6F34F" w14:textId="77777777" w:rsidR="00026299" w:rsidRPr="00D33927" w:rsidRDefault="00026299" w:rsidP="00E533AD">
      <w:pPr>
        <w:pStyle w:val="Corpotesto"/>
        <w:spacing w:before="106" w:line="249" w:lineRule="auto"/>
        <w:ind w:right="244"/>
        <w:rPr>
          <w:spacing w:val="-3"/>
        </w:rPr>
      </w:pPr>
      <w:r w:rsidRPr="00D33927">
        <w:rPr>
          <w:i/>
          <w:iCs/>
          <w:spacing w:val="-3"/>
        </w:rPr>
        <w:t>D2 / H2:</w:t>
      </w:r>
      <w:r w:rsidRPr="00D33927">
        <w:rPr>
          <w:spacing w:val="-3"/>
        </w:rPr>
        <w:t xml:space="preserve"> Distretto 2 (Mirandola) / Ospedale di Mirandola</w:t>
      </w:r>
    </w:p>
    <w:p w14:paraId="6370FB22" w14:textId="77777777" w:rsidR="00026299" w:rsidRPr="00D33927" w:rsidRDefault="00026299" w:rsidP="00E533AD">
      <w:pPr>
        <w:pStyle w:val="Corpotesto"/>
        <w:spacing w:before="106" w:line="249" w:lineRule="auto"/>
        <w:ind w:right="244"/>
        <w:rPr>
          <w:spacing w:val="-3"/>
        </w:rPr>
      </w:pPr>
      <w:r w:rsidRPr="00D33927">
        <w:rPr>
          <w:i/>
          <w:iCs/>
          <w:spacing w:val="-3"/>
        </w:rPr>
        <w:t>D3</w:t>
      </w:r>
      <w:r w:rsidR="007C3527" w:rsidRPr="00D33927">
        <w:rPr>
          <w:i/>
          <w:iCs/>
          <w:spacing w:val="-3"/>
        </w:rPr>
        <w:t xml:space="preserve">: </w:t>
      </w:r>
      <w:r w:rsidRPr="00D33927">
        <w:rPr>
          <w:spacing w:val="-3"/>
        </w:rPr>
        <w:t>Distretto 3 (Modena)</w:t>
      </w:r>
      <w:r w:rsidR="007C3527" w:rsidRPr="00D33927">
        <w:rPr>
          <w:spacing w:val="-3"/>
        </w:rPr>
        <w:t xml:space="preserve"> </w:t>
      </w:r>
    </w:p>
    <w:p w14:paraId="005F349A" w14:textId="77777777" w:rsidR="00026299" w:rsidRPr="00D33927" w:rsidRDefault="00026299" w:rsidP="00E533AD">
      <w:pPr>
        <w:pStyle w:val="Corpotesto"/>
        <w:spacing w:before="106" w:line="249" w:lineRule="auto"/>
        <w:ind w:right="244"/>
        <w:rPr>
          <w:spacing w:val="-3"/>
        </w:rPr>
      </w:pPr>
      <w:r w:rsidRPr="00D33927">
        <w:rPr>
          <w:i/>
          <w:iCs/>
          <w:spacing w:val="-3"/>
        </w:rPr>
        <w:t>D4 / H4:</w:t>
      </w:r>
      <w:r w:rsidRPr="00D33927">
        <w:rPr>
          <w:spacing w:val="-3"/>
        </w:rPr>
        <w:t xml:space="preserve"> Distretto 4 (Sassuolo) / Ospedale di Sassuolo</w:t>
      </w:r>
    </w:p>
    <w:p w14:paraId="5F71A4FA" w14:textId="77777777" w:rsidR="00026299" w:rsidRPr="00D33927" w:rsidRDefault="00026299" w:rsidP="00E533AD">
      <w:pPr>
        <w:pStyle w:val="Corpotesto"/>
        <w:spacing w:before="106" w:line="249" w:lineRule="auto"/>
        <w:ind w:right="244"/>
        <w:rPr>
          <w:spacing w:val="-3"/>
        </w:rPr>
      </w:pPr>
      <w:r w:rsidRPr="00D33927">
        <w:rPr>
          <w:i/>
          <w:iCs/>
          <w:spacing w:val="-3"/>
        </w:rPr>
        <w:t>D5 / H5:</w:t>
      </w:r>
      <w:r w:rsidRPr="00D33927">
        <w:rPr>
          <w:spacing w:val="-3"/>
        </w:rPr>
        <w:t xml:space="preserve"> Distretto 5 (Pavullo) / Ospedale di Pavullo nel Frignano</w:t>
      </w:r>
    </w:p>
    <w:p w14:paraId="25D2EB08" w14:textId="77777777" w:rsidR="00026299" w:rsidRPr="00D33927" w:rsidRDefault="00026299" w:rsidP="00E533AD">
      <w:pPr>
        <w:pStyle w:val="Corpotesto"/>
        <w:spacing w:before="106" w:line="249" w:lineRule="auto"/>
        <w:ind w:right="244"/>
        <w:rPr>
          <w:spacing w:val="-3"/>
        </w:rPr>
      </w:pPr>
      <w:r w:rsidRPr="00D33927">
        <w:rPr>
          <w:i/>
          <w:iCs/>
          <w:spacing w:val="-3"/>
        </w:rPr>
        <w:t>D6 / H6:</w:t>
      </w:r>
      <w:r w:rsidRPr="00D33927">
        <w:rPr>
          <w:spacing w:val="-3"/>
        </w:rPr>
        <w:t xml:space="preserve"> Distretto 6 (Vignola) / Ospedale di Vignola</w:t>
      </w:r>
    </w:p>
    <w:p w14:paraId="278F5C76" w14:textId="77777777" w:rsidR="00026299" w:rsidRPr="00D33927" w:rsidRDefault="00026299" w:rsidP="00E533AD">
      <w:pPr>
        <w:pStyle w:val="Corpotesto"/>
        <w:spacing w:before="106" w:line="249" w:lineRule="auto"/>
        <w:ind w:right="244"/>
        <w:rPr>
          <w:spacing w:val="-3"/>
        </w:rPr>
      </w:pPr>
      <w:r w:rsidRPr="00D33927">
        <w:rPr>
          <w:i/>
          <w:iCs/>
          <w:spacing w:val="-3"/>
        </w:rPr>
        <w:t>D7 / H7:</w:t>
      </w:r>
      <w:r w:rsidRPr="00D33927">
        <w:rPr>
          <w:spacing w:val="-3"/>
        </w:rPr>
        <w:t xml:space="preserve"> Distretto 7 (Castelfranco Emilia) / Ospedale di Castelfranco Emilia</w:t>
      </w:r>
    </w:p>
    <w:p w14:paraId="41DAEA71" w14:textId="77777777" w:rsidR="00026299" w:rsidRPr="00D33927" w:rsidRDefault="00026299" w:rsidP="00E533AD">
      <w:pPr>
        <w:pStyle w:val="Corpotesto"/>
        <w:spacing w:before="106" w:line="249" w:lineRule="auto"/>
        <w:ind w:right="244"/>
        <w:rPr>
          <w:spacing w:val="-3"/>
        </w:rPr>
      </w:pPr>
      <w:r w:rsidRPr="00D33927">
        <w:rPr>
          <w:i/>
          <w:iCs/>
          <w:spacing w:val="-3"/>
        </w:rPr>
        <w:t>DCP:</w:t>
      </w:r>
      <w:r w:rsidRPr="00D33927">
        <w:rPr>
          <w:spacing w:val="-3"/>
        </w:rPr>
        <w:t xml:space="preserve"> Dipartimento Cure Primarie.</w:t>
      </w:r>
    </w:p>
    <w:p w14:paraId="0660C726" w14:textId="77777777" w:rsidR="00026299" w:rsidRPr="00D33927" w:rsidRDefault="00026299" w:rsidP="00E533AD">
      <w:pPr>
        <w:pStyle w:val="Corpotesto"/>
        <w:spacing w:before="106" w:line="249" w:lineRule="auto"/>
        <w:ind w:right="244"/>
        <w:jc w:val="both"/>
        <w:rPr>
          <w:spacing w:val="-3"/>
        </w:rPr>
      </w:pPr>
      <w:r w:rsidRPr="00D33927">
        <w:rPr>
          <w:i/>
          <w:iCs/>
          <w:spacing w:val="-3"/>
        </w:rPr>
        <w:t>DDL:</w:t>
      </w:r>
      <w:r w:rsidRPr="00D33927">
        <w:rPr>
          <w:spacing w:val="-3"/>
        </w:rPr>
        <w:t xml:space="preserve"> Datore di Lavoro; soggetto titolare del rapporto di lavoro con il Lavoratore o, comunque, soggetto che, secondo il tipo e l'assetto dell'organizzazione nel cui ambito il Lavoratore presta la propria attività, ha la responsabilità dell'organizzazione stessa o </w:t>
      </w:r>
      <w:r w:rsidR="001943CA" w:rsidRPr="00D33927">
        <w:rPr>
          <w:spacing w:val="-3"/>
        </w:rPr>
        <w:t>dell’unità</w:t>
      </w:r>
      <w:r w:rsidRPr="00D33927">
        <w:rPr>
          <w:spacing w:val="-3"/>
        </w:rPr>
        <w:t xml:space="preserve"> produttiva in quanto esercita i poteri decisionali e di spesa.</w:t>
      </w:r>
    </w:p>
    <w:p w14:paraId="49C4A4F7" w14:textId="77777777" w:rsidR="00026299" w:rsidRPr="00D33927" w:rsidRDefault="00026299" w:rsidP="00E533AD">
      <w:pPr>
        <w:pStyle w:val="Corpotesto"/>
        <w:spacing w:before="106" w:line="249" w:lineRule="auto"/>
        <w:ind w:right="244"/>
        <w:rPr>
          <w:spacing w:val="-3"/>
        </w:rPr>
      </w:pPr>
      <w:r w:rsidRPr="00D33927">
        <w:rPr>
          <w:i/>
          <w:iCs/>
          <w:spacing w:val="-3"/>
        </w:rPr>
        <w:t>DE</w:t>
      </w:r>
      <w:r w:rsidR="00D12E8B" w:rsidRPr="00D33927">
        <w:rPr>
          <w:i/>
          <w:iCs/>
          <w:spacing w:val="-3"/>
        </w:rPr>
        <w:t>C</w:t>
      </w:r>
      <w:r w:rsidRPr="00D33927">
        <w:rPr>
          <w:i/>
          <w:iCs/>
          <w:spacing w:val="-3"/>
        </w:rPr>
        <w:t>:</w:t>
      </w:r>
      <w:r w:rsidRPr="00D33927">
        <w:rPr>
          <w:spacing w:val="-3"/>
        </w:rPr>
        <w:t xml:space="preserve"> Direttore Esecuzione del Contratto / Ufficio Direzione Esecuzione del Contratto.</w:t>
      </w:r>
    </w:p>
    <w:p w14:paraId="17F97F5C" w14:textId="77777777" w:rsidR="00026299" w:rsidRPr="00D33927" w:rsidRDefault="00026299" w:rsidP="00E533AD">
      <w:pPr>
        <w:pStyle w:val="Corpotesto"/>
        <w:spacing w:before="106" w:line="249" w:lineRule="auto"/>
        <w:ind w:right="244"/>
        <w:rPr>
          <w:spacing w:val="-3"/>
        </w:rPr>
      </w:pPr>
      <w:r w:rsidRPr="00D33927">
        <w:rPr>
          <w:i/>
          <w:iCs/>
          <w:spacing w:val="-3"/>
        </w:rPr>
        <w:t>DG:</w:t>
      </w:r>
      <w:r w:rsidRPr="00D33927">
        <w:rPr>
          <w:spacing w:val="-3"/>
        </w:rPr>
        <w:t xml:space="preserve"> Direttore Generale Azienda USL di Modena</w:t>
      </w:r>
    </w:p>
    <w:p w14:paraId="2A119E64" w14:textId="3DD572A6" w:rsidR="00026299" w:rsidRPr="00D33927" w:rsidRDefault="00026299" w:rsidP="0020305B">
      <w:pPr>
        <w:pStyle w:val="Corpotesto"/>
        <w:spacing w:before="106" w:line="249" w:lineRule="auto"/>
        <w:ind w:right="244"/>
        <w:jc w:val="both"/>
        <w:rPr>
          <w:spacing w:val="-3"/>
        </w:rPr>
      </w:pPr>
      <w:r w:rsidRPr="00D33927">
        <w:rPr>
          <w:i/>
          <w:iCs/>
          <w:spacing w:val="-3"/>
        </w:rPr>
        <w:t xml:space="preserve">DL: </w:t>
      </w:r>
      <w:r w:rsidRPr="00D33927">
        <w:rPr>
          <w:spacing w:val="-3"/>
        </w:rPr>
        <w:t>Direttore dei Lavori (Artt.148 Reg. attuazione del Cod. Contratti Pubblici: DPR N. 207/2010 e s.m.i.)</w:t>
      </w:r>
    </w:p>
    <w:p w14:paraId="3D12FC88" w14:textId="4E8C39C2" w:rsidR="004947A7" w:rsidRPr="00D33927" w:rsidRDefault="00026299" w:rsidP="00E533AD">
      <w:pPr>
        <w:pStyle w:val="Corpotesto"/>
        <w:spacing w:before="106" w:line="249" w:lineRule="auto"/>
        <w:ind w:right="244"/>
        <w:jc w:val="both"/>
        <w:rPr>
          <w:spacing w:val="-3"/>
        </w:rPr>
      </w:pPr>
      <w:bookmarkStart w:id="10" w:name="_Hlk104556127"/>
      <w:r w:rsidRPr="00D33927">
        <w:rPr>
          <w:i/>
          <w:iCs/>
          <w:spacing w:val="-3"/>
        </w:rPr>
        <w:t>DM:</w:t>
      </w:r>
      <w:r w:rsidRPr="00D33927">
        <w:rPr>
          <w:spacing w:val="-3"/>
        </w:rPr>
        <w:t xml:space="preserve"> </w:t>
      </w:r>
      <w:r w:rsidR="004947A7" w:rsidRPr="00D33927">
        <w:rPr>
          <w:i/>
          <w:spacing w:val="-3"/>
        </w:rPr>
        <w:t>(</w:t>
      </w:r>
      <w:r w:rsidRPr="00D33927">
        <w:rPr>
          <w:i/>
          <w:spacing w:val="-3"/>
        </w:rPr>
        <w:t>Dispositiv</w:t>
      </w:r>
      <w:r w:rsidR="0020305B" w:rsidRPr="00D33927">
        <w:rPr>
          <w:i/>
          <w:spacing w:val="-3"/>
        </w:rPr>
        <w:t>o Medico</w:t>
      </w:r>
      <w:r w:rsidR="004947A7" w:rsidRPr="00D33927">
        <w:rPr>
          <w:i/>
          <w:spacing w:val="-3"/>
        </w:rPr>
        <w:t>):</w:t>
      </w:r>
      <w:r w:rsidR="004947A7" w:rsidRPr="00D33927">
        <w:rPr>
          <w:spacing w:val="-3"/>
        </w:rPr>
        <w:t xml:space="preserve"> </w:t>
      </w:r>
      <w:r w:rsidR="004947A7" w:rsidRPr="00D33927">
        <w:t xml:space="preserve">qualunque strumento, apparecchio, apparecchiatura, software, impianto, reagente, materiale o altro articolo, destinato dal fabbricante a essere impiegato sull'uomo, da solo o in combinazione, per una o più delle seguenti destinazioni d'uso mediche specifiche: </w:t>
      </w:r>
    </w:p>
    <w:p w14:paraId="69A87966" w14:textId="75C32853" w:rsidR="004947A7" w:rsidRPr="00D33927" w:rsidRDefault="004947A7" w:rsidP="004947A7">
      <w:pPr>
        <w:pStyle w:val="Corpotesto"/>
        <w:spacing w:line="250" w:lineRule="auto"/>
        <w:ind w:right="244"/>
        <w:jc w:val="both"/>
        <w:rPr>
          <w:spacing w:val="-3"/>
        </w:rPr>
      </w:pPr>
      <w:r w:rsidRPr="00D33927">
        <w:rPr>
          <w:spacing w:val="-3"/>
        </w:rPr>
        <w:t>-  diagnosi, prevenzione, monitoraggio, previsione, prognosi, trattamento o attenuazione di malattie,</w:t>
      </w:r>
    </w:p>
    <w:p w14:paraId="5AEEE8D8" w14:textId="686590DB" w:rsidR="004947A7" w:rsidRPr="00D33927" w:rsidRDefault="004947A7" w:rsidP="004947A7">
      <w:pPr>
        <w:pStyle w:val="Corpotesto"/>
        <w:spacing w:line="250" w:lineRule="auto"/>
        <w:ind w:right="244"/>
        <w:jc w:val="both"/>
      </w:pPr>
      <w:r w:rsidRPr="00D33927">
        <w:rPr>
          <w:spacing w:val="-3"/>
        </w:rPr>
        <w:t xml:space="preserve">-  </w:t>
      </w:r>
      <w:r w:rsidRPr="00D33927">
        <w:t>diagnosi, monitoraggio, trattamento, attenuazione o compensazione di una lesione o di una disabilità</w:t>
      </w:r>
    </w:p>
    <w:p w14:paraId="1B730331" w14:textId="6CD71EEA" w:rsidR="004947A7" w:rsidRPr="00D33927" w:rsidRDefault="004947A7" w:rsidP="004947A7">
      <w:pPr>
        <w:pStyle w:val="Corpotesto"/>
        <w:spacing w:line="250" w:lineRule="auto"/>
        <w:ind w:right="244"/>
        <w:jc w:val="both"/>
      </w:pPr>
      <w:r w:rsidRPr="00D33927">
        <w:t>-  studio, sostituzione o modifica dell'anatomia oppure di un processo o stato fisiologico o patologico</w:t>
      </w:r>
    </w:p>
    <w:p w14:paraId="13C9D798" w14:textId="6A4D7542" w:rsidR="004947A7" w:rsidRPr="00D33927" w:rsidRDefault="004947A7" w:rsidP="004947A7">
      <w:pPr>
        <w:pStyle w:val="Corpotesto"/>
        <w:spacing w:line="250" w:lineRule="auto"/>
        <w:ind w:right="244"/>
        <w:jc w:val="both"/>
      </w:pPr>
      <w:r w:rsidRPr="00D33927">
        <w:rPr>
          <w:spacing w:val="-3"/>
        </w:rPr>
        <w:t xml:space="preserve">-  </w:t>
      </w:r>
      <w:r w:rsidRPr="00D33927">
        <w:t>fornire informazioni attraverso l'esame in vitro di campioni provenienti dal corpo umano, inclusi sangue e tessuti donati,</w:t>
      </w:r>
    </w:p>
    <w:p w14:paraId="0A37FB32" w14:textId="77777777" w:rsidR="004947A7" w:rsidRPr="00D33927" w:rsidRDefault="004947A7" w:rsidP="004947A7">
      <w:pPr>
        <w:pStyle w:val="Corpotesto"/>
        <w:spacing w:line="250" w:lineRule="auto"/>
        <w:ind w:right="244"/>
        <w:jc w:val="both"/>
        <w:rPr>
          <w:spacing w:val="-3"/>
        </w:rPr>
      </w:pPr>
      <w:r w:rsidRPr="00D33927">
        <w:rPr>
          <w:spacing w:val="-3"/>
        </w:rPr>
        <w:t>e che non esercita nel o sul corpo umano l'azione principale cui è destinato mediante mezzi farmacologici,</w:t>
      </w:r>
    </w:p>
    <w:p w14:paraId="20AC51F5" w14:textId="77777777" w:rsidR="004947A7" w:rsidRPr="00D33927" w:rsidRDefault="004947A7" w:rsidP="004947A7">
      <w:pPr>
        <w:pStyle w:val="Corpotesto"/>
        <w:spacing w:line="250" w:lineRule="auto"/>
        <w:ind w:right="244"/>
        <w:jc w:val="both"/>
        <w:rPr>
          <w:spacing w:val="-3"/>
        </w:rPr>
      </w:pPr>
      <w:r w:rsidRPr="00D33927">
        <w:rPr>
          <w:spacing w:val="-3"/>
        </w:rPr>
        <w:t>immunologici o metabolici, ma la cui funzione può essere coadiuvata da tali mezzi.</w:t>
      </w:r>
    </w:p>
    <w:p w14:paraId="389865EE" w14:textId="5EB573A2" w:rsidR="004947A7" w:rsidRPr="00D33927" w:rsidRDefault="004947A7" w:rsidP="004947A7">
      <w:pPr>
        <w:pStyle w:val="Corpotesto"/>
        <w:spacing w:before="120" w:line="250" w:lineRule="auto"/>
        <w:ind w:right="244"/>
        <w:jc w:val="both"/>
        <w:rPr>
          <w:spacing w:val="-3"/>
        </w:rPr>
      </w:pPr>
      <w:r w:rsidRPr="00D33927">
        <w:rPr>
          <w:spacing w:val="-3"/>
        </w:rPr>
        <w:t>Si considerano dispositivi medici anche i seguenti prodotti:</w:t>
      </w:r>
    </w:p>
    <w:p w14:paraId="7222031D" w14:textId="4BFF5401" w:rsidR="004947A7" w:rsidRPr="00D33927" w:rsidRDefault="004947A7" w:rsidP="004947A7">
      <w:pPr>
        <w:pStyle w:val="Corpotesto"/>
        <w:spacing w:line="250" w:lineRule="auto"/>
        <w:ind w:right="244"/>
        <w:jc w:val="both"/>
        <w:rPr>
          <w:spacing w:val="-3"/>
        </w:rPr>
      </w:pPr>
      <w:r w:rsidRPr="00D33927">
        <w:rPr>
          <w:spacing w:val="-3"/>
        </w:rPr>
        <w:t>-  dispositivi per il controllo del concepimento o il supporto al concepimento,</w:t>
      </w:r>
    </w:p>
    <w:p w14:paraId="1CDB358F" w14:textId="1DA24FDB" w:rsidR="004947A7" w:rsidRPr="00D33927" w:rsidRDefault="004947A7" w:rsidP="004947A7">
      <w:pPr>
        <w:pStyle w:val="Corpotesto"/>
        <w:spacing w:line="250" w:lineRule="auto"/>
        <w:ind w:right="244"/>
        <w:jc w:val="both"/>
        <w:rPr>
          <w:spacing w:val="-3"/>
        </w:rPr>
      </w:pPr>
      <w:r w:rsidRPr="00D33927">
        <w:rPr>
          <w:spacing w:val="-3"/>
        </w:rPr>
        <w:t>-  i prodotti specificamente destinati alla pulizia, disinfezione o sterilizzazione dei dispositivi di cui all'articolo 1,</w:t>
      </w:r>
    </w:p>
    <w:p w14:paraId="1D467944" w14:textId="4666D210" w:rsidR="004947A7" w:rsidRPr="00D33927" w:rsidRDefault="004947A7" w:rsidP="00E306AE">
      <w:pPr>
        <w:pStyle w:val="Corpotesto"/>
        <w:spacing w:after="120" w:line="250" w:lineRule="auto"/>
        <w:ind w:right="244"/>
        <w:jc w:val="both"/>
        <w:rPr>
          <w:i/>
          <w:spacing w:val="-3"/>
        </w:rPr>
      </w:pPr>
      <w:r w:rsidRPr="00D33927">
        <w:rPr>
          <w:spacing w:val="-3"/>
        </w:rPr>
        <w:t xml:space="preserve">paragrafo 4, e di quelli di cui al primo comma del presente punto </w:t>
      </w:r>
      <w:r w:rsidRPr="00D33927">
        <w:rPr>
          <w:i/>
          <w:spacing w:val="-3"/>
        </w:rPr>
        <w:t>[Definizione di cui all’art. 2 comma 1 del MDR 2017/745]</w:t>
      </w:r>
    </w:p>
    <w:p w14:paraId="7FCEA97C" w14:textId="079C5171" w:rsidR="001E3779" w:rsidRPr="00D33927" w:rsidRDefault="001E3779" w:rsidP="00E306AE">
      <w:pPr>
        <w:pStyle w:val="Corpotesto"/>
        <w:spacing w:line="250" w:lineRule="auto"/>
        <w:ind w:right="244"/>
        <w:jc w:val="both"/>
        <w:rPr>
          <w:iCs/>
          <w:spacing w:val="-3"/>
        </w:rPr>
      </w:pPr>
      <w:r w:rsidRPr="00D33927">
        <w:rPr>
          <w:i/>
          <w:iCs/>
          <w:spacing w:val="-3"/>
        </w:rPr>
        <w:t>Accessorio di un Dispositivo Medico</w:t>
      </w:r>
      <w:r w:rsidR="00E306AE" w:rsidRPr="00D33927">
        <w:rPr>
          <w:i/>
          <w:iCs/>
          <w:spacing w:val="-3"/>
        </w:rPr>
        <w:t>:</w:t>
      </w:r>
      <w:r w:rsidRPr="00D33927">
        <w:t xml:space="preserve"> </w:t>
      </w:r>
      <w:r w:rsidRPr="00D33927">
        <w:rPr>
          <w:iCs/>
          <w:spacing w:val="-3"/>
        </w:rPr>
        <w:t>un prodotto che, pur non essendo esso stesso un dispositivo medico, è</w:t>
      </w:r>
    </w:p>
    <w:p w14:paraId="3648E9B1" w14:textId="77777777" w:rsidR="001E3779" w:rsidRPr="00D33927" w:rsidRDefault="001E3779" w:rsidP="00E306AE">
      <w:pPr>
        <w:pStyle w:val="Corpotesto"/>
        <w:spacing w:line="250" w:lineRule="auto"/>
        <w:ind w:right="244"/>
        <w:jc w:val="both"/>
        <w:rPr>
          <w:iCs/>
          <w:spacing w:val="-3"/>
        </w:rPr>
      </w:pPr>
      <w:r w:rsidRPr="00D33927">
        <w:rPr>
          <w:iCs/>
          <w:spacing w:val="-3"/>
        </w:rPr>
        <w:t>destinato dal fabbricante a essere utilizzato con uno o più dispositivi medici specifici, per permettere in particolare</w:t>
      </w:r>
    </w:p>
    <w:p w14:paraId="2639F7A8" w14:textId="77777777" w:rsidR="001E3779" w:rsidRPr="00D33927" w:rsidRDefault="001E3779" w:rsidP="00E306AE">
      <w:pPr>
        <w:pStyle w:val="Corpotesto"/>
        <w:spacing w:line="250" w:lineRule="auto"/>
        <w:ind w:right="244"/>
        <w:jc w:val="both"/>
        <w:rPr>
          <w:iCs/>
          <w:spacing w:val="-3"/>
        </w:rPr>
      </w:pPr>
      <w:r w:rsidRPr="00D33927">
        <w:rPr>
          <w:iCs/>
          <w:spacing w:val="-3"/>
        </w:rPr>
        <w:t>che questi ultimi siano impiegati conformemente alla loro destinazione d'uso, oppure per assistere specificamente e</w:t>
      </w:r>
    </w:p>
    <w:p w14:paraId="18DE9F08" w14:textId="77777777" w:rsidR="001E3779" w:rsidRPr="00D33927" w:rsidRDefault="001E3779" w:rsidP="00E306AE">
      <w:pPr>
        <w:pStyle w:val="Corpotesto"/>
        <w:spacing w:line="250" w:lineRule="auto"/>
        <w:ind w:right="244"/>
        <w:jc w:val="both"/>
        <w:rPr>
          <w:iCs/>
          <w:spacing w:val="-3"/>
        </w:rPr>
      </w:pPr>
      <w:r w:rsidRPr="00D33927">
        <w:rPr>
          <w:iCs/>
          <w:spacing w:val="-3"/>
        </w:rPr>
        <w:t>direttamente la funzionalità sul piano medico del dispositivo o dei dispositivi medici in relazione alla loro</w:t>
      </w:r>
    </w:p>
    <w:p w14:paraId="29D3D93B" w14:textId="3E0DA050" w:rsidR="001E3779" w:rsidRPr="00D33927" w:rsidRDefault="001E3779" w:rsidP="00E306AE">
      <w:pPr>
        <w:pStyle w:val="Corpotesto"/>
        <w:spacing w:line="250" w:lineRule="auto"/>
        <w:ind w:right="244"/>
        <w:jc w:val="both"/>
        <w:rPr>
          <w:i/>
          <w:iCs/>
          <w:spacing w:val="-3"/>
        </w:rPr>
      </w:pPr>
      <w:r w:rsidRPr="00D33927">
        <w:rPr>
          <w:iCs/>
          <w:spacing w:val="-3"/>
        </w:rPr>
        <w:t xml:space="preserve">destinazione </w:t>
      </w:r>
      <w:r w:rsidR="00E306AE" w:rsidRPr="00D33927">
        <w:rPr>
          <w:iCs/>
          <w:spacing w:val="-3"/>
        </w:rPr>
        <w:t>d’uso; [</w:t>
      </w:r>
      <w:r w:rsidRPr="00D33927">
        <w:rPr>
          <w:i/>
          <w:iCs/>
          <w:spacing w:val="-3"/>
        </w:rPr>
        <w:t xml:space="preserve">Definizione di cui all’art. 2 comma </w:t>
      </w:r>
      <w:r w:rsidR="00E306AE" w:rsidRPr="00D33927">
        <w:rPr>
          <w:i/>
          <w:iCs/>
          <w:spacing w:val="-3"/>
        </w:rPr>
        <w:t xml:space="preserve">2 </w:t>
      </w:r>
      <w:r w:rsidRPr="00D33927">
        <w:rPr>
          <w:i/>
          <w:iCs/>
          <w:spacing w:val="-3"/>
        </w:rPr>
        <w:t>del MDR 2017/745]</w:t>
      </w:r>
    </w:p>
    <w:p w14:paraId="39710D4C" w14:textId="1C4BFA73" w:rsidR="00912BA9" w:rsidRPr="00D33927" w:rsidRDefault="00176CC4" w:rsidP="00912BA9">
      <w:pPr>
        <w:pStyle w:val="Corpotesto"/>
        <w:spacing w:before="106" w:line="249" w:lineRule="auto"/>
        <w:ind w:right="244"/>
        <w:jc w:val="both"/>
      </w:pPr>
      <w:r w:rsidRPr="00D33927">
        <w:rPr>
          <w:i/>
          <w:iCs/>
          <w:spacing w:val="-3"/>
        </w:rPr>
        <w:t xml:space="preserve">DMI (Dispositivi Medici Impiantabili): </w:t>
      </w:r>
      <w:r w:rsidRPr="00D33927">
        <w:t>qualsiasi dispositivo, compresi quelli che sono parzialmente o interamente assorbiti, destinato a</w:t>
      </w:r>
      <w:r w:rsidR="00912BA9" w:rsidRPr="00D33927">
        <w:t>:</w:t>
      </w:r>
      <w:r w:rsidRPr="00D33927">
        <w:t xml:space="preserve"> essere impiantato tot</w:t>
      </w:r>
      <w:r w:rsidR="00912BA9" w:rsidRPr="00D33927">
        <w:t>almente nel corpo umano, oppure</w:t>
      </w:r>
      <w:r w:rsidRPr="00D33927">
        <w:t xml:space="preserve"> sostituire una superficie epiteliale o la superficie oculare, mediante intervento clinico e</w:t>
      </w:r>
      <w:r w:rsidR="002A4575" w:rsidRPr="00D33927">
        <w:t>d</w:t>
      </w:r>
      <w:r w:rsidRPr="00D33927">
        <w:t xml:space="preserve"> a rimanere in tale sede dopo l'intervento. </w:t>
      </w:r>
    </w:p>
    <w:p w14:paraId="2CA5BCED" w14:textId="1988DE7F" w:rsidR="00176CC4" w:rsidRPr="00D33927" w:rsidRDefault="00176CC4" w:rsidP="00912BA9">
      <w:pPr>
        <w:pStyle w:val="Corpotesto"/>
        <w:spacing w:line="250" w:lineRule="auto"/>
        <w:ind w:right="244"/>
        <w:jc w:val="both"/>
        <w:rPr>
          <w:i/>
          <w:iCs/>
          <w:spacing w:val="-3"/>
        </w:rPr>
      </w:pPr>
      <w:r w:rsidRPr="00D33927">
        <w:lastRenderedPageBreak/>
        <w:t>È considerato un dispositivo impiantabile anche qualsiasi dispositivo destinato a essere introdotto parzialmente nel corpo umano mediante intervento clinico e a rimanere in tale sede</w:t>
      </w:r>
      <w:r w:rsidR="002A4575" w:rsidRPr="00D33927">
        <w:t>,</w:t>
      </w:r>
      <w:r w:rsidRPr="00D33927">
        <w:t xml:space="preserve"> dopo l'intervento</w:t>
      </w:r>
      <w:r w:rsidR="002A4575" w:rsidRPr="00D33927">
        <w:t>,</w:t>
      </w:r>
      <w:r w:rsidRPr="00D33927">
        <w:t xml:space="preserve"> per un periodo di almeno 30 giorni</w:t>
      </w:r>
      <w:r w:rsidR="0001675D" w:rsidRPr="00D33927">
        <w:t>.</w:t>
      </w:r>
      <w:r w:rsidR="00912BA9" w:rsidRPr="00D33927">
        <w:t xml:space="preserve"> </w:t>
      </w:r>
      <w:r w:rsidR="00912BA9" w:rsidRPr="00D33927">
        <w:rPr>
          <w:i/>
        </w:rPr>
        <w:t>[Definizione di cui all’art. 2 comma 5 del MDR 2017/745]</w:t>
      </w:r>
    </w:p>
    <w:bookmarkEnd w:id="10"/>
    <w:p w14:paraId="0B6D67F5" w14:textId="77777777" w:rsidR="00026299" w:rsidRPr="00D33927" w:rsidRDefault="00026299" w:rsidP="00E533AD">
      <w:pPr>
        <w:pStyle w:val="Corpotesto"/>
        <w:spacing w:before="106" w:line="249" w:lineRule="auto"/>
        <w:ind w:right="244"/>
        <w:rPr>
          <w:spacing w:val="-3"/>
        </w:rPr>
      </w:pPr>
      <w:r w:rsidRPr="00D33927">
        <w:rPr>
          <w:i/>
          <w:iCs/>
          <w:spacing w:val="-3"/>
        </w:rPr>
        <w:t>DO:</w:t>
      </w:r>
      <w:r w:rsidRPr="00D33927">
        <w:rPr>
          <w:spacing w:val="-3"/>
        </w:rPr>
        <w:t xml:space="preserve"> Direttore/i Operativo/i (Artt.149 Reg. attuazione del Cod. Contratti Pubblici: DPR N. 207/2010 e s.m.i.)</w:t>
      </w:r>
    </w:p>
    <w:p w14:paraId="7F39E775" w14:textId="77777777" w:rsidR="00026299" w:rsidRPr="00D33927" w:rsidRDefault="00026299" w:rsidP="00E533AD">
      <w:pPr>
        <w:pStyle w:val="Corpotesto"/>
        <w:spacing w:before="106" w:line="249" w:lineRule="auto"/>
        <w:ind w:right="244"/>
        <w:rPr>
          <w:spacing w:val="-3"/>
        </w:rPr>
      </w:pPr>
      <w:r w:rsidRPr="00D33927">
        <w:rPr>
          <w:i/>
          <w:iCs/>
          <w:spacing w:val="-3"/>
        </w:rPr>
        <w:t>DPC e DPI:</w:t>
      </w:r>
      <w:r w:rsidRPr="00D33927">
        <w:rPr>
          <w:spacing w:val="-3"/>
        </w:rPr>
        <w:t xml:space="preserve"> rispettivamente Dispositivi di Protezione Collettiva e Dispositivi di Protezione Individuali.</w:t>
      </w:r>
    </w:p>
    <w:p w14:paraId="6B718251" w14:textId="77777777" w:rsidR="00026299" w:rsidRPr="00D33927" w:rsidRDefault="00026299" w:rsidP="00E533AD">
      <w:pPr>
        <w:pStyle w:val="Corpotesto"/>
        <w:spacing w:before="106" w:line="249" w:lineRule="auto"/>
        <w:ind w:right="244"/>
        <w:rPr>
          <w:spacing w:val="-3"/>
        </w:rPr>
      </w:pPr>
      <w:r w:rsidRPr="00D33927">
        <w:rPr>
          <w:i/>
          <w:iCs/>
          <w:spacing w:val="-3"/>
        </w:rPr>
        <w:t>DS/D:</w:t>
      </w:r>
      <w:r w:rsidRPr="00D33927">
        <w:rPr>
          <w:spacing w:val="-3"/>
        </w:rPr>
        <w:t xml:space="preserve"> Direzione Sanitaria/Distretto.</w:t>
      </w:r>
    </w:p>
    <w:p w14:paraId="7CA13F5B" w14:textId="77777777" w:rsidR="00026299" w:rsidRPr="00D33927" w:rsidRDefault="00026299" w:rsidP="00E533AD">
      <w:pPr>
        <w:pStyle w:val="Corpotesto"/>
        <w:spacing w:before="106" w:line="249" w:lineRule="auto"/>
        <w:ind w:right="244"/>
        <w:rPr>
          <w:spacing w:val="-3"/>
        </w:rPr>
      </w:pPr>
      <w:r w:rsidRPr="00D33927">
        <w:rPr>
          <w:i/>
          <w:iCs/>
          <w:spacing w:val="-3"/>
        </w:rPr>
        <w:t>DSM:</w:t>
      </w:r>
      <w:r w:rsidRPr="00D33927">
        <w:rPr>
          <w:spacing w:val="-3"/>
        </w:rPr>
        <w:t xml:space="preserve"> Dipartimento di Salute Mentale.</w:t>
      </w:r>
    </w:p>
    <w:p w14:paraId="51086F7B" w14:textId="77777777" w:rsidR="00026299" w:rsidRPr="00D33927" w:rsidRDefault="00026299" w:rsidP="00E533AD">
      <w:pPr>
        <w:pStyle w:val="Corpotesto"/>
        <w:spacing w:before="106" w:line="249" w:lineRule="auto"/>
        <w:ind w:right="244"/>
        <w:rPr>
          <w:spacing w:val="-3"/>
        </w:rPr>
      </w:pPr>
      <w:r w:rsidRPr="00D33927">
        <w:rPr>
          <w:i/>
          <w:iCs/>
          <w:spacing w:val="-3"/>
        </w:rPr>
        <w:t xml:space="preserve">DSM </w:t>
      </w:r>
      <w:r w:rsidRPr="00D33927">
        <w:rPr>
          <w:spacing w:val="-3"/>
        </w:rPr>
        <w:t>- DP: Dipartimento di Salute Mentale - Dipendenze Patologiche.</w:t>
      </w:r>
    </w:p>
    <w:p w14:paraId="4BA9B167" w14:textId="77777777" w:rsidR="00026299" w:rsidRPr="00D33927" w:rsidRDefault="00026299" w:rsidP="00E533AD">
      <w:pPr>
        <w:pStyle w:val="Corpotesto"/>
        <w:spacing w:before="106" w:line="249" w:lineRule="auto"/>
        <w:ind w:right="244"/>
        <w:rPr>
          <w:spacing w:val="-3"/>
        </w:rPr>
      </w:pPr>
      <w:r w:rsidRPr="00D33927">
        <w:rPr>
          <w:i/>
          <w:iCs/>
          <w:spacing w:val="-3"/>
        </w:rPr>
        <w:t>DSO:</w:t>
      </w:r>
      <w:r w:rsidRPr="00D33927">
        <w:rPr>
          <w:spacing w:val="-3"/>
        </w:rPr>
        <w:t xml:space="preserve"> Direzione di Stabilimento Ospedaliero.</w:t>
      </w:r>
    </w:p>
    <w:p w14:paraId="48078F97" w14:textId="77777777" w:rsidR="00026299" w:rsidRPr="00D33927" w:rsidRDefault="00026299" w:rsidP="00E533AD">
      <w:pPr>
        <w:pStyle w:val="Corpotesto"/>
        <w:spacing w:before="106" w:line="249" w:lineRule="auto"/>
        <w:ind w:right="244"/>
        <w:rPr>
          <w:spacing w:val="-3"/>
        </w:rPr>
      </w:pPr>
      <w:r w:rsidRPr="00D33927">
        <w:rPr>
          <w:i/>
          <w:iCs/>
          <w:spacing w:val="-3"/>
        </w:rPr>
        <w:t>DSP:</w:t>
      </w:r>
      <w:r w:rsidRPr="00D33927">
        <w:rPr>
          <w:spacing w:val="-3"/>
        </w:rPr>
        <w:t xml:space="preserve"> Dipartimento di Sanità Pubblica.</w:t>
      </w:r>
    </w:p>
    <w:p w14:paraId="651C5F28" w14:textId="77777777" w:rsidR="00026299" w:rsidRPr="00D33927" w:rsidRDefault="00026299" w:rsidP="00E533AD">
      <w:pPr>
        <w:pStyle w:val="Corpotesto"/>
        <w:spacing w:before="106" w:line="249" w:lineRule="auto"/>
        <w:ind w:right="244"/>
        <w:rPr>
          <w:spacing w:val="-3"/>
        </w:rPr>
      </w:pPr>
      <w:r w:rsidRPr="00D33927">
        <w:rPr>
          <w:i/>
          <w:iCs/>
          <w:spacing w:val="-3"/>
        </w:rPr>
        <w:t>DVR:</w:t>
      </w:r>
      <w:r w:rsidRPr="00D33927">
        <w:rPr>
          <w:spacing w:val="-3"/>
        </w:rPr>
        <w:t xml:space="preserve"> Documento di Valutazione dei Rischi ex. art. 17 e 28 del D.lgs. n. 81/2008 e s.m.i.</w:t>
      </w:r>
    </w:p>
    <w:p w14:paraId="0C7B706E" w14:textId="77777777" w:rsidR="00026299" w:rsidRPr="00D33927" w:rsidRDefault="00026299" w:rsidP="00E533AD">
      <w:pPr>
        <w:pStyle w:val="Corpotesto"/>
        <w:spacing w:before="106" w:line="249" w:lineRule="auto"/>
        <w:ind w:right="244"/>
        <w:rPr>
          <w:spacing w:val="-3"/>
        </w:rPr>
      </w:pPr>
      <w:r w:rsidRPr="00D33927">
        <w:rPr>
          <w:i/>
          <w:iCs/>
          <w:spacing w:val="-3"/>
        </w:rPr>
        <w:t>DUVRI:</w:t>
      </w:r>
      <w:r w:rsidRPr="00D33927">
        <w:rPr>
          <w:spacing w:val="-3"/>
        </w:rPr>
        <w:t xml:space="preserve"> Documento Unico di Valutazione dei Rischi Interferenziali ex.  L.123/2007 ed art. 26 del D.lgs. n. 81/2008 e s.m.i. (il presente documento).</w:t>
      </w:r>
    </w:p>
    <w:p w14:paraId="7694D8D7" w14:textId="77777777" w:rsidR="00026299" w:rsidRPr="00D33927" w:rsidRDefault="00026299" w:rsidP="00E533AD">
      <w:pPr>
        <w:pStyle w:val="Corpotesto"/>
        <w:spacing w:before="106" w:line="249" w:lineRule="auto"/>
        <w:ind w:right="244"/>
        <w:rPr>
          <w:spacing w:val="-3"/>
        </w:rPr>
      </w:pPr>
      <w:r w:rsidRPr="00D33927">
        <w:rPr>
          <w:i/>
          <w:iCs/>
          <w:spacing w:val="-3"/>
        </w:rPr>
        <w:t>ER:</w:t>
      </w:r>
      <w:r w:rsidRPr="00D33927">
        <w:rPr>
          <w:spacing w:val="-3"/>
        </w:rPr>
        <w:t xml:space="preserve"> Esperto Radioprotezione</w:t>
      </w:r>
    </w:p>
    <w:p w14:paraId="474FA8BD" w14:textId="77777777" w:rsidR="00026299" w:rsidRPr="00D33927" w:rsidRDefault="00026299" w:rsidP="00F6461C">
      <w:pPr>
        <w:pStyle w:val="Corpotesto"/>
        <w:spacing w:before="106" w:line="249" w:lineRule="auto"/>
        <w:ind w:right="244"/>
        <w:jc w:val="both"/>
        <w:rPr>
          <w:spacing w:val="-3"/>
        </w:rPr>
      </w:pPr>
      <w:r w:rsidRPr="00D33927">
        <w:rPr>
          <w:i/>
          <w:iCs/>
          <w:spacing w:val="-3"/>
        </w:rPr>
        <w:t>Fornitore:</w:t>
      </w:r>
      <w:r w:rsidRPr="00D33927">
        <w:rPr>
          <w:spacing w:val="-3"/>
        </w:rPr>
        <w:t xml:space="preserve"> l’Impresa,</w:t>
      </w:r>
      <w:r w:rsidR="00F6461C" w:rsidRPr="00D33927">
        <w:rPr>
          <w:spacing w:val="-3"/>
        </w:rPr>
        <w:t xml:space="preserve"> </w:t>
      </w:r>
      <w:r w:rsidR="00F10D33" w:rsidRPr="00D33927">
        <w:rPr>
          <w:spacing w:val="-3"/>
        </w:rPr>
        <w:t>l</w:t>
      </w:r>
      <w:r w:rsidR="00F6461C" w:rsidRPr="00D33927">
        <w:rPr>
          <w:spacing w:val="-3"/>
        </w:rPr>
        <w:t xml:space="preserve">a </w:t>
      </w:r>
      <w:r w:rsidR="00F10D33" w:rsidRPr="00D33927">
        <w:rPr>
          <w:spacing w:val="-3"/>
        </w:rPr>
        <w:t>D</w:t>
      </w:r>
      <w:r w:rsidR="00F6461C" w:rsidRPr="00D33927">
        <w:rPr>
          <w:spacing w:val="-3"/>
        </w:rPr>
        <w:t>itta,</w:t>
      </w:r>
      <w:r w:rsidRPr="00D33927">
        <w:rPr>
          <w:spacing w:val="-3"/>
        </w:rPr>
        <w:t xml:space="preserve"> il Raggruppamento Temporaneo d’Imprese</w:t>
      </w:r>
      <w:r w:rsidR="00F6461C" w:rsidRPr="00D33927">
        <w:rPr>
          <w:spacing w:val="-3"/>
        </w:rPr>
        <w:t>,</w:t>
      </w:r>
      <w:r w:rsidRPr="00D33927">
        <w:rPr>
          <w:spacing w:val="-3"/>
        </w:rPr>
        <w:t xml:space="preserve"> il Consorzio</w:t>
      </w:r>
      <w:r w:rsidR="00F6461C" w:rsidRPr="00D33927">
        <w:rPr>
          <w:spacing w:val="-3"/>
        </w:rPr>
        <w:t xml:space="preserve">, ecc…ossia il soggetto/operatore economico </w:t>
      </w:r>
      <w:r w:rsidRPr="00D33927">
        <w:rPr>
          <w:spacing w:val="-3"/>
        </w:rPr>
        <w:t>risultat</w:t>
      </w:r>
      <w:r w:rsidR="00F6461C" w:rsidRPr="00D33927">
        <w:rPr>
          <w:spacing w:val="-3"/>
        </w:rPr>
        <w:t>o vincitore ed</w:t>
      </w:r>
      <w:r w:rsidRPr="00D33927">
        <w:rPr>
          <w:spacing w:val="-3"/>
        </w:rPr>
        <w:t xml:space="preserve"> aggiudicatari</w:t>
      </w:r>
      <w:r w:rsidR="00F6461C" w:rsidRPr="00D33927">
        <w:rPr>
          <w:spacing w:val="-3"/>
        </w:rPr>
        <w:t>o, dell’appalto di fornitura in gara.</w:t>
      </w:r>
    </w:p>
    <w:p w14:paraId="56094595" w14:textId="77777777" w:rsidR="00026299" w:rsidRPr="00D33927" w:rsidRDefault="00026299" w:rsidP="00E533AD">
      <w:pPr>
        <w:pStyle w:val="Corpotesto"/>
        <w:spacing w:before="106" w:line="249" w:lineRule="auto"/>
        <w:ind w:right="244"/>
        <w:rPr>
          <w:spacing w:val="-3"/>
        </w:rPr>
      </w:pPr>
      <w:r w:rsidRPr="00D33927">
        <w:rPr>
          <w:i/>
          <w:iCs/>
          <w:spacing w:val="-3"/>
        </w:rPr>
        <w:t>ICT-TLC:</w:t>
      </w:r>
      <w:r w:rsidRPr="00D33927">
        <w:rPr>
          <w:spacing w:val="-3"/>
        </w:rPr>
        <w:t xml:space="preserve"> Servizio "Informazione e Comunicazione Tecnologica" precedentemente denominato (Servizio Informativo Aziendale).</w:t>
      </w:r>
    </w:p>
    <w:p w14:paraId="3CBF46B0" w14:textId="77777777" w:rsidR="00026299" w:rsidRPr="00D33927" w:rsidRDefault="00026299" w:rsidP="00E533AD">
      <w:pPr>
        <w:pStyle w:val="Corpotesto"/>
        <w:spacing w:before="106" w:line="249" w:lineRule="auto"/>
        <w:ind w:right="244"/>
        <w:rPr>
          <w:spacing w:val="-3"/>
        </w:rPr>
      </w:pPr>
      <w:r w:rsidRPr="00D33927">
        <w:rPr>
          <w:i/>
          <w:iCs/>
          <w:spacing w:val="-3"/>
        </w:rPr>
        <w:t>INAIL:</w:t>
      </w:r>
      <w:r w:rsidRPr="00D33927">
        <w:rPr>
          <w:spacing w:val="-3"/>
        </w:rPr>
        <w:t xml:space="preserve"> Istituto Nazionale Infortuni sul Lavoro</w:t>
      </w:r>
    </w:p>
    <w:p w14:paraId="11079473" w14:textId="77777777" w:rsidR="00026299" w:rsidRPr="00D33927" w:rsidRDefault="00026299" w:rsidP="00E533AD">
      <w:pPr>
        <w:pStyle w:val="Corpotesto"/>
        <w:spacing w:before="106" w:line="249" w:lineRule="auto"/>
        <w:ind w:right="244"/>
        <w:jc w:val="both"/>
        <w:rPr>
          <w:spacing w:val="-3"/>
        </w:rPr>
      </w:pPr>
      <w:r w:rsidRPr="00D33927">
        <w:rPr>
          <w:i/>
          <w:iCs/>
          <w:spacing w:val="-3"/>
        </w:rPr>
        <w:t>Lavoratore:</w:t>
      </w:r>
      <w:r w:rsidRPr="00D33927">
        <w:rPr>
          <w:spacing w:val="-3"/>
        </w:rPr>
        <w:t xml:space="preserve"> Persona che, indipendentemente dalla tipologia contrattuale, svolge un'attività lavorativa nell'ambito dell'organizzazione di un Datore di Lavoro pubblico o privato, con o senza retribuzione, anche al solo fine di apprendere un mestiere, un'arte o una professione, esclusi gli addetti ai servizi domestici e familiari, secondo quanto stabilito dall’art. 2 del D. Lgs 81/2008 e s.m.i.</w:t>
      </w:r>
    </w:p>
    <w:p w14:paraId="6AD6B054" w14:textId="77777777" w:rsidR="00026299" w:rsidRPr="00D33927" w:rsidRDefault="00026299" w:rsidP="00E533AD">
      <w:pPr>
        <w:pStyle w:val="Corpotesto"/>
        <w:spacing w:before="106" w:line="249" w:lineRule="auto"/>
        <w:ind w:right="244"/>
        <w:jc w:val="both"/>
        <w:rPr>
          <w:spacing w:val="-3"/>
        </w:rPr>
      </w:pPr>
      <w:r w:rsidRPr="00D33927">
        <w:rPr>
          <w:i/>
          <w:iCs/>
          <w:spacing w:val="-3"/>
        </w:rPr>
        <w:t>MC:</w:t>
      </w:r>
      <w:r w:rsidRPr="00D33927">
        <w:rPr>
          <w:spacing w:val="-3"/>
        </w:rPr>
        <w:t xml:space="preserve"> Medico Competente</w:t>
      </w:r>
    </w:p>
    <w:p w14:paraId="49377B54" w14:textId="77777777" w:rsidR="002139B6" w:rsidRPr="00D33927" w:rsidRDefault="002139B6" w:rsidP="002139B6">
      <w:pPr>
        <w:pStyle w:val="Corpotesto"/>
        <w:spacing w:before="106" w:line="249" w:lineRule="auto"/>
        <w:ind w:right="244"/>
        <w:jc w:val="both"/>
        <w:rPr>
          <w:spacing w:val="-3"/>
        </w:rPr>
      </w:pPr>
      <w:r w:rsidRPr="00D33927">
        <w:rPr>
          <w:i/>
          <w:iCs/>
          <w:spacing w:val="-3"/>
        </w:rPr>
        <w:t>Ordinativo di fornitura (OF):</w:t>
      </w:r>
      <w:r w:rsidRPr="00D33927">
        <w:rPr>
          <w:spacing w:val="-3"/>
        </w:rPr>
        <w:t xml:space="preserve"> il documento con il quale le amministrazioni contraenti, eventualmente anche attraverso gli uffici e le persone fisiche del proprio organico, abilitati ad effettuare le richieste di fornitura dei prodotti/servizi oggetto </w:t>
      </w:r>
      <w:r w:rsidR="002654BF" w:rsidRPr="00D33927">
        <w:rPr>
          <w:spacing w:val="-3"/>
        </w:rPr>
        <w:t>dell’appalto</w:t>
      </w:r>
      <w:r w:rsidRPr="00D33927">
        <w:rPr>
          <w:spacing w:val="-3"/>
        </w:rPr>
        <w:t xml:space="preserve"> </w:t>
      </w:r>
      <w:r w:rsidRPr="00D33927">
        <w:rPr>
          <w:i/>
          <w:iCs/>
          <w:spacing w:val="-3"/>
        </w:rPr>
        <w:t>(unità ordinanti)</w:t>
      </w:r>
      <w:r w:rsidRPr="00D33927">
        <w:rPr>
          <w:spacing w:val="-3"/>
        </w:rPr>
        <w:t xml:space="preserve">, manifestano la loro volontà di </w:t>
      </w:r>
      <w:r w:rsidR="002654BF" w:rsidRPr="00D33927">
        <w:rPr>
          <w:spacing w:val="-3"/>
        </w:rPr>
        <w:t>acquistarli</w:t>
      </w:r>
      <w:r w:rsidRPr="00D33927">
        <w:rPr>
          <w:spacing w:val="-3"/>
        </w:rPr>
        <w:t xml:space="preserve">, impegnando </w:t>
      </w:r>
      <w:r w:rsidR="002654BF" w:rsidRPr="00D33927">
        <w:rPr>
          <w:spacing w:val="-3"/>
        </w:rPr>
        <w:t>il soggetto aggiudicatario</w:t>
      </w:r>
      <w:r w:rsidRPr="00D33927">
        <w:rPr>
          <w:spacing w:val="-3"/>
        </w:rPr>
        <w:t xml:space="preserve"> alla relativa fornitura</w:t>
      </w:r>
      <w:r w:rsidR="002654BF" w:rsidRPr="00D33927">
        <w:rPr>
          <w:spacing w:val="-3"/>
        </w:rPr>
        <w:t xml:space="preserve"> e </w:t>
      </w:r>
      <w:r w:rsidRPr="00D33927">
        <w:rPr>
          <w:spacing w:val="-3"/>
        </w:rPr>
        <w:t>prestazione de</w:t>
      </w:r>
      <w:r w:rsidR="002654BF" w:rsidRPr="00D33927">
        <w:rPr>
          <w:spacing w:val="-3"/>
        </w:rPr>
        <w:t>gli eventuali</w:t>
      </w:r>
      <w:r w:rsidRPr="00D33927">
        <w:rPr>
          <w:spacing w:val="-3"/>
        </w:rPr>
        <w:t xml:space="preserve"> servizi</w:t>
      </w:r>
      <w:r w:rsidR="002654BF" w:rsidRPr="00D33927">
        <w:rPr>
          <w:spacing w:val="-3"/>
        </w:rPr>
        <w:t xml:space="preserve"> accessori.</w:t>
      </w:r>
    </w:p>
    <w:p w14:paraId="7083263F" w14:textId="77777777" w:rsidR="00026299" w:rsidRPr="00D33927" w:rsidRDefault="00026299" w:rsidP="00E533AD">
      <w:pPr>
        <w:pStyle w:val="Corpotesto"/>
        <w:spacing w:before="106" w:line="249" w:lineRule="auto"/>
        <w:ind w:right="244"/>
        <w:jc w:val="both"/>
        <w:rPr>
          <w:spacing w:val="-3"/>
        </w:rPr>
      </w:pPr>
      <w:r w:rsidRPr="00D33927">
        <w:rPr>
          <w:i/>
          <w:iCs/>
          <w:spacing w:val="-3"/>
        </w:rPr>
        <w:t>Organismo di Ispezione (o Ente Terzo):</w:t>
      </w:r>
      <w:r w:rsidRPr="00D33927">
        <w:rPr>
          <w:spacing w:val="-3"/>
        </w:rPr>
        <w:t xml:space="preserve"> </w:t>
      </w:r>
      <w:r w:rsidR="002654BF" w:rsidRPr="00D33927">
        <w:rPr>
          <w:spacing w:val="-3"/>
        </w:rPr>
        <w:t>s</w:t>
      </w:r>
      <w:r w:rsidRPr="00D33927">
        <w:rPr>
          <w:spacing w:val="-3"/>
        </w:rPr>
        <w:t xml:space="preserve">oggetto accreditato </w:t>
      </w:r>
      <w:r w:rsidR="002654BF" w:rsidRPr="00D33927">
        <w:rPr>
          <w:spacing w:val="-3"/>
        </w:rPr>
        <w:t xml:space="preserve">(ai sensi delle </w:t>
      </w:r>
      <w:r w:rsidRPr="00D33927">
        <w:rPr>
          <w:spacing w:val="-3"/>
        </w:rPr>
        <w:t>norme UNI CEI EN ISO/IEC</w:t>
      </w:r>
      <w:r w:rsidR="002654BF" w:rsidRPr="00D33927">
        <w:rPr>
          <w:spacing w:val="-3"/>
        </w:rPr>
        <w:t xml:space="preserve"> più aggiornate)</w:t>
      </w:r>
      <w:r w:rsidRPr="00D33927">
        <w:rPr>
          <w:spacing w:val="-3"/>
        </w:rPr>
        <w:t xml:space="preserve"> che effettua le verifiche ispettive.</w:t>
      </w:r>
    </w:p>
    <w:p w14:paraId="725F2BD4" w14:textId="77777777" w:rsidR="00026299" w:rsidRPr="00D33927" w:rsidRDefault="00026299" w:rsidP="00E533AD">
      <w:pPr>
        <w:pStyle w:val="Corpotesto"/>
        <w:spacing w:before="106" w:line="249" w:lineRule="auto"/>
        <w:ind w:right="244"/>
        <w:jc w:val="both"/>
        <w:rPr>
          <w:spacing w:val="-3"/>
        </w:rPr>
      </w:pPr>
      <w:r w:rsidRPr="00D33927">
        <w:rPr>
          <w:i/>
          <w:iCs/>
          <w:spacing w:val="-3"/>
        </w:rPr>
        <w:t>POS:</w:t>
      </w:r>
      <w:r w:rsidRPr="00D33927">
        <w:rPr>
          <w:spacing w:val="-3"/>
        </w:rPr>
        <w:t xml:space="preserve"> Piano Operativo di Sicurezza (Art. 89 c.1 let. h) / Allegato XV del D.lgs 81/2008 e s.m.i.)</w:t>
      </w:r>
    </w:p>
    <w:p w14:paraId="44AF82D9" w14:textId="77777777" w:rsidR="000A424E" w:rsidRPr="00D33927" w:rsidRDefault="000A424E" w:rsidP="000A424E">
      <w:pPr>
        <w:pStyle w:val="Corpotesto"/>
        <w:spacing w:before="106" w:line="249" w:lineRule="auto"/>
        <w:ind w:right="244"/>
        <w:jc w:val="both"/>
        <w:rPr>
          <w:spacing w:val="-3"/>
        </w:rPr>
      </w:pPr>
      <w:r w:rsidRPr="00D33927">
        <w:rPr>
          <w:i/>
          <w:iCs/>
          <w:spacing w:val="-3"/>
        </w:rPr>
        <w:t>PSC:</w:t>
      </w:r>
      <w:r w:rsidRPr="00D33927">
        <w:rPr>
          <w:spacing w:val="-3"/>
        </w:rPr>
        <w:t xml:space="preserve"> Piano di Sicurezza e Coordinamento (Art. 100 / Allegato XV del D.lgs 81/2008 e s.m.i.)</w:t>
      </w:r>
    </w:p>
    <w:p w14:paraId="1C3B9E98" w14:textId="77777777" w:rsidR="000A424E" w:rsidRPr="00D33927" w:rsidRDefault="000A424E" w:rsidP="000A424E">
      <w:pPr>
        <w:pStyle w:val="Corpotesto"/>
        <w:spacing w:before="106" w:line="249" w:lineRule="auto"/>
        <w:ind w:right="244"/>
        <w:jc w:val="both"/>
        <w:rPr>
          <w:spacing w:val="-3"/>
        </w:rPr>
      </w:pPr>
      <w:r w:rsidRPr="00D33927">
        <w:rPr>
          <w:i/>
          <w:iCs/>
          <w:spacing w:val="-3"/>
        </w:rPr>
        <w:t>PSS:</w:t>
      </w:r>
      <w:r w:rsidRPr="00D33927">
        <w:rPr>
          <w:spacing w:val="-3"/>
        </w:rPr>
        <w:t xml:space="preserve"> Piano Sostitutivo di Sicurezza (Allegato XV del D.lgs 81/2008 e s.m.i.)</w:t>
      </w:r>
    </w:p>
    <w:p w14:paraId="363FE5F1" w14:textId="77777777" w:rsidR="00026299" w:rsidRPr="00D33927" w:rsidRDefault="00026299" w:rsidP="00E533AD">
      <w:pPr>
        <w:pStyle w:val="Corpotesto"/>
        <w:spacing w:before="106" w:line="249" w:lineRule="auto"/>
        <w:ind w:right="244"/>
        <w:jc w:val="both"/>
        <w:rPr>
          <w:spacing w:val="-3"/>
        </w:rPr>
      </w:pPr>
      <w:r w:rsidRPr="00D33927">
        <w:rPr>
          <w:i/>
          <w:iCs/>
          <w:spacing w:val="-3"/>
        </w:rPr>
        <w:t>Referente del Fornitore / Referenti Locali:</w:t>
      </w:r>
      <w:r w:rsidRPr="00D33927">
        <w:rPr>
          <w:spacing w:val="-3"/>
        </w:rPr>
        <w:t xml:space="preserve"> la persona fisica, nominata dall’appaltatore, in qualità di proprio Responsabile dell’Esecuzione del Contratto/Convenzione e nella tenuta dei rapporti nei confronti dell’Amministrazione Committente</w:t>
      </w:r>
      <w:r w:rsidR="00AD2AE9" w:rsidRPr="00D33927">
        <w:rPr>
          <w:spacing w:val="-3"/>
        </w:rPr>
        <w:t>.</w:t>
      </w:r>
    </w:p>
    <w:p w14:paraId="4C651548" w14:textId="77777777" w:rsidR="00026299" w:rsidRPr="00D33927" w:rsidRDefault="00026299" w:rsidP="00E533AD">
      <w:pPr>
        <w:pStyle w:val="Corpotesto"/>
        <w:spacing w:before="106" w:line="249" w:lineRule="auto"/>
        <w:ind w:right="244"/>
        <w:jc w:val="both"/>
        <w:rPr>
          <w:spacing w:val="-3"/>
        </w:rPr>
      </w:pPr>
      <w:r w:rsidRPr="00D33927">
        <w:rPr>
          <w:i/>
          <w:iCs/>
          <w:spacing w:val="-3"/>
        </w:rPr>
        <w:t>Referente</w:t>
      </w:r>
      <w:r w:rsidR="005E561F" w:rsidRPr="00D33927">
        <w:rPr>
          <w:i/>
          <w:iCs/>
          <w:spacing w:val="-3"/>
        </w:rPr>
        <w:t xml:space="preserve"> </w:t>
      </w:r>
      <w:r w:rsidRPr="00D33927">
        <w:rPr>
          <w:i/>
          <w:iCs/>
          <w:spacing w:val="-3"/>
        </w:rPr>
        <w:t>dell'Azienda Sanitaria / Responsabile dell’Esecuzione del Contratto/Servizio (DEC):</w:t>
      </w:r>
      <w:r w:rsidRPr="00D33927">
        <w:rPr>
          <w:spacing w:val="-3"/>
        </w:rPr>
        <w:t xml:space="preserve"> la persona fisica, eventualmente individuata/nominata dall’Amministrazione Committente, quale responsabile dei rapporti con l’appaltatore (coordinamento/cooperazione ex. art. 26 D.lgs 81/08); e che ha anche la responsabilità di vigilare e sorvegliare sulla corretta gestione del contratto, eventualmente coadiuvato da uno o più Referenti Tecnici.</w:t>
      </w:r>
    </w:p>
    <w:p w14:paraId="5CEE56FA" w14:textId="77777777" w:rsidR="00026299" w:rsidRPr="00D33927" w:rsidRDefault="00026299" w:rsidP="00E533AD">
      <w:pPr>
        <w:pStyle w:val="Corpotesto"/>
        <w:spacing w:before="106" w:line="249" w:lineRule="auto"/>
        <w:ind w:right="244"/>
        <w:jc w:val="both"/>
        <w:rPr>
          <w:spacing w:val="-3"/>
        </w:rPr>
      </w:pPr>
      <w:r w:rsidRPr="00D33927">
        <w:rPr>
          <w:i/>
          <w:iCs/>
          <w:spacing w:val="-3"/>
        </w:rPr>
        <w:t>RLS:</w:t>
      </w:r>
      <w:r w:rsidRPr="00D33927">
        <w:rPr>
          <w:spacing w:val="-3"/>
        </w:rPr>
        <w:t xml:space="preserve"> Rappresentanti dei Lavoratori per la Sicurezza.</w:t>
      </w:r>
    </w:p>
    <w:p w14:paraId="3E8B9D45" w14:textId="77777777" w:rsidR="00026299" w:rsidRPr="00D33927" w:rsidRDefault="00026299" w:rsidP="00E533AD">
      <w:pPr>
        <w:pStyle w:val="Corpotesto"/>
        <w:spacing w:before="106" w:line="249" w:lineRule="auto"/>
        <w:ind w:right="244"/>
        <w:jc w:val="both"/>
        <w:rPr>
          <w:spacing w:val="-3"/>
        </w:rPr>
      </w:pPr>
      <w:r w:rsidRPr="00D33927">
        <w:rPr>
          <w:i/>
          <w:iCs/>
          <w:spacing w:val="-3"/>
        </w:rPr>
        <w:t>RMN:</w:t>
      </w:r>
      <w:r w:rsidRPr="00D33927">
        <w:rPr>
          <w:spacing w:val="-3"/>
        </w:rPr>
        <w:t xml:space="preserve"> Risonanza Magnetica Nucleare.</w:t>
      </w:r>
    </w:p>
    <w:p w14:paraId="0D1D41DA" w14:textId="77777777" w:rsidR="00026299" w:rsidRPr="00D33927" w:rsidRDefault="00026299" w:rsidP="00E533AD">
      <w:pPr>
        <w:pStyle w:val="Corpotesto"/>
        <w:spacing w:before="106" w:line="249" w:lineRule="auto"/>
        <w:ind w:right="244"/>
        <w:jc w:val="both"/>
        <w:rPr>
          <w:spacing w:val="-3"/>
        </w:rPr>
      </w:pPr>
      <w:r w:rsidRPr="00D33927">
        <w:rPr>
          <w:i/>
          <w:iCs/>
          <w:spacing w:val="-3"/>
        </w:rPr>
        <w:t>RSPP/ASPP:</w:t>
      </w:r>
      <w:r w:rsidRPr="00D33927">
        <w:rPr>
          <w:spacing w:val="-3"/>
        </w:rPr>
        <w:t xml:space="preserve"> Responsabile ed Addetti del Servizio di Prevenzione e Protezione Aziendale.</w:t>
      </w:r>
    </w:p>
    <w:p w14:paraId="3673FD3F" w14:textId="77777777" w:rsidR="00026299" w:rsidRPr="00D33927" w:rsidRDefault="00026299" w:rsidP="00E533AD">
      <w:pPr>
        <w:pStyle w:val="Corpotesto"/>
        <w:spacing w:before="106" w:line="249" w:lineRule="auto"/>
        <w:ind w:right="244"/>
        <w:jc w:val="both"/>
        <w:rPr>
          <w:spacing w:val="-3"/>
        </w:rPr>
      </w:pPr>
      <w:r w:rsidRPr="00D33927">
        <w:rPr>
          <w:i/>
          <w:iCs/>
          <w:spacing w:val="-3"/>
        </w:rPr>
        <w:t>RTI - ATI:</w:t>
      </w:r>
      <w:r w:rsidRPr="00D33927">
        <w:rPr>
          <w:spacing w:val="-3"/>
        </w:rPr>
        <w:t xml:space="preserve"> Raggruppamento Temporaneo di Imprese, la tipologia di soggetto appaltatore partecipante a gara d’appalto, quale riconosciuta e specificata, all'art. 3 comma 2.3, let. u) del D.lgs 50/2016.</w:t>
      </w:r>
    </w:p>
    <w:p w14:paraId="1AC72471" w14:textId="77777777" w:rsidR="00026299" w:rsidRPr="00D33927" w:rsidRDefault="00026299" w:rsidP="00E533AD">
      <w:pPr>
        <w:pStyle w:val="Corpotesto"/>
        <w:spacing w:before="106" w:line="249" w:lineRule="auto"/>
        <w:ind w:right="244"/>
        <w:jc w:val="both"/>
        <w:rPr>
          <w:spacing w:val="-3"/>
        </w:rPr>
      </w:pPr>
      <w:r w:rsidRPr="00D33927">
        <w:rPr>
          <w:i/>
          <w:iCs/>
          <w:spacing w:val="-3"/>
        </w:rPr>
        <w:lastRenderedPageBreak/>
        <w:t>Servizi Istruttori/Gestori:</w:t>
      </w:r>
      <w:r w:rsidRPr="00D33927">
        <w:rPr>
          <w:spacing w:val="-3"/>
        </w:rPr>
        <w:t xml:space="preserve"> il/i Servizi interni all’Amministrazione Committente che in base alle responsabilità delegate dal Datore di Lavoro, si occupano delle attività connesse alla redazione del progetto e delle finalità sanitarie/terapeutiche in esso contenute, ovvero all’indizione della gara di appalto / preparazione relativa documentazione, svolgimento delle procedure di gara e relativa aggiudicazione,  successiva  gestione  del contratto fino ai termini contrattuali (se e ove previsti); solitamente, le Direzioni delle strutture Distrettuali/Dipartimentali/di presidio Ospedaliero, costituiscono l’interfaccia di natura tecnico-sanitaria e di governance delle programmazioni e delle finalità terapeutiche del progetto, mentre il Servizio Unico Acquisti e Logistica (SUAL), quella di natura amministrativa e connessa alle procedure di aggiudicazione/stipula e gestione contrattuale.</w:t>
      </w:r>
    </w:p>
    <w:p w14:paraId="64CDD29F" w14:textId="16876106" w:rsidR="00490491" w:rsidRPr="00D33927" w:rsidRDefault="00490491" w:rsidP="00E533AD">
      <w:pPr>
        <w:pStyle w:val="Corpotesto"/>
        <w:spacing w:before="106" w:line="249" w:lineRule="auto"/>
        <w:ind w:right="244"/>
        <w:jc w:val="both"/>
        <w:rPr>
          <w:spacing w:val="-3"/>
        </w:rPr>
      </w:pPr>
      <w:r w:rsidRPr="00D33927">
        <w:rPr>
          <w:i/>
          <w:iCs/>
          <w:spacing w:val="-3"/>
        </w:rPr>
        <w:t xml:space="preserve">SGA: </w:t>
      </w:r>
      <w:r w:rsidRPr="00D33927">
        <w:rPr>
          <w:spacing w:val="-3"/>
        </w:rPr>
        <w:t>Si</w:t>
      </w:r>
      <w:r w:rsidR="00C94A01" w:rsidRPr="00D33927">
        <w:rPr>
          <w:spacing w:val="-3"/>
        </w:rPr>
        <w:t>stema di Gestione Ambientale, norma armonizzata EMAS, UNI EN ISO 14001</w:t>
      </w:r>
    </w:p>
    <w:p w14:paraId="47161A38" w14:textId="77777777" w:rsidR="00026299" w:rsidRPr="00D33927" w:rsidRDefault="00026299" w:rsidP="00E533AD">
      <w:pPr>
        <w:pStyle w:val="Corpotesto"/>
        <w:spacing w:before="106" w:line="249" w:lineRule="auto"/>
        <w:ind w:right="244"/>
        <w:jc w:val="both"/>
        <w:rPr>
          <w:spacing w:val="-3"/>
        </w:rPr>
      </w:pPr>
      <w:r w:rsidRPr="00D33927">
        <w:rPr>
          <w:i/>
          <w:iCs/>
          <w:spacing w:val="-3"/>
        </w:rPr>
        <w:t>SGQ:</w:t>
      </w:r>
      <w:r w:rsidRPr="00D33927">
        <w:rPr>
          <w:spacing w:val="-3"/>
        </w:rPr>
        <w:t xml:space="preserve"> Sistema di Gestione della Qualità ex. UNI EN ISO 9000/9001 e s.m.i.; UNI CEI EN ISO/IEC 17000 e s.m.i.; D.lgs 50/2016 Artt. 38, 84, 87, 93, 95.</w:t>
      </w:r>
    </w:p>
    <w:p w14:paraId="35F8A4DF" w14:textId="77777777" w:rsidR="00026299" w:rsidRPr="00D33927" w:rsidRDefault="00026299" w:rsidP="00E533AD">
      <w:pPr>
        <w:pStyle w:val="Corpotesto"/>
        <w:spacing w:before="106" w:line="249" w:lineRule="auto"/>
        <w:ind w:right="244"/>
        <w:jc w:val="both"/>
        <w:rPr>
          <w:spacing w:val="-3"/>
        </w:rPr>
      </w:pPr>
      <w:r w:rsidRPr="00D33927">
        <w:rPr>
          <w:i/>
          <w:iCs/>
          <w:spacing w:val="-3"/>
        </w:rPr>
        <w:t>SGSSL:</w:t>
      </w:r>
      <w:r w:rsidRPr="00D33927">
        <w:rPr>
          <w:spacing w:val="-3"/>
        </w:rPr>
        <w:t xml:space="preserve"> Sistema di Gestione della Sicurezza e Salute sul Lavoro: Linee guida UNI-INAIL del 28.09.01 e s.m.i. British Standard OHSAS 18001:2007 /18002:2008</w:t>
      </w:r>
      <w:r w:rsidR="008064C2" w:rsidRPr="00D33927">
        <w:rPr>
          <w:spacing w:val="-3"/>
        </w:rPr>
        <w:t xml:space="preserve"> confluita nella</w:t>
      </w:r>
      <w:r w:rsidR="000E20CD" w:rsidRPr="00D33927">
        <w:rPr>
          <w:spacing w:val="-3"/>
        </w:rPr>
        <w:t xml:space="preserve"> norma internazionale:</w:t>
      </w:r>
      <w:r w:rsidR="008064C2" w:rsidRPr="00D33927">
        <w:rPr>
          <w:spacing w:val="-3"/>
        </w:rPr>
        <w:t xml:space="preserve"> ISO 45001:2018</w:t>
      </w:r>
      <w:r w:rsidRPr="00D33927">
        <w:rPr>
          <w:spacing w:val="-3"/>
        </w:rPr>
        <w:t>; D.lgs 81/08 e s.m.i. Artt. 30, 35, 53; D.lgs 50/2016 Art. 93.</w:t>
      </w:r>
    </w:p>
    <w:p w14:paraId="1ED9C047" w14:textId="77777777" w:rsidR="00026299" w:rsidRPr="00D33927" w:rsidRDefault="00026299" w:rsidP="00E533AD">
      <w:pPr>
        <w:pStyle w:val="Corpotesto"/>
        <w:spacing w:before="106" w:line="249" w:lineRule="auto"/>
        <w:ind w:right="244"/>
        <w:jc w:val="both"/>
        <w:rPr>
          <w:spacing w:val="-3"/>
        </w:rPr>
      </w:pPr>
      <w:r w:rsidRPr="00D33927">
        <w:rPr>
          <w:i/>
          <w:iCs/>
          <w:spacing w:val="-3"/>
        </w:rPr>
        <w:t>SIO:</w:t>
      </w:r>
      <w:r w:rsidRPr="00D33927">
        <w:rPr>
          <w:spacing w:val="-3"/>
        </w:rPr>
        <w:t xml:space="preserve"> Sistema Informativo Ospedaliero dell’Azienda USL di Modena.</w:t>
      </w:r>
    </w:p>
    <w:p w14:paraId="5BC00559" w14:textId="77777777" w:rsidR="00026299" w:rsidRPr="00D33927" w:rsidRDefault="00026299" w:rsidP="00E533AD">
      <w:pPr>
        <w:pStyle w:val="Corpotesto"/>
        <w:spacing w:before="106" w:line="249" w:lineRule="auto"/>
        <w:ind w:right="244"/>
        <w:jc w:val="both"/>
        <w:rPr>
          <w:spacing w:val="-3"/>
        </w:rPr>
      </w:pPr>
      <w:r w:rsidRPr="00D33927">
        <w:rPr>
          <w:i/>
          <w:iCs/>
          <w:spacing w:val="-3"/>
        </w:rPr>
        <w:t>S.O. / SS.OO.:</w:t>
      </w:r>
      <w:r w:rsidRPr="00D33927">
        <w:rPr>
          <w:spacing w:val="-3"/>
        </w:rPr>
        <w:t xml:space="preserve"> Sala Operatoria / Sale Operatorie (e comparti) presenti nei Presidi Ospedalieri.</w:t>
      </w:r>
    </w:p>
    <w:p w14:paraId="709A1DA4" w14:textId="77777777" w:rsidR="000A5069" w:rsidRPr="00D33927" w:rsidRDefault="000A5069" w:rsidP="00E533AD">
      <w:pPr>
        <w:pStyle w:val="Corpotesto"/>
        <w:spacing w:before="106" w:line="249" w:lineRule="auto"/>
        <w:ind w:right="244"/>
        <w:jc w:val="both"/>
        <w:rPr>
          <w:i/>
          <w:iCs/>
          <w:spacing w:val="-3"/>
        </w:rPr>
      </w:pPr>
      <w:r w:rsidRPr="00D33927">
        <w:rPr>
          <w:i/>
          <w:iCs/>
          <w:spacing w:val="-3"/>
        </w:rPr>
        <w:t>Sostanz</w:t>
      </w:r>
      <w:r w:rsidR="006C17F4" w:rsidRPr="00D33927">
        <w:rPr>
          <w:i/>
          <w:iCs/>
          <w:spacing w:val="-3"/>
        </w:rPr>
        <w:t>e</w:t>
      </w:r>
      <w:r w:rsidRPr="00D33927">
        <w:rPr>
          <w:i/>
          <w:iCs/>
          <w:spacing w:val="-3"/>
        </w:rPr>
        <w:t xml:space="preserve"> pericolos</w:t>
      </w:r>
      <w:r w:rsidR="006C17F4" w:rsidRPr="00D33927">
        <w:rPr>
          <w:i/>
          <w:iCs/>
          <w:spacing w:val="-3"/>
        </w:rPr>
        <w:t>e</w:t>
      </w:r>
      <w:r w:rsidRPr="00D33927">
        <w:rPr>
          <w:i/>
          <w:iCs/>
          <w:spacing w:val="-3"/>
        </w:rPr>
        <w:t xml:space="preserve">: </w:t>
      </w:r>
      <w:r w:rsidR="006A5B3E" w:rsidRPr="00D33927">
        <w:rPr>
          <w:spacing w:val="-3"/>
        </w:rPr>
        <w:t xml:space="preserve">agenti chimici (elementi o composti) che soddisfano i criteri di classificazione </w:t>
      </w:r>
      <w:r w:rsidR="008075F4" w:rsidRPr="00D33927">
        <w:rPr>
          <w:spacing w:val="-3"/>
        </w:rPr>
        <w:t>in quanto</w:t>
      </w:r>
      <w:r w:rsidR="006A5B3E" w:rsidRPr="00D33927">
        <w:rPr>
          <w:spacing w:val="-3"/>
        </w:rPr>
        <w:t xml:space="preserve"> pericolosi in una delle classi di pericolo fisico o di pericolo per la salute di cui al regolamento (CE) n. 1272/2008 del Parlamento europeo e del Consiglio, indipendentemente dal fatto che tali agenti chimici siano classificati nell’ambito di tale regolamento (</w:t>
      </w:r>
      <w:r w:rsidR="00B07378" w:rsidRPr="00D33927">
        <w:rPr>
          <w:spacing w:val="-3"/>
        </w:rPr>
        <w:t xml:space="preserve">definizione di cui al </w:t>
      </w:r>
      <w:r w:rsidR="006A5B3E" w:rsidRPr="00D33927">
        <w:rPr>
          <w:spacing w:val="-3"/>
        </w:rPr>
        <w:t>TITOLO IX - Art. 222 c.1 del D.Lgs. 81/2008 e s.m.i.)</w:t>
      </w:r>
    </w:p>
    <w:p w14:paraId="63701583" w14:textId="77777777" w:rsidR="00026299" w:rsidRPr="00D33927" w:rsidRDefault="00026299" w:rsidP="00E533AD">
      <w:pPr>
        <w:pStyle w:val="Corpotesto"/>
        <w:spacing w:before="106" w:line="249" w:lineRule="auto"/>
        <w:ind w:right="244"/>
        <w:jc w:val="both"/>
        <w:rPr>
          <w:spacing w:val="-3"/>
        </w:rPr>
      </w:pPr>
      <w:r w:rsidRPr="00D33927">
        <w:rPr>
          <w:i/>
          <w:iCs/>
          <w:spacing w:val="-3"/>
        </w:rPr>
        <w:t>SPPA:</w:t>
      </w:r>
      <w:r w:rsidRPr="00D33927">
        <w:rPr>
          <w:spacing w:val="-3"/>
        </w:rPr>
        <w:t xml:space="preserve"> Servizio di Prevenzione e Protezione dell’Azienda USL di Modena.</w:t>
      </w:r>
    </w:p>
    <w:p w14:paraId="5DF62305" w14:textId="77777777" w:rsidR="00026299" w:rsidRPr="00D33927" w:rsidRDefault="00026299" w:rsidP="00E533AD">
      <w:pPr>
        <w:pStyle w:val="Corpotesto"/>
        <w:spacing w:before="106" w:line="249" w:lineRule="auto"/>
        <w:ind w:right="244"/>
        <w:jc w:val="both"/>
        <w:rPr>
          <w:spacing w:val="-3"/>
        </w:rPr>
      </w:pPr>
      <w:r w:rsidRPr="00D33927">
        <w:rPr>
          <w:i/>
          <w:iCs/>
          <w:spacing w:val="-3"/>
        </w:rPr>
        <w:t>Spazi confinati:</w:t>
      </w:r>
      <w:r w:rsidRPr="00D33927">
        <w:rPr>
          <w:spacing w:val="-3"/>
        </w:rPr>
        <w:t xml:space="preserve"> Con il termine “ambiente o spazio confinato” si intende in genere un luogo/ambiente circoscritto parzialmente o totalmente chiuso, con accessi ridotti e limitata areazione, possibile presenza di atmosfere o sostanze nocive, pericolose, infiammabili o esplosive quali polveri, vapori, gas… I gravi rischi per la salute che solitamente possono generarsi sono: l’asfissia, l’anossia, l’intossicazione, il soffocamento, l’incendio, l’esplosione, ma anche cadute, urti od annegamenti per perdita di coscienza.</w:t>
      </w:r>
    </w:p>
    <w:p w14:paraId="46AA6E41" w14:textId="77777777" w:rsidR="00026299" w:rsidRPr="00D33927" w:rsidRDefault="00026299" w:rsidP="00E533AD">
      <w:pPr>
        <w:pStyle w:val="Corpotesto"/>
        <w:spacing w:before="106" w:line="249" w:lineRule="auto"/>
        <w:ind w:right="244"/>
        <w:jc w:val="both"/>
        <w:rPr>
          <w:spacing w:val="-3"/>
        </w:rPr>
      </w:pPr>
      <w:r w:rsidRPr="00D33927">
        <w:rPr>
          <w:i/>
          <w:iCs/>
          <w:spacing w:val="-3"/>
        </w:rPr>
        <w:t>SSA:</w:t>
      </w:r>
      <w:r w:rsidRPr="00D33927">
        <w:rPr>
          <w:spacing w:val="-3"/>
        </w:rPr>
        <w:t xml:space="preserve"> Sorveglianza Sanitaria dell’Azienda USL di Modena.</w:t>
      </w:r>
    </w:p>
    <w:p w14:paraId="13547B9F" w14:textId="77777777" w:rsidR="00026299" w:rsidRPr="00D33927" w:rsidRDefault="00026299" w:rsidP="00E533AD">
      <w:pPr>
        <w:pStyle w:val="Corpotesto"/>
        <w:spacing w:before="106" w:line="249" w:lineRule="auto"/>
        <w:ind w:right="244"/>
        <w:jc w:val="both"/>
        <w:rPr>
          <w:spacing w:val="-3"/>
        </w:rPr>
      </w:pPr>
      <w:r w:rsidRPr="00D33927">
        <w:rPr>
          <w:i/>
          <w:iCs/>
          <w:spacing w:val="-3"/>
        </w:rPr>
        <w:t>SUAL:</w:t>
      </w:r>
      <w:r w:rsidRPr="00D33927">
        <w:rPr>
          <w:spacing w:val="-3"/>
        </w:rPr>
        <w:t xml:space="preserve"> Servizio Unico Acquisti e Logistica dell’Azienda USL di Modena (preced. Servizio Acquisti, Economale e Logistica, modificata la denominazione con Delibera N. 168/DG del 05/09/2016), che rappresenta anche il servizio istruttore la gara d'appalto, e il Servizio gestore del contratto, per l'appalto in oggetto.</w:t>
      </w:r>
    </w:p>
    <w:p w14:paraId="2B174B98" w14:textId="77777777" w:rsidR="00026299" w:rsidRPr="00D33927" w:rsidRDefault="00026299" w:rsidP="00E533AD">
      <w:pPr>
        <w:pStyle w:val="Corpotesto"/>
        <w:spacing w:before="106" w:line="249" w:lineRule="auto"/>
        <w:ind w:right="244"/>
        <w:jc w:val="both"/>
        <w:rPr>
          <w:spacing w:val="-3"/>
        </w:rPr>
      </w:pPr>
      <w:r w:rsidRPr="00D33927">
        <w:rPr>
          <w:i/>
          <w:iCs/>
          <w:spacing w:val="-3"/>
        </w:rPr>
        <w:t>SUAT:</w:t>
      </w:r>
      <w:r w:rsidRPr="00D33927">
        <w:rPr>
          <w:spacing w:val="-3"/>
        </w:rPr>
        <w:t xml:space="preserve"> Servizio Unico Attività Tecniche dell’Azienda USL di Modena (preced. Servizio Tecnico Patrimoniale, modificata la denominazione con Delibera N. 168/DG del 05/09/2016).</w:t>
      </w:r>
    </w:p>
    <w:p w14:paraId="37BBCEFA" w14:textId="77777777" w:rsidR="00026299" w:rsidRPr="00D33927" w:rsidRDefault="00026299" w:rsidP="00E533AD">
      <w:pPr>
        <w:pStyle w:val="Corpotesto"/>
        <w:spacing w:before="106" w:line="249" w:lineRule="auto"/>
        <w:ind w:right="244"/>
        <w:jc w:val="both"/>
        <w:rPr>
          <w:spacing w:val="-3"/>
        </w:rPr>
      </w:pPr>
      <w:r w:rsidRPr="00D33927">
        <w:rPr>
          <w:i/>
          <w:iCs/>
          <w:spacing w:val="-3"/>
        </w:rPr>
        <w:t>SUFM:</w:t>
      </w:r>
      <w:r w:rsidRPr="00D33927">
        <w:rPr>
          <w:spacing w:val="-3"/>
        </w:rPr>
        <w:t xml:space="preserve"> Servizio Unico Fisica Medica dell’Azienda USL di Modena (preced. Servizio Fisica Medica / Fisica Sanitaria; modificata la denominazione con Delibera N. 168/DG del 05/09/2016).</w:t>
      </w:r>
    </w:p>
    <w:p w14:paraId="3B000E9C" w14:textId="77777777" w:rsidR="00026299" w:rsidRPr="00D33927" w:rsidRDefault="00026299" w:rsidP="00E533AD">
      <w:pPr>
        <w:pStyle w:val="Corpotesto"/>
        <w:spacing w:before="106" w:line="249" w:lineRule="auto"/>
        <w:ind w:right="244"/>
        <w:jc w:val="both"/>
        <w:rPr>
          <w:spacing w:val="-3"/>
        </w:rPr>
      </w:pPr>
      <w:r w:rsidRPr="00D33927">
        <w:rPr>
          <w:i/>
          <w:iCs/>
          <w:spacing w:val="-3"/>
        </w:rPr>
        <w:t>SUIC:</w:t>
      </w:r>
      <w:r w:rsidRPr="00D33927">
        <w:rPr>
          <w:spacing w:val="-3"/>
        </w:rPr>
        <w:t xml:space="preserve"> Servizio Unico Ingegneria Clinica dell’Azienda USL di Modena (preced. Servizio Ingegneria Clinica, modificata la denominazione con Delibera N. 168/DG del 05/09/2016).</w:t>
      </w:r>
    </w:p>
    <w:p w14:paraId="0C3D3C95" w14:textId="77777777" w:rsidR="002E6617" w:rsidRPr="00D33927" w:rsidRDefault="002E6617" w:rsidP="002E6617">
      <w:pPr>
        <w:pStyle w:val="Corpotesto"/>
        <w:spacing w:before="106" w:line="249" w:lineRule="auto"/>
        <w:ind w:right="244"/>
        <w:jc w:val="both"/>
        <w:rPr>
          <w:spacing w:val="-3"/>
        </w:rPr>
      </w:pPr>
      <w:r w:rsidRPr="00D33927">
        <w:rPr>
          <w:i/>
          <w:iCs/>
          <w:spacing w:val="-3"/>
        </w:rPr>
        <w:t>TB:</w:t>
      </w:r>
      <w:r w:rsidRPr="00D33927">
        <w:rPr>
          <w:spacing w:val="-3"/>
        </w:rPr>
        <w:t xml:space="preserve"> Tecnologie Biomediche: L’insieme dei prodotti e dei dispositivi medici che afferiscono al settore della Sanità ad eccezione dei farmaci. </w:t>
      </w:r>
    </w:p>
    <w:p w14:paraId="2449E5AA" w14:textId="77777777" w:rsidR="00026299" w:rsidRPr="00D33927" w:rsidRDefault="00026299" w:rsidP="00E533AD">
      <w:pPr>
        <w:pStyle w:val="Corpotesto"/>
        <w:spacing w:before="106" w:line="249" w:lineRule="auto"/>
        <w:ind w:right="244"/>
        <w:jc w:val="both"/>
        <w:rPr>
          <w:spacing w:val="-3"/>
        </w:rPr>
      </w:pPr>
      <w:r w:rsidRPr="00D33927">
        <w:rPr>
          <w:i/>
          <w:iCs/>
          <w:spacing w:val="-3"/>
        </w:rPr>
        <w:t>T.D.:</w:t>
      </w:r>
      <w:r w:rsidRPr="00D33927">
        <w:rPr>
          <w:spacing w:val="-3"/>
        </w:rPr>
        <w:t xml:space="preserve"> Trasmissione Dati.</w:t>
      </w:r>
    </w:p>
    <w:p w14:paraId="41FC73D0" w14:textId="61B9E2DE" w:rsidR="00026299" w:rsidRPr="00D33927" w:rsidRDefault="00026299" w:rsidP="00E533AD">
      <w:pPr>
        <w:pStyle w:val="Corpotesto"/>
        <w:spacing w:before="106" w:line="249" w:lineRule="auto"/>
        <w:ind w:right="244"/>
        <w:jc w:val="both"/>
        <w:rPr>
          <w:spacing w:val="-3"/>
        </w:rPr>
      </w:pPr>
      <w:r w:rsidRPr="00D33927">
        <w:rPr>
          <w:i/>
          <w:iCs/>
          <w:spacing w:val="-3"/>
        </w:rPr>
        <w:t>TS:</w:t>
      </w:r>
      <w:r w:rsidRPr="00D33927">
        <w:rPr>
          <w:spacing w:val="-3"/>
        </w:rPr>
        <w:t xml:space="preserve"> Tecnologia Sanitaria: </w:t>
      </w:r>
      <w:r w:rsidR="00695954" w:rsidRPr="00D33927">
        <w:rPr>
          <w:spacing w:val="-3"/>
        </w:rPr>
        <w:t xml:space="preserve">apparecchiatura elettromedicale / </w:t>
      </w:r>
      <w:r w:rsidRPr="00D33927">
        <w:rPr>
          <w:spacing w:val="-3"/>
        </w:rPr>
        <w:t xml:space="preserve">dispositivo medico attivo o insieme di dispositivi (anche non medici) composto da almeno un dispositivo medico attivo comprensivo degli eventuali accessori. </w:t>
      </w:r>
    </w:p>
    <w:p w14:paraId="0CF3D03A" w14:textId="77777777" w:rsidR="00026299" w:rsidRPr="00D33927" w:rsidRDefault="00026299" w:rsidP="00E533AD">
      <w:pPr>
        <w:pStyle w:val="Corpotesto"/>
        <w:spacing w:before="106" w:line="249" w:lineRule="auto"/>
        <w:ind w:right="244"/>
        <w:jc w:val="both"/>
        <w:rPr>
          <w:spacing w:val="-3"/>
        </w:rPr>
      </w:pPr>
      <w:r w:rsidRPr="00D33927">
        <w:rPr>
          <w:i/>
          <w:iCs/>
          <w:spacing w:val="-3"/>
        </w:rPr>
        <w:t xml:space="preserve">T.U.: </w:t>
      </w:r>
      <w:r w:rsidRPr="00D33927">
        <w:rPr>
          <w:spacing w:val="-3"/>
        </w:rPr>
        <w:t>Il Testo Unico in materia di Sicurezza e Salute nei luoghi di lavoro D. Lgs. n. 81/2008 e s.m.i.</w:t>
      </w:r>
    </w:p>
    <w:p w14:paraId="7B082D2A" w14:textId="77777777" w:rsidR="00026299" w:rsidRPr="00D33927" w:rsidRDefault="00026299" w:rsidP="00E533AD">
      <w:pPr>
        <w:pStyle w:val="Corpotesto"/>
        <w:spacing w:before="106" w:line="249" w:lineRule="auto"/>
        <w:ind w:right="244"/>
        <w:jc w:val="both"/>
        <w:rPr>
          <w:spacing w:val="-3"/>
        </w:rPr>
      </w:pPr>
      <w:r w:rsidRPr="00D33927">
        <w:rPr>
          <w:i/>
          <w:iCs/>
          <w:spacing w:val="-3"/>
        </w:rPr>
        <w:t>U.O./UU.OO.:</w:t>
      </w:r>
      <w:r w:rsidRPr="00D33927">
        <w:rPr>
          <w:spacing w:val="-3"/>
        </w:rPr>
        <w:t xml:space="preserve"> Unità Operativa / Unità Operative dell’Amministrazione Committente.</w:t>
      </w:r>
    </w:p>
    <w:p w14:paraId="03B9ABF5" w14:textId="77777777" w:rsidR="00026299" w:rsidRPr="00D33927" w:rsidRDefault="00026299" w:rsidP="00E533AD">
      <w:pPr>
        <w:pStyle w:val="Corpotesto"/>
        <w:spacing w:before="106" w:line="249" w:lineRule="auto"/>
        <w:ind w:right="244"/>
        <w:jc w:val="both"/>
        <w:rPr>
          <w:spacing w:val="-3"/>
        </w:rPr>
      </w:pPr>
      <w:r w:rsidRPr="00D33927">
        <w:rPr>
          <w:i/>
          <w:iCs/>
          <w:spacing w:val="-3"/>
        </w:rPr>
        <w:t>UPS:</w:t>
      </w:r>
      <w:r w:rsidRPr="00D33927">
        <w:rPr>
          <w:spacing w:val="-3"/>
        </w:rPr>
        <w:t xml:space="preserve"> Uninterruptible Power Supply - gruppo di continuità - alimentazione elettrica senza interruzione (con continuità).</w:t>
      </w:r>
    </w:p>
    <w:p w14:paraId="05069339" w14:textId="77777777" w:rsidR="00026299" w:rsidRPr="00D33927" w:rsidRDefault="00026299" w:rsidP="00E533AD">
      <w:pPr>
        <w:pStyle w:val="Corpotesto"/>
        <w:spacing w:before="106" w:line="249" w:lineRule="auto"/>
        <w:ind w:right="244"/>
        <w:jc w:val="both"/>
        <w:rPr>
          <w:spacing w:val="-3"/>
        </w:rPr>
      </w:pPr>
      <w:r w:rsidRPr="00D33927">
        <w:rPr>
          <w:spacing w:val="-3"/>
        </w:rPr>
        <w:t>Si fanno proprie, qualora non siano riportate in legenda, tutte le abbreviazioni, le formule e le definizioni contenute nei testi di legge che disciplinano la materia dei contratti pubblici e della sicurezza e salute nei luoghi di lavoro in particolare i già citati D.Lgs. 50/2016 e D.Lgs. 81/08 e s.m. i.</w:t>
      </w:r>
    </w:p>
    <w:p w14:paraId="2E886716" w14:textId="77777777" w:rsidR="007253B5" w:rsidRPr="00D33927" w:rsidRDefault="00A163AC">
      <w:pPr>
        <w:pStyle w:val="Titolo1"/>
        <w:rPr>
          <w:sz w:val="22"/>
          <w:szCs w:val="22"/>
        </w:rPr>
      </w:pPr>
      <w:bookmarkStart w:id="11" w:name="_bookmark2"/>
      <w:bookmarkStart w:id="12" w:name="_Toc54110736"/>
      <w:bookmarkStart w:id="13" w:name="_Toc109293654"/>
      <w:bookmarkEnd w:id="11"/>
      <w:r w:rsidRPr="00D33927">
        <w:rPr>
          <w:w w:val="105"/>
          <w:sz w:val="22"/>
          <w:szCs w:val="22"/>
        </w:rPr>
        <w:lastRenderedPageBreak/>
        <w:t>DESCRIZIONE ATTIVITÀ</w:t>
      </w:r>
      <w:bookmarkEnd w:id="12"/>
      <w:bookmarkEnd w:id="13"/>
    </w:p>
    <w:p w14:paraId="41E789B7" w14:textId="77777777" w:rsidR="007253B5" w:rsidRPr="00D33927" w:rsidRDefault="007253B5">
      <w:pPr>
        <w:pStyle w:val="Corpotesto"/>
        <w:spacing w:before="4"/>
        <w:ind w:left="0"/>
        <w:rPr>
          <w:b/>
          <w:sz w:val="12"/>
          <w:szCs w:val="12"/>
        </w:rPr>
      </w:pPr>
    </w:p>
    <w:tbl>
      <w:tblPr>
        <w:tblStyle w:val="TableNormal"/>
        <w:tblW w:w="10091"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72"/>
        <w:gridCol w:w="7219"/>
      </w:tblGrid>
      <w:tr w:rsidR="007253B5" w:rsidRPr="00D33927" w14:paraId="2B16B480" w14:textId="77777777" w:rsidTr="00DE33D4">
        <w:trPr>
          <w:trHeight w:hRule="exact" w:val="567"/>
          <w:tblHeader/>
        </w:trPr>
        <w:tc>
          <w:tcPr>
            <w:tcW w:w="2872" w:type="dxa"/>
            <w:shd w:val="clear" w:color="auto" w:fill="D9D9D9" w:themeFill="background1" w:themeFillShade="D9"/>
            <w:vAlign w:val="center"/>
          </w:tcPr>
          <w:p w14:paraId="6A9AF956" w14:textId="77777777" w:rsidR="007253B5" w:rsidRPr="00D33927" w:rsidRDefault="00A163AC" w:rsidP="009A69D2">
            <w:pPr>
              <w:pStyle w:val="TableParagraph"/>
              <w:ind w:left="150"/>
              <w:rPr>
                <w:b/>
                <w:sz w:val="20"/>
              </w:rPr>
            </w:pPr>
            <w:bookmarkStart w:id="14" w:name="_Hlk55399792"/>
            <w:r w:rsidRPr="00D33927">
              <w:rPr>
                <w:b/>
                <w:sz w:val="20"/>
              </w:rPr>
              <w:t>SOGGETTO</w:t>
            </w:r>
          </w:p>
        </w:tc>
        <w:tc>
          <w:tcPr>
            <w:tcW w:w="7219" w:type="dxa"/>
            <w:shd w:val="clear" w:color="auto" w:fill="D9D9D9" w:themeFill="background1" w:themeFillShade="D9"/>
            <w:vAlign w:val="center"/>
          </w:tcPr>
          <w:p w14:paraId="565C3980" w14:textId="77777777" w:rsidR="007253B5" w:rsidRPr="00D33927" w:rsidRDefault="00A163AC" w:rsidP="009A69D2">
            <w:pPr>
              <w:pStyle w:val="TableParagraph"/>
              <w:ind w:left="142"/>
              <w:rPr>
                <w:b/>
                <w:sz w:val="20"/>
              </w:rPr>
            </w:pPr>
            <w:r w:rsidRPr="00D33927">
              <w:rPr>
                <w:b/>
                <w:sz w:val="20"/>
              </w:rPr>
              <w:t>ATTIVITA’</w:t>
            </w:r>
          </w:p>
        </w:tc>
      </w:tr>
      <w:bookmarkEnd w:id="14"/>
      <w:tr w:rsidR="007253B5" w:rsidRPr="00D33927" w14:paraId="29AD81CC" w14:textId="77777777" w:rsidTr="00DE33D4">
        <w:trPr>
          <w:trHeight w:val="5763"/>
        </w:trPr>
        <w:tc>
          <w:tcPr>
            <w:tcW w:w="2872" w:type="dxa"/>
          </w:tcPr>
          <w:p w14:paraId="2117538A" w14:textId="77777777" w:rsidR="008340BD" w:rsidRPr="00D33927" w:rsidRDefault="00A163AC" w:rsidP="00DD6E47">
            <w:pPr>
              <w:pStyle w:val="TableParagraph"/>
              <w:spacing w:before="120"/>
              <w:ind w:left="159" w:right="187"/>
              <w:rPr>
                <w:b/>
                <w:spacing w:val="-6"/>
                <w:sz w:val="20"/>
              </w:rPr>
            </w:pPr>
            <w:r w:rsidRPr="00D33927">
              <w:rPr>
                <w:b/>
                <w:spacing w:val="-6"/>
                <w:sz w:val="20"/>
              </w:rPr>
              <w:t xml:space="preserve">Azienda </w:t>
            </w:r>
            <w:r w:rsidRPr="00D33927">
              <w:rPr>
                <w:b/>
                <w:spacing w:val="-3"/>
                <w:sz w:val="20"/>
              </w:rPr>
              <w:t xml:space="preserve">USL di </w:t>
            </w:r>
            <w:r w:rsidRPr="00D33927">
              <w:rPr>
                <w:b/>
                <w:spacing w:val="-6"/>
                <w:sz w:val="20"/>
              </w:rPr>
              <w:t xml:space="preserve">Modena: </w:t>
            </w:r>
          </w:p>
          <w:p w14:paraId="16ECA216" w14:textId="3028F361" w:rsidR="002B2B14" w:rsidRPr="00D33927" w:rsidRDefault="009E2891" w:rsidP="000840E2">
            <w:pPr>
              <w:pStyle w:val="TableParagraph"/>
              <w:spacing w:before="120"/>
              <w:ind w:left="141" w:right="187" w:hanging="113"/>
              <w:jc w:val="both"/>
              <w:rPr>
                <w:bCs/>
                <w:i/>
                <w:iCs/>
                <w:sz w:val="20"/>
                <w:szCs w:val="20"/>
              </w:rPr>
            </w:pPr>
            <w:r w:rsidRPr="00D33927">
              <w:rPr>
                <w:bCs/>
                <w:szCs w:val="20"/>
              </w:rPr>
              <w:t xml:space="preserve">  </w:t>
            </w:r>
            <w:r w:rsidR="001F38FF" w:rsidRPr="00D33927">
              <w:rPr>
                <w:bCs/>
                <w:sz w:val="20"/>
                <w:szCs w:val="20"/>
              </w:rPr>
              <w:t xml:space="preserve">Datore di Lavoro e soggetto pubblico beneficiario del contratto, per il proprio fabbisogno, </w:t>
            </w:r>
            <w:r w:rsidR="002B2B14" w:rsidRPr="00D33927">
              <w:rPr>
                <w:bCs/>
                <w:sz w:val="20"/>
                <w:szCs w:val="20"/>
              </w:rPr>
              <w:t xml:space="preserve">in qualità di partecipante ad unione di acquisto </w:t>
            </w:r>
            <w:r w:rsidR="000840E2" w:rsidRPr="00D33927">
              <w:rPr>
                <w:bCs/>
                <w:sz w:val="20"/>
                <w:szCs w:val="20"/>
              </w:rPr>
              <w:t>per</w:t>
            </w:r>
            <w:r w:rsidR="002B2B14" w:rsidRPr="00D33927">
              <w:rPr>
                <w:bCs/>
                <w:sz w:val="20"/>
                <w:szCs w:val="20"/>
              </w:rPr>
              <w:t xml:space="preserve"> fornitura di </w:t>
            </w:r>
            <w:r w:rsidR="00374844" w:rsidRPr="00D33927">
              <w:rPr>
                <w:bCs/>
                <w:sz w:val="20"/>
                <w:szCs w:val="20"/>
              </w:rPr>
              <w:t xml:space="preserve">Dispositivi </w:t>
            </w:r>
            <w:r w:rsidR="001A5E55" w:rsidRPr="00D33927">
              <w:rPr>
                <w:bCs/>
                <w:sz w:val="20"/>
                <w:szCs w:val="20"/>
              </w:rPr>
              <w:t>Medici (</w:t>
            </w:r>
            <w:r w:rsidR="00374844" w:rsidRPr="00D33927">
              <w:rPr>
                <w:bCs/>
                <w:i/>
                <w:iCs/>
                <w:sz w:val="20"/>
                <w:szCs w:val="20"/>
              </w:rPr>
              <w:t>Reti Chirurgiche)</w:t>
            </w:r>
            <w:r w:rsidR="00374844" w:rsidRPr="00D33927">
              <w:rPr>
                <w:bCs/>
                <w:sz w:val="20"/>
                <w:szCs w:val="20"/>
              </w:rPr>
              <w:t xml:space="preserve"> corredata</w:t>
            </w:r>
            <w:r w:rsidR="002B2B14" w:rsidRPr="00D33927">
              <w:rPr>
                <w:bCs/>
                <w:sz w:val="20"/>
                <w:szCs w:val="20"/>
              </w:rPr>
              <w:t xml:space="preserve"> </w:t>
            </w:r>
            <w:r w:rsidR="00374844" w:rsidRPr="00D33927">
              <w:rPr>
                <w:bCs/>
                <w:sz w:val="20"/>
                <w:szCs w:val="20"/>
              </w:rPr>
              <w:t xml:space="preserve">da </w:t>
            </w:r>
            <w:r w:rsidR="002B2B14" w:rsidRPr="00D33927">
              <w:rPr>
                <w:bCs/>
                <w:sz w:val="20"/>
                <w:szCs w:val="20"/>
              </w:rPr>
              <w:t>servizi accessori</w:t>
            </w:r>
            <w:r w:rsidR="000840E2" w:rsidRPr="00D33927">
              <w:rPr>
                <w:bCs/>
                <w:sz w:val="20"/>
                <w:szCs w:val="20"/>
              </w:rPr>
              <w:t>,</w:t>
            </w:r>
            <w:r w:rsidR="00476360" w:rsidRPr="00D33927">
              <w:rPr>
                <w:bCs/>
                <w:sz w:val="20"/>
                <w:szCs w:val="20"/>
              </w:rPr>
              <w:t xml:space="preserve"> </w:t>
            </w:r>
            <w:r w:rsidR="002B2B14" w:rsidRPr="00D33927">
              <w:rPr>
                <w:bCs/>
                <w:sz w:val="20"/>
                <w:szCs w:val="20"/>
              </w:rPr>
              <w:t xml:space="preserve"> </w:t>
            </w:r>
            <w:r w:rsidR="00A943F2" w:rsidRPr="00D33927">
              <w:rPr>
                <w:bCs/>
                <w:i/>
                <w:iCs/>
                <w:sz w:val="20"/>
                <w:szCs w:val="20"/>
              </w:rPr>
              <w:t>(esempio: supporto Spec. di prodotto)</w:t>
            </w:r>
            <w:r w:rsidR="00A943F2" w:rsidRPr="00D33927">
              <w:rPr>
                <w:bCs/>
                <w:sz w:val="20"/>
                <w:szCs w:val="20"/>
              </w:rPr>
              <w:t xml:space="preserve"> </w:t>
            </w:r>
            <w:r w:rsidR="002B2B14" w:rsidRPr="00D33927">
              <w:rPr>
                <w:bCs/>
                <w:sz w:val="20"/>
                <w:szCs w:val="20"/>
              </w:rPr>
              <w:t xml:space="preserve">tramite associazione AVEN </w:t>
            </w:r>
            <w:r w:rsidR="002B2B14" w:rsidRPr="00D33927">
              <w:rPr>
                <w:bCs/>
                <w:i/>
                <w:iCs/>
                <w:sz w:val="20"/>
                <w:szCs w:val="20"/>
              </w:rPr>
              <w:t>(Area Vasta Emilia Nord)</w:t>
            </w:r>
            <w:r w:rsidR="002B2B14" w:rsidRPr="00D33927">
              <w:rPr>
                <w:bCs/>
                <w:sz w:val="20"/>
                <w:szCs w:val="20"/>
              </w:rPr>
              <w:t xml:space="preserve"> </w:t>
            </w:r>
            <w:r w:rsidR="00D146D2" w:rsidRPr="00D33927">
              <w:rPr>
                <w:bCs/>
                <w:sz w:val="20"/>
                <w:szCs w:val="20"/>
              </w:rPr>
              <w:t xml:space="preserve">che svolge la funzione di </w:t>
            </w:r>
            <w:r w:rsidR="002B2B14" w:rsidRPr="00D33927">
              <w:rPr>
                <w:bCs/>
                <w:sz w:val="20"/>
                <w:szCs w:val="20"/>
              </w:rPr>
              <w:t xml:space="preserve">Centrale di Committenza </w:t>
            </w:r>
            <w:r w:rsidR="00D146D2" w:rsidRPr="00D33927">
              <w:rPr>
                <w:bCs/>
                <w:i/>
                <w:iCs/>
                <w:sz w:val="20"/>
                <w:szCs w:val="20"/>
              </w:rPr>
              <w:t>(</w:t>
            </w:r>
            <w:r w:rsidR="002B2B14" w:rsidRPr="00D33927">
              <w:rPr>
                <w:bCs/>
                <w:i/>
                <w:iCs/>
                <w:sz w:val="20"/>
                <w:szCs w:val="20"/>
              </w:rPr>
              <w:t>art. 3 D.lgs 50/2016 e s.m.i.</w:t>
            </w:r>
            <w:r w:rsidR="00D146D2" w:rsidRPr="00D33927">
              <w:rPr>
                <w:bCs/>
                <w:i/>
                <w:iCs/>
                <w:sz w:val="20"/>
                <w:szCs w:val="20"/>
              </w:rPr>
              <w:t>)</w:t>
            </w:r>
            <w:r w:rsidR="002B2B14" w:rsidRPr="00D33927">
              <w:rPr>
                <w:bCs/>
                <w:i/>
                <w:iCs/>
                <w:sz w:val="20"/>
                <w:szCs w:val="20"/>
              </w:rPr>
              <w:t xml:space="preserve"> </w:t>
            </w:r>
          </w:p>
          <w:p w14:paraId="0F12EE60" w14:textId="77777777" w:rsidR="002B2B14" w:rsidRPr="00D33927" w:rsidRDefault="002B2B14" w:rsidP="005920D1">
            <w:pPr>
              <w:pStyle w:val="TableParagraph"/>
              <w:spacing w:before="120"/>
              <w:ind w:left="141" w:right="187" w:hanging="113"/>
              <w:jc w:val="both"/>
              <w:rPr>
                <w:bCs/>
                <w:sz w:val="20"/>
                <w:szCs w:val="20"/>
              </w:rPr>
            </w:pPr>
          </w:p>
          <w:p w14:paraId="644F9E2F" w14:textId="77777777" w:rsidR="00997CC5" w:rsidRPr="00D33927" w:rsidRDefault="00997CC5" w:rsidP="00AF7DDC">
            <w:pPr>
              <w:pStyle w:val="TableParagraph"/>
              <w:spacing w:before="51"/>
              <w:ind w:left="146" w:right="187" w:hanging="116"/>
              <w:jc w:val="both"/>
              <w:rPr>
                <w:b/>
                <w:bCs/>
                <w:i/>
                <w:iCs/>
                <w:sz w:val="20"/>
                <w:szCs w:val="20"/>
              </w:rPr>
            </w:pPr>
          </w:p>
        </w:tc>
        <w:tc>
          <w:tcPr>
            <w:tcW w:w="7219" w:type="dxa"/>
          </w:tcPr>
          <w:p w14:paraId="5D744B96" w14:textId="77777777" w:rsidR="00F74078" w:rsidRPr="00D33927" w:rsidRDefault="00F74078" w:rsidP="00F74078">
            <w:pPr>
              <w:pStyle w:val="TableParagraph"/>
              <w:spacing w:before="120"/>
              <w:ind w:left="113" w:right="102"/>
              <w:jc w:val="both"/>
              <w:rPr>
                <w:sz w:val="20"/>
              </w:rPr>
            </w:pPr>
            <w:r w:rsidRPr="00D33927">
              <w:rPr>
                <w:sz w:val="20"/>
              </w:rPr>
              <w:t>Attività sanitaria pubblica.</w:t>
            </w:r>
          </w:p>
          <w:p w14:paraId="5184A384" w14:textId="07AD9B0E" w:rsidR="00F74078" w:rsidRPr="00D33927" w:rsidRDefault="00913230" w:rsidP="00CD44D8">
            <w:pPr>
              <w:pStyle w:val="TableParagraph"/>
              <w:spacing w:before="80" w:after="120"/>
              <w:ind w:left="113" w:right="102"/>
              <w:jc w:val="both"/>
              <w:rPr>
                <w:sz w:val="20"/>
              </w:rPr>
            </w:pPr>
            <w:r w:rsidRPr="00D33927">
              <w:rPr>
                <w:sz w:val="20"/>
              </w:rPr>
              <w:t xml:space="preserve">In merito all’appalto in oggetto, </w:t>
            </w:r>
            <w:r w:rsidR="001C29A2" w:rsidRPr="00D33927">
              <w:rPr>
                <w:sz w:val="20"/>
              </w:rPr>
              <w:t>L’Azienda USL di Modena</w:t>
            </w:r>
            <w:r w:rsidRPr="00D33927">
              <w:rPr>
                <w:sz w:val="20"/>
              </w:rPr>
              <w:t xml:space="preserve">, mantiene il compito di verificare </w:t>
            </w:r>
            <w:r w:rsidRPr="00D33927">
              <w:rPr>
                <w:i/>
                <w:iCs/>
                <w:sz w:val="20"/>
              </w:rPr>
              <w:t>(tramite collaudi di accettazione,</w:t>
            </w:r>
            <w:r w:rsidR="006A2987" w:rsidRPr="00D33927">
              <w:rPr>
                <w:i/>
                <w:iCs/>
                <w:sz w:val="20"/>
              </w:rPr>
              <w:t xml:space="preserve"> prove e</w:t>
            </w:r>
            <w:r w:rsidRPr="00D33927">
              <w:rPr>
                <w:i/>
                <w:iCs/>
                <w:sz w:val="20"/>
              </w:rPr>
              <w:t xml:space="preserve"> verifiche di funzionalità e sicurezza, ecc.)</w:t>
            </w:r>
            <w:r w:rsidRPr="00D33927">
              <w:rPr>
                <w:sz w:val="20"/>
              </w:rPr>
              <w:t xml:space="preserve"> anche attraverso proprio personale </w:t>
            </w:r>
            <w:r w:rsidR="006A2987" w:rsidRPr="00D33927">
              <w:rPr>
                <w:sz w:val="20"/>
              </w:rPr>
              <w:t xml:space="preserve">specializzato: medico-chirurgico e </w:t>
            </w:r>
            <w:r w:rsidRPr="00D33927">
              <w:rPr>
                <w:sz w:val="20"/>
              </w:rPr>
              <w:t>tecnico</w:t>
            </w:r>
            <w:r w:rsidR="006A2987" w:rsidRPr="00D33927">
              <w:rPr>
                <w:sz w:val="20"/>
              </w:rPr>
              <w:t xml:space="preserve">-sanitario, </w:t>
            </w:r>
            <w:r w:rsidRPr="00D33927">
              <w:rPr>
                <w:sz w:val="20"/>
              </w:rPr>
              <w:t xml:space="preserve">afferente ai </w:t>
            </w:r>
            <w:r w:rsidR="006A2987" w:rsidRPr="00D33927">
              <w:rPr>
                <w:sz w:val="20"/>
              </w:rPr>
              <w:t>reparti destinatari delle tecnologie e dei dispositivi medici forniti</w:t>
            </w:r>
            <w:r w:rsidRPr="00D33927">
              <w:rPr>
                <w:sz w:val="20"/>
              </w:rPr>
              <w:t>,</w:t>
            </w:r>
            <w:r w:rsidR="00F63FCE" w:rsidRPr="00D33927">
              <w:rPr>
                <w:sz w:val="20"/>
              </w:rPr>
              <w:t xml:space="preserve"> </w:t>
            </w:r>
            <w:r w:rsidR="00F74078" w:rsidRPr="00D33927">
              <w:rPr>
                <w:sz w:val="20"/>
              </w:rPr>
              <w:t>che</w:t>
            </w:r>
            <w:r w:rsidRPr="00D33927">
              <w:rPr>
                <w:sz w:val="20"/>
              </w:rPr>
              <w:t xml:space="preserve"> </w:t>
            </w:r>
            <w:r w:rsidR="006A2987" w:rsidRPr="00D33927">
              <w:rPr>
                <w:sz w:val="20"/>
              </w:rPr>
              <w:t>gli stessi ed</w:t>
            </w:r>
            <w:r w:rsidR="00F74078" w:rsidRPr="00D33927">
              <w:rPr>
                <w:sz w:val="20"/>
              </w:rPr>
              <w:t xml:space="preserve"> </w:t>
            </w:r>
            <w:r w:rsidR="006A2987" w:rsidRPr="00D33927">
              <w:rPr>
                <w:sz w:val="20"/>
              </w:rPr>
              <w:t>i relativi accessori</w:t>
            </w:r>
            <w:r w:rsidRPr="00D33927">
              <w:rPr>
                <w:sz w:val="20"/>
              </w:rPr>
              <w:t>,</w:t>
            </w:r>
            <w:r w:rsidR="00F74078" w:rsidRPr="00D33927">
              <w:rPr>
                <w:sz w:val="20"/>
              </w:rPr>
              <w:t xml:space="preserve"> siano </w:t>
            </w:r>
            <w:r w:rsidR="00F63FCE" w:rsidRPr="00D33927">
              <w:rPr>
                <w:sz w:val="20"/>
              </w:rPr>
              <w:t xml:space="preserve">di ottima </w:t>
            </w:r>
            <w:r w:rsidR="006A2987" w:rsidRPr="00D33927">
              <w:rPr>
                <w:sz w:val="20"/>
              </w:rPr>
              <w:t>realizzazione</w:t>
            </w:r>
            <w:r w:rsidR="00F63FCE" w:rsidRPr="00D33927">
              <w:rPr>
                <w:sz w:val="20"/>
              </w:rPr>
              <w:t xml:space="preserve">, </w:t>
            </w:r>
            <w:r w:rsidR="00F74078" w:rsidRPr="00D33927">
              <w:rPr>
                <w:sz w:val="20"/>
              </w:rPr>
              <w:t xml:space="preserve">perfettamente rispondenti ai requisiti, </w:t>
            </w:r>
            <w:r w:rsidRPr="00D33927">
              <w:rPr>
                <w:sz w:val="20"/>
              </w:rPr>
              <w:t>aderenti alle</w:t>
            </w:r>
            <w:r w:rsidR="00F74078" w:rsidRPr="00D33927">
              <w:rPr>
                <w:sz w:val="20"/>
              </w:rPr>
              <w:t xml:space="preserve"> prescrizioni e </w:t>
            </w:r>
            <w:r w:rsidRPr="00D33927">
              <w:rPr>
                <w:sz w:val="20"/>
              </w:rPr>
              <w:t>agli</w:t>
            </w:r>
            <w:r w:rsidR="00F74078" w:rsidRPr="00D33927">
              <w:rPr>
                <w:sz w:val="20"/>
              </w:rPr>
              <w:t xml:space="preserve"> standard qualitativi</w:t>
            </w:r>
            <w:r w:rsidR="000B768D" w:rsidRPr="00D33927">
              <w:rPr>
                <w:sz w:val="20"/>
              </w:rPr>
              <w:t xml:space="preserve"> e merceologici,</w:t>
            </w:r>
            <w:r w:rsidR="00F74078" w:rsidRPr="00D33927">
              <w:rPr>
                <w:sz w:val="20"/>
              </w:rPr>
              <w:t xml:space="preserve"> previsti da</w:t>
            </w:r>
            <w:r w:rsidR="006A2987" w:rsidRPr="00D33927">
              <w:rPr>
                <w:sz w:val="20"/>
              </w:rPr>
              <w:t xml:space="preserve">lle norme e dai Regolamenti Europei </w:t>
            </w:r>
            <w:r w:rsidR="002E7047" w:rsidRPr="00D33927">
              <w:rPr>
                <w:sz w:val="20"/>
              </w:rPr>
              <w:t>vigenti, nonché dai</w:t>
            </w:r>
            <w:r w:rsidR="00F74078" w:rsidRPr="00D33927">
              <w:rPr>
                <w:sz w:val="20"/>
              </w:rPr>
              <w:t xml:space="preserve"> </w:t>
            </w:r>
            <w:r w:rsidR="002E7047" w:rsidRPr="00D33927">
              <w:rPr>
                <w:sz w:val="20"/>
              </w:rPr>
              <w:t>c</w:t>
            </w:r>
            <w:r w:rsidR="00F74078" w:rsidRPr="00D33927">
              <w:rPr>
                <w:sz w:val="20"/>
              </w:rPr>
              <w:t xml:space="preserve">apitolati </w:t>
            </w:r>
            <w:r w:rsidR="002E7047" w:rsidRPr="00D33927">
              <w:rPr>
                <w:sz w:val="20"/>
              </w:rPr>
              <w:t xml:space="preserve">tecnici </w:t>
            </w:r>
            <w:r w:rsidR="00BD426E" w:rsidRPr="00D33927">
              <w:rPr>
                <w:sz w:val="20"/>
              </w:rPr>
              <w:t xml:space="preserve">e dall’altra </w:t>
            </w:r>
            <w:r w:rsidR="00FE3628" w:rsidRPr="00D33927">
              <w:rPr>
                <w:sz w:val="20"/>
              </w:rPr>
              <w:t>documentazione</w:t>
            </w:r>
            <w:r w:rsidR="00F74078" w:rsidRPr="00D33927">
              <w:rPr>
                <w:sz w:val="20"/>
              </w:rPr>
              <w:t xml:space="preserve"> a base </w:t>
            </w:r>
            <w:r w:rsidR="00C35CE3" w:rsidRPr="00D33927">
              <w:rPr>
                <w:sz w:val="20"/>
              </w:rPr>
              <w:t>di gara</w:t>
            </w:r>
            <w:r w:rsidR="00BD426E" w:rsidRPr="00D33927">
              <w:rPr>
                <w:sz w:val="20"/>
              </w:rPr>
              <w:t>,</w:t>
            </w:r>
            <w:r w:rsidR="00F74078" w:rsidRPr="00D33927">
              <w:rPr>
                <w:sz w:val="20"/>
              </w:rPr>
              <w:t xml:space="preserve"> oltre a </w:t>
            </w:r>
            <w:r w:rsidR="00C35CE3" w:rsidRPr="00D33927">
              <w:rPr>
                <w:sz w:val="20"/>
              </w:rPr>
              <w:t xml:space="preserve">rispettare </w:t>
            </w:r>
            <w:r w:rsidR="00F74078" w:rsidRPr="00D33927">
              <w:rPr>
                <w:sz w:val="20"/>
              </w:rPr>
              <w:t>tutte le più severe prescrizioni di legge riguardo</w:t>
            </w:r>
            <w:r w:rsidR="00BD426E" w:rsidRPr="00D33927">
              <w:rPr>
                <w:sz w:val="20"/>
              </w:rPr>
              <w:t xml:space="preserve"> </w:t>
            </w:r>
            <w:r w:rsidR="00F74078" w:rsidRPr="00D33927">
              <w:rPr>
                <w:sz w:val="20"/>
              </w:rPr>
              <w:t>a tipologia/uso/requisiti e sicurezza degli stessi.</w:t>
            </w:r>
          </w:p>
          <w:p w14:paraId="6881D99D" w14:textId="720DB649" w:rsidR="00EE3396" w:rsidRPr="00D33927" w:rsidRDefault="00EE3396" w:rsidP="00CD44D8">
            <w:pPr>
              <w:pStyle w:val="TableParagraph"/>
              <w:spacing w:before="80" w:after="120"/>
              <w:ind w:left="113" w:right="102"/>
              <w:jc w:val="both"/>
              <w:rPr>
                <w:sz w:val="20"/>
              </w:rPr>
            </w:pPr>
            <w:r w:rsidRPr="00D33927">
              <w:rPr>
                <w:sz w:val="20"/>
              </w:rPr>
              <w:t xml:space="preserve">L’Amministrazione potrà effettuare </w:t>
            </w:r>
            <w:r w:rsidR="00A54EB2" w:rsidRPr="00D33927">
              <w:rPr>
                <w:sz w:val="20"/>
              </w:rPr>
              <w:t xml:space="preserve">tutte le </w:t>
            </w:r>
            <w:r w:rsidRPr="00D33927">
              <w:rPr>
                <w:sz w:val="20"/>
              </w:rPr>
              <w:t>verifiche</w:t>
            </w:r>
            <w:r w:rsidR="003A67B3" w:rsidRPr="00D33927">
              <w:rPr>
                <w:sz w:val="20"/>
              </w:rPr>
              <w:t xml:space="preserve"> che riterrà opportune</w:t>
            </w:r>
            <w:r w:rsidRPr="00D33927">
              <w:rPr>
                <w:sz w:val="20"/>
              </w:rPr>
              <w:t xml:space="preserve">, </w:t>
            </w:r>
            <w:r w:rsidR="002E7047" w:rsidRPr="00D33927">
              <w:rPr>
                <w:sz w:val="20"/>
              </w:rPr>
              <w:t xml:space="preserve">anche </w:t>
            </w:r>
            <w:r w:rsidRPr="00D33927">
              <w:rPr>
                <w:sz w:val="20"/>
              </w:rPr>
              <w:t>in contraddittorio, attivando uno o più idonei sistemi di controllo, anche tramite organismi di ispezione</w:t>
            </w:r>
            <w:r w:rsidR="006D1919" w:rsidRPr="00D33927">
              <w:rPr>
                <w:sz w:val="20"/>
              </w:rPr>
              <w:t xml:space="preserve">, lab. specializzati </w:t>
            </w:r>
            <w:r w:rsidRPr="00D33927">
              <w:rPr>
                <w:sz w:val="20"/>
              </w:rPr>
              <w:t>e/o Enti terzi</w:t>
            </w:r>
            <w:r w:rsidR="006D1919" w:rsidRPr="00D33927">
              <w:rPr>
                <w:sz w:val="20"/>
              </w:rPr>
              <w:t>,</w:t>
            </w:r>
            <w:r w:rsidRPr="00D33927">
              <w:rPr>
                <w:sz w:val="20"/>
              </w:rPr>
              <w:t xml:space="preserve"> accreditati</w:t>
            </w:r>
            <w:r w:rsidR="003A67B3" w:rsidRPr="00D33927">
              <w:rPr>
                <w:sz w:val="20"/>
              </w:rPr>
              <w:t>,</w:t>
            </w:r>
            <w:r w:rsidRPr="00D33927">
              <w:rPr>
                <w:sz w:val="20"/>
              </w:rPr>
              <w:t xml:space="preserve"> secondo le norme tecniche/di prodotto/settore</w:t>
            </w:r>
            <w:r w:rsidR="007F353C" w:rsidRPr="00D33927">
              <w:rPr>
                <w:sz w:val="20"/>
              </w:rPr>
              <w:t>/</w:t>
            </w:r>
            <w:r w:rsidR="003A67B3" w:rsidRPr="00D33927">
              <w:rPr>
                <w:sz w:val="20"/>
              </w:rPr>
              <w:t>merceologiche nazionali ed europee</w:t>
            </w:r>
            <w:r w:rsidRPr="00D33927">
              <w:rPr>
                <w:sz w:val="20"/>
              </w:rPr>
              <w:t xml:space="preserve">, vigenti.  </w:t>
            </w:r>
          </w:p>
          <w:p w14:paraId="3451300F" w14:textId="4E6421E4" w:rsidR="005F13FC" w:rsidRPr="00D33927" w:rsidRDefault="00285C60" w:rsidP="00CD44D8">
            <w:pPr>
              <w:pStyle w:val="TableParagraph"/>
              <w:spacing w:before="80" w:after="120"/>
              <w:ind w:left="113" w:right="102"/>
              <w:jc w:val="both"/>
              <w:rPr>
                <w:sz w:val="20"/>
              </w:rPr>
            </w:pPr>
            <w:r w:rsidRPr="00D33927">
              <w:rPr>
                <w:sz w:val="20"/>
              </w:rPr>
              <w:t xml:space="preserve">L'Azienda USL di Modena potrà </w:t>
            </w:r>
            <w:r w:rsidR="00E24CEF" w:rsidRPr="00D33927">
              <w:rPr>
                <w:sz w:val="20"/>
              </w:rPr>
              <w:t xml:space="preserve">effettuare verifiche anche su imballi/ ed integrità dei contenitori con cui i dispositivi e le tecnologie vengono consegnati, e qualora presentassero segni di urto/schiacciamento </w:t>
            </w:r>
            <w:r w:rsidR="005F13FC" w:rsidRPr="00D33927">
              <w:rPr>
                <w:sz w:val="20"/>
              </w:rPr>
              <w:t>danneggiamento, manomissioni, potrà rifiutarli</w:t>
            </w:r>
            <w:r w:rsidR="006D1919" w:rsidRPr="00D33927">
              <w:rPr>
                <w:sz w:val="20"/>
              </w:rPr>
              <w:t>,</w:t>
            </w:r>
            <w:r w:rsidR="005F13FC" w:rsidRPr="00D33927">
              <w:rPr>
                <w:sz w:val="20"/>
              </w:rPr>
              <w:t xml:space="preserve"> e la Ditta dovrà provvedere alla sostituzione integrale con prodotto equivalente dello stesso tipo/marca codice identificativo di quello sostituito </w:t>
            </w:r>
            <w:r w:rsidR="005F13FC" w:rsidRPr="00D33927">
              <w:rPr>
                <w:i/>
                <w:iCs/>
                <w:sz w:val="20"/>
              </w:rPr>
              <w:t xml:space="preserve">(fatti salvi eventuali differenti accordi tra le parti, che dovranno però risultare per iscritto ed essere </w:t>
            </w:r>
            <w:r w:rsidR="00EB0045" w:rsidRPr="00D33927">
              <w:rPr>
                <w:i/>
                <w:iCs/>
                <w:sz w:val="20"/>
              </w:rPr>
              <w:t>approvati</w:t>
            </w:r>
            <w:r w:rsidR="005F13FC" w:rsidRPr="00D33927">
              <w:rPr>
                <w:i/>
                <w:iCs/>
                <w:sz w:val="20"/>
              </w:rPr>
              <w:t xml:space="preserve"> dall’Azienda Sanitaria beneficiaria).</w:t>
            </w:r>
            <w:r w:rsidR="005F13FC" w:rsidRPr="00D33927">
              <w:rPr>
                <w:sz w:val="20"/>
              </w:rPr>
              <w:t xml:space="preserve"> L’Azienda potrà effettuare controlli anche in merito alla corretta consegna, completezza e rispondenza alle norme, della documentazione e delle certificazioni, che l’appaltatore deve produrre e consegnare, alle scadenze stabilite, a corredo dei DM e delle tecnologie fornite</w:t>
            </w:r>
            <w:r w:rsidR="006D1919" w:rsidRPr="00D33927">
              <w:rPr>
                <w:sz w:val="20"/>
              </w:rPr>
              <w:t>.</w:t>
            </w:r>
          </w:p>
        </w:tc>
      </w:tr>
      <w:tr w:rsidR="007253B5" w:rsidRPr="00D33927" w14:paraId="62F0F506" w14:textId="77777777" w:rsidTr="00DE33D4">
        <w:trPr>
          <w:trHeight w:val="5457"/>
        </w:trPr>
        <w:tc>
          <w:tcPr>
            <w:tcW w:w="2872" w:type="dxa"/>
          </w:tcPr>
          <w:p w14:paraId="00593A7E" w14:textId="2EE3F14F" w:rsidR="007253B5" w:rsidRPr="00D33927" w:rsidRDefault="003C1F36" w:rsidP="00D44C4B">
            <w:pPr>
              <w:pStyle w:val="TableParagraph"/>
              <w:spacing w:before="120"/>
              <w:ind w:left="159"/>
              <w:rPr>
                <w:b/>
                <w:sz w:val="20"/>
              </w:rPr>
            </w:pPr>
            <w:r w:rsidRPr="00D33927">
              <w:rPr>
                <w:b/>
                <w:sz w:val="20"/>
              </w:rPr>
              <w:t>Ditta appaltatrice:</w:t>
            </w:r>
          </w:p>
          <w:p w14:paraId="79AD258F" w14:textId="0286D231" w:rsidR="00012D99" w:rsidRPr="00D33927" w:rsidRDefault="00012D99" w:rsidP="00D44C4B">
            <w:pPr>
              <w:pStyle w:val="TableParagraph"/>
              <w:spacing w:before="120"/>
              <w:ind w:left="159"/>
              <w:rPr>
                <w:b/>
                <w:sz w:val="20"/>
              </w:rPr>
            </w:pPr>
          </w:p>
          <w:p w14:paraId="093A635E" w14:textId="77777777" w:rsidR="00012D99" w:rsidRPr="00D33927" w:rsidRDefault="00012D99" w:rsidP="00D44C4B">
            <w:pPr>
              <w:pStyle w:val="TableParagraph"/>
              <w:spacing w:before="120"/>
              <w:ind w:left="159"/>
              <w:rPr>
                <w:b/>
                <w:sz w:val="20"/>
              </w:rPr>
            </w:pPr>
          </w:p>
          <w:p w14:paraId="7A259CE8" w14:textId="77777777" w:rsidR="003C1F36" w:rsidRPr="00D33927" w:rsidRDefault="003C1F36" w:rsidP="00AF7DDC">
            <w:pPr>
              <w:pStyle w:val="TableParagraph"/>
              <w:spacing w:before="120"/>
              <w:ind w:left="159" w:right="255"/>
              <w:jc w:val="both"/>
              <w:rPr>
                <w:bCs/>
                <w:sz w:val="20"/>
              </w:rPr>
            </w:pPr>
            <w:r w:rsidRPr="00D33927">
              <w:rPr>
                <w:bCs/>
                <w:sz w:val="20"/>
              </w:rPr>
              <w:t xml:space="preserve"> </w:t>
            </w:r>
          </w:p>
        </w:tc>
        <w:tc>
          <w:tcPr>
            <w:tcW w:w="7219" w:type="dxa"/>
          </w:tcPr>
          <w:p w14:paraId="4C528338" w14:textId="77777777" w:rsidR="008066F0" w:rsidRDefault="00CD44D8" w:rsidP="00463378">
            <w:pPr>
              <w:pStyle w:val="TableParagraph"/>
              <w:spacing w:before="120"/>
              <w:ind w:left="113" w:right="102"/>
              <w:jc w:val="both"/>
              <w:rPr>
                <w:sz w:val="20"/>
              </w:rPr>
            </w:pPr>
            <w:r w:rsidRPr="00D33927">
              <w:rPr>
                <w:noProof/>
                <w:lang w:eastAsia="it-IT"/>
              </w:rPr>
              <w:drawing>
                <wp:anchor distT="0" distB="0" distL="71755" distR="0" simplePos="0" relativeHeight="251683840" behindDoc="0" locked="0" layoutInCell="1" allowOverlap="1" wp14:anchorId="3ECC17B5" wp14:editId="3D503B07">
                  <wp:simplePos x="0" y="0"/>
                  <wp:positionH relativeFrom="column">
                    <wp:posOffset>2219325</wp:posOffset>
                  </wp:positionH>
                  <wp:positionV relativeFrom="paragraph">
                    <wp:posOffset>727710</wp:posOffset>
                  </wp:positionV>
                  <wp:extent cx="2265045" cy="1423035"/>
                  <wp:effectExtent l="19050" t="19050" r="20955" b="24765"/>
                  <wp:wrapSquare wrapText="lef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5045" cy="142303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63378" w:rsidRPr="00D33927">
              <w:rPr>
                <w:sz w:val="20"/>
              </w:rPr>
              <w:t>Fornitura</w:t>
            </w:r>
            <w:r w:rsidR="007E1ACB" w:rsidRPr="00D33927">
              <w:rPr>
                <w:sz w:val="20"/>
              </w:rPr>
              <w:t xml:space="preserve"> </w:t>
            </w:r>
            <w:r w:rsidR="005C594B" w:rsidRPr="00D33927">
              <w:rPr>
                <w:sz w:val="20"/>
              </w:rPr>
              <w:t xml:space="preserve">di </w:t>
            </w:r>
            <w:r w:rsidR="005C594B" w:rsidRPr="00D33927">
              <w:rPr>
                <w:b/>
                <w:bCs/>
                <w:sz w:val="20"/>
              </w:rPr>
              <w:t>reti chirurgiche</w:t>
            </w:r>
            <w:r w:rsidR="005C594B" w:rsidRPr="00D33927">
              <w:rPr>
                <w:sz w:val="20"/>
              </w:rPr>
              <w:t xml:space="preserve"> in unione d’acquisto tramite associazione AVEN (Area Vasta Emilia Nord) </w:t>
            </w:r>
            <w:r w:rsidR="005C594B" w:rsidRPr="00D33927">
              <w:rPr>
                <w:szCs w:val="24"/>
              </w:rPr>
              <w:t xml:space="preserve">tra le aziende: </w:t>
            </w:r>
            <w:r w:rsidR="005C594B" w:rsidRPr="00D33927">
              <w:rPr>
                <w:sz w:val="20"/>
              </w:rPr>
              <w:t xml:space="preserve">Azienda USL di Modena; Azienda Ospedaliera Universitaria di Modena; Azienda USL di Reggio Emilia; Azienda USL di Parma; Azienda Ospedaliera di Parma; Azienda USL di Piacenza.  Fabbisogno per l’Azienda USL di Modena. </w:t>
            </w:r>
          </w:p>
          <w:p w14:paraId="3A7B504E" w14:textId="54A8891A" w:rsidR="00EF7D95" w:rsidRPr="00D33927" w:rsidRDefault="005C594B" w:rsidP="008066F0">
            <w:pPr>
              <w:pStyle w:val="TableParagraph"/>
              <w:spacing w:before="60"/>
              <w:ind w:left="113" w:right="102"/>
              <w:jc w:val="both"/>
              <w:rPr>
                <w:sz w:val="20"/>
              </w:rPr>
            </w:pPr>
            <w:r w:rsidRPr="00D33927">
              <w:rPr>
                <w:sz w:val="20"/>
              </w:rPr>
              <w:t xml:space="preserve">Durata </w:t>
            </w:r>
            <w:r w:rsidR="008066F0">
              <w:rPr>
                <w:sz w:val="20"/>
              </w:rPr>
              <w:t>48</w:t>
            </w:r>
            <w:r w:rsidRPr="00D33927">
              <w:rPr>
                <w:sz w:val="20"/>
              </w:rPr>
              <w:t xml:space="preserve"> </w:t>
            </w:r>
            <w:r w:rsidR="008066F0">
              <w:rPr>
                <w:sz w:val="20"/>
              </w:rPr>
              <w:t>mesi</w:t>
            </w:r>
            <w:r w:rsidRPr="00D33927">
              <w:rPr>
                <w:sz w:val="20"/>
              </w:rPr>
              <w:t>, rinnovabile</w:t>
            </w:r>
            <w:r w:rsidR="008066F0">
              <w:rPr>
                <w:sz w:val="20"/>
              </w:rPr>
              <w:t xml:space="preserve"> per ulteriori 24 mesi,</w:t>
            </w:r>
            <w:r w:rsidRPr="00D33927">
              <w:rPr>
                <w:sz w:val="20"/>
              </w:rPr>
              <w:t xml:space="preserve"> secondo le modalità espresse </w:t>
            </w:r>
            <w:r w:rsidR="00676550" w:rsidRPr="00D33927">
              <w:rPr>
                <w:sz w:val="20"/>
              </w:rPr>
              <w:t>nel</w:t>
            </w:r>
            <w:r w:rsidR="0088271A">
              <w:rPr>
                <w:sz w:val="20"/>
              </w:rPr>
              <w:t xml:space="preserve"> Capitolato e/o</w:t>
            </w:r>
            <w:r w:rsidR="00676550" w:rsidRPr="00D33927">
              <w:rPr>
                <w:sz w:val="20"/>
              </w:rPr>
              <w:t xml:space="preserve"> </w:t>
            </w:r>
            <w:r w:rsidR="0088271A">
              <w:rPr>
                <w:sz w:val="20"/>
              </w:rPr>
              <w:t xml:space="preserve">altra </w:t>
            </w:r>
            <w:r w:rsidR="00676550" w:rsidRPr="00D33927">
              <w:rPr>
                <w:sz w:val="20"/>
              </w:rPr>
              <w:t>documentazione di</w:t>
            </w:r>
            <w:r w:rsidR="0088271A">
              <w:rPr>
                <w:sz w:val="20"/>
              </w:rPr>
              <w:t xml:space="preserve"> gara/contrattuale</w:t>
            </w:r>
            <w:r w:rsidR="00761A8A" w:rsidRPr="00D33927">
              <w:rPr>
                <w:sz w:val="20"/>
              </w:rPr>
              <w:t xml:space="preserve"> </w:t>
            </w:r>
          </w:p>
          <w:p w14:paraId="28C486C1" w14:textId="45ED5C8B" w:rsidR="005C594B" w:rsidRPr="00D33927" w:rsidRDefault="005C594B" w:rsidP="00890721">
            <w:pPr>
              <w:pStyle w:val="TableParagraph"/>
              <w:spacing w:before="120" w:after="60"/>
              <w:ind w:left="113" w:right="102"/>
              <w:jc w:val="both"/>
              <w:rPr>
                <w:sz w:val="20"/>
              </w:rPr>
            </w:pPr>
            <w:r w:rsidRPr="00D33927">
              <w:rPr>
                <w:sz w:val="20"/>
              </w:rPr>
              <w:t xml:space="preserve">Le forniture sono suddivise in </w:t>
            </w:r>
            <w:r w:rsidR="004B5188" w:rsidRPr="00D33927">
              <w:rPr>
                <w:sz w:val="20"/>
              </w:rPr>
              <w:t>Gruppi e Lotti</w:t>
            </w:r>
            <w:r w:rsidRPr="00D33927">
              <w:rPr>
                <w:sz w:val="20"/>
              </w:rPr>
              <w:t xml:space="preserve">, aventi le caratteristiche, la descrizione e la consistenza indicate dettagliatamente nel Capitolato Tecnico, e riportate sinteticamente </w:t>
            </w:r>
            <w:r w:rsidRPr="00D33927">
              <w:rPr>
                <w:sz w:val="20"/>
                <w:u w:val="single"/>
              </w:rPr>
              <w:t xml:space="preserve">nella tabella </w:t>
            </w:r>
            <w:r w:rsidR="004B5188" w:rsidRPr="00D33927">
              <w:rPr>
                <w:sz w:val="20"/>
                <w:u w:val="single"/>
              </w:rPr>
              <w:t>alla pagina s</w:t>
            </w:r>
            <w:r w:rsidR="000B7D4C" w:rsidRPr="00D33927">
              <w:rPr>
                <w:sz w:val="20"/>
                <w:u w:val="single"/>
              </w:rPr>
              <w:t>uccessiva</w:t>
            </w:r>
            <w:r w:rsidRPr="00D33927">
              <w:rPr>
                <w:sz w:val="20"/>
              </w:rPr>
              <w:t>.</w:t>
            </w:r>
          </w:p>
          <w:p w14:paraId="24186717" w14:textId="77777777" w:rsidR="009A69D2" w:rsidRPr="00D33927" w:rsidRDefault="0003327D" w:rsidP="007F0041">
            <w:pPr>
              <w:pStyle w:val="TableParagraph"/>
              <w:spacing w:before="160"/>
              <w:ind w:left="113" w:right="102"/>
              <w:jc w:val="both"/>
              <w:rPr>
                <w:sz w:val="20"/>
              </w:rPr>
            </w:pPr>
            <w:r w:rsidRPr="00D33927">
              <w:rPr>
                <w:sz w:val="20"/>
              </w:rPr>
              <w:t xml:space="preserve">La ditta può presentare offerta per uno o più </w:t>
            </w:r>
            <w:r w:rsidR="004B5188" w:rsidRPr="00D33927">
              <w:rPr>
                <w:sz w:val="20"/>
              </w:rPr>
              <w:t>L</w:t>
            </w:r>
            <w:r w:rsidRPr="00D33927">
              <w:rPr>
                <w:sz w:val="20"/>
              </w:rPr>
              <w:t xml:space="preserve">otti tra quelli presenti in gara. </w:t>
            </w:r>
          </w:p>
          <w:p w14:paraId="394F3054" w14:textId="065CE8F4" w:rsidR="00552A29" w:rsidRPr="00D33927" w:rsidRDefault="00EF7D95" w:rsidP="00890721">
            <w:pPr>
              <w:pStyle w:val="TableParagraph"/>
              <w:spacing w:before="120" w:after="60"/>
              <w:ind w:left="113" w:right="102"/>
              <w:jc w:val="both"/>
              <w:rPr>
                <w:sz w:val="20"/>
              </w:rPr>
            </w:pPr>
            <w:r w:rsidRPr="00D33927">
              <w:rPr>
                <w:sz w:val="20"/>
              </w:rPr>
              <w:t>Ciascun Lotto è infrazionabile pertanto la ditta che intende partecipare ad un lotto comprendente più articoli</w:t>
            </w:r>
            <w:r w:rsidR="00E34834" w:rsidRPr="00D33927">
              <w:rPr>
                <w:sz w:val="20"/>
              </w:rPr>
              <w:t>,</w:t>
            </w:r>
            <w:r w:rsidRPr="00D33927">
              <w:rPr>
                <w:sz w:val="20"/>
              </w:rPr>
              <w:t xml:space="preserve"> o</w:t>
            </w:r>
            <w:r w:rsidR="00E34834" w:rsidRPr="00D33927">
              <w:rPr>
                <w:sz w:val="20"/>
              </w:rPr>
              <w:t xml:space="preserve"> differenti</w:t>
            </w:r>
            <w:r w:rsidRPr="00D33927">
              <w:rPr>
                <w:sz w:val="20"/>
              </w:rPr>
              <w:t xml:space="preserve"> tipologie dello stesso articolo </w:t>
            </w:r>
            <w:r w:rsidRPr="00D33927">
              <w:rPr>
                <w:i/>
                <w:iCs/>
                <w:sz w:val="20"/>
              </w:rPr>
              <w:t>(</w:t>
            </w:r>
            <w:r w:rsidR="00E34834" w:rsidRPr="00D33927">
              <w:rPr>
                <w:i/>
                <w:iCs/>
                <w:sz w:val="20"/>
              </w:rPr>
              <w:t xml:space="preserve">che potrebbero corrispondere a: diverse </w:t>
            </w:r>
            <w:r w:rsidRPr="00D33927">
              <w:rPr>
                <w:i/>
                <w:iCs/>
                <w:sz w:val="20"/>
              </w:rPr>
              <w:t>dimensioni, materiali</w:t>
            </w:r>
            <w:r w:rsidR="00304DC6" w:rsidRPr="00D33927">
              <w:rPr>
                <w:i/>
                <w:iCs/>
                <w:sz w:val="20"/>
              </w:rPr>
              <w:t xml:space="preserve">, </w:t>
            </w:r>
            <w:r w:rsidR="00E34834" w:rsidRPr="00D33927">
              <w:rPr>
                <w:i/>
                <w:iCs/>
                <w:sz w:val="20"/>
              </w:rPr>
              <w:t>uso specifico</w:t>
            </w:r>
            <w:r w:rsidRPr="00D33927">
              <w:rPr>
                <w:i/>
                <w:iCs/>
                <w:sz w:val="20"/>
              </w:rPr>
              <w:t>, ecc.)</w:t>
            </w:r>
            <w:r w:rsidRPr="00D33927">
              <w:rPr>
                <w:sz w:val="20"/>
              </w:rPr>
              <w:t xml:space="preserve"> dovrà presentare offerta per tutti quelli in esso contenuti</w:t>
            </w:r>
            <w:r w:rsidR="007F0041" w:rsidRPr="00D33927">
              <w:rPr>
                <w:sz w:val="20"/>
              </w:rPr>
              <w:t>.</w:t>
            </w:r>
            <w:r w:rsidR="00E34834" w:rsidRPr="00D33927">
              <w:rPr>
                <w:sz w:val="20"/>
              </w:rPr>
              <w:t xml:space="preserve"> </w:t>
            </w:r>
            <w:r w:rsidR="009B3655" w:rsidRPr="00D33927">
              <w:rPr>
                <w:i/>
                <w:iCs/>
                <w:sz w:val="20"/>
              </w:rPr>
              <w:t>(</w:t>
            </w:r>
            <w:r w:rsidR="007F0041" w:rsidRPr="00D33927">
              <w:rPr>
                <w:i/>
                <w:iCs/>
                <w:sz w:val="20"/>
              </w:rPr>
              <w:t>P</w:t>
            </w:r>
            <w:r w:rsidR="009B3655" w:rsidRPr="00D33927">
              <w:rPr>
                <w:i/>
                <w:iCs/>
                <w:sz w:val="20"/>
              </w:rPr>
              <w:t>er i dettagli, le norme, le clausole stringenti</w:t>
            </w:r>
            <w:r w:rsidR="00304DC6" w:rsidRPr="00D33927">
              <w:rPr>
                <w:i/>
                <w:iCs/>
                <w:sz w:val="20"/>
              </w:rPr>
              <w:t>,</w:t>
            </w:r>
            <w:r w:rsidR="009B3655" w:rsidRPr="00D33927">
              <w:rPr>
                <w:i/>
                <w:iCs/>
                <w:sz w:val="20"/>
              </w:rPr>
              <w:t xml:space="preserve"> </w:t>
            </w:r>
            <w:r w:rsidR="00E34834" w:rsidRPr="00D33927">
              <w:rPr>
                <w:i/>
                <w:iCs/>
                <w:sz w:val="20"/>
              </w:rPr>
              <w:t xml:space="preserve">previste nello specifico per la </w:t>
            </w:r>
            <w:r w:rsidR="009B3655" w:rsidRPr="00D33927">
              <w:rPr>
                <w:i/>
                <w:iCs/>
                <w:sz w:val="20"/>
              </w:rPr>
              <w:t xml:space="preserve"> partecipazione ad una gara </w:t>
            </w:r>
            <w:r w:rsidR="004B5188" w:rsidRPr="00D33927">
              <w:rPr>
                <w:i/>
                <w:iCs/>
                <w:sz w:val="20"/>
              </w:rPr>
              <w:t>costituita da più lotti</w:t>
            </w:r>
            <w:r w:rsidR="00304DC6" w:rsidRPr="00D33927">
              <w:rPr>
                <w:i/>
                <w:iCs/>
                <w:sz w:val="20"/>
              </w:rPr>
              <w:t>,</w:t>
            </w:r>
            <w:r w:rsidR="004B5188" w:rsidRPr="00D33927">
              <w:rPr>
                <w:i/>
                <w:iCs/>
                <w:sz w:val="20"/>
              </w:rPr>
              <w:t xml:space="preserve"> si veda altresì il CSA a base di gara).</w:t>
            </w:r>
          </w:p>
          <w:p w14:paraId="0FDD16AC" w14:textId="68C8A3AA" w:rsidR="00761A8A" w:rsidRPr="00D33927" w:rsidRDefault="00552A29" w:rsidP="00890721">
            <w:pPr>
              <w:pStyle w:val="TableParagraph"/>
              <w:spacing w:before="160"/>
              <w:ind w:left="113" w:right="102"/>
              <w:jc w:val="both"/>
              <w:rPr>
                <w:b/>
                <w:bCs/>
                <w:sz w:val="20"/>
              </w:rPr>
            </w:pPr>
            <w:r w:rsidRPr="00D33927">
              <w:rPr>
                <w:b/>
                <w:bCs/>
                <w:sz w:val="20"/>
                <w:u w:val="single"/>
              </w:rPr>
              <w:lastRenderedPageBreak/>
              <w:t>Articolazione e caratteristiche della fornitura</w:t>
            </w:r>
            <w:r w:rsidR="00A219FC" w:rsidRPr="00D33927">
              <w:rPr>
                <w:sz w:val="20"/>
              </w:rPr>
              <w:t xml:space="preserve"> </w:t>
            </w:r>
            <w:r w:rsidR="00A219FC" w:rsidRPr="00D33927">
              <w:rPr>
                <w:i/>
                <w:iCs/>
                <w:sz w:val="20"/>
              </w:rPr>
              <w:t>(informazioni estratte dal Capitolato Speciale d’Appalto</w:t>
            </w:r>
            <w:r w:rsidR="004B5188" w:rsidRPr="00D33927">
              <w:rPr>
                <w:i/>
                <w:iCs/>
                <w:sz w:val="20"/>
              </w:rPr>
              <w:t>, Atti Autorizzativi dell’Azienda Sanitaria contraente,</w:t>
            </w:r>
            <w:r w:rsidR="00A219FC" w:rsidRPr="00D33927">
              <w:rPr>
                <w:i/>
                <w:iCs/>
                <w:sz w:val="20"/>
              </w:rPr>
              <w:t xml:space="preserve"> e</w:t>
            </w:r>
            <w:r w:rsidR="004B5188" w:rsidRPr="00D33927">
              <w:rPr>
                <w:i/>
                <w:iCs/>
                <w:sz w:val="20"/>
              </w:rPr>
              <w:t>d</w:t>
            </w:r>
            <w:r w:rsidR="00A219FC" w:rsidRPr="00D33927">
              <w:rPr>
                <w:i/>
                <w:iCs/>
                <w:sz w:val="20"/>
              </w:rPr>
              <w:t xml:space="preserve"> </w:t>
            </w:r>
            <w:r w:rsidR="004B5188" w:rsidRPr="00D33927">
              <w:rPr>
                <w:i/>
                <w:iCs/>
                <w:sz w:val="20"/>
              </w:rPr>
              <w:t>altra documentazione</w:t>
            </w:r>
            <w:r w:rsidR="00A219FC" w:rsidRPr="00D33927">
              <w:rPr>
                <w:i/>
                <w:iCs/>
                <w:sz w:val="20"/>
              </w:rPr>
              <w:t xml:space="preserve"> a base di gara)</w:t>
            </w:r>
            <w:r w:rsidR="000D1FEC" w:rsidRPr="00D33927">
              <w:rPr>
                <w:i/>
                <w:iCs/>
                <w:sz w:val="20"/>
              </w:rPr>
              <w:t>.</w:t>
            </w:r>
            <w:r w:rsidR="00EF7D95" w:rsidRPr="00D33927">
              <w:rPr>
                <w:b/>
                <w:bCs/>
                <w:sz w:val="20"/>
              </w:rPr>
              <w:tab/>
            </w:r>
            <w:r w:rsidR="00463378" w:rsidRPr="00D33927">
              <w:rPr>
                <w:b/>
                <w:bCs/>
                <w:sz w:val="20"/>
              </w:rPr>
              <w:t xml:space="preserve"> </w:t>
            </w:r>
          </w:p>
          <w:p w14:paraId="721BFFEA" w14:textId="4B50A36E" w:rsidR="00E81DF7" w:rsidRPr="00D33927" w:rsidRDefault="00A716BC" w:rsidP="001F6B3E">
            <w:pPr>
              <w:pStyle w:val="TableParagraph"/>
              <w:spacing w:before="60" w:after="120"/>
              <w:ind w:left="113" w:right="102"/>
              <w:jc w:val="both"/>
              <w:rPr>
                <w:sz w:val="20"/>
              </w:rPr>
            </w:pPr>
            <w:r w:rsidRPr="00D33927">
              <w:rPr>
                <w:sz w:val="20"/>
              </w:rPr>
              <w:t xml:space="preserve">Le diverse </w:t>
            </w:r>
            <w:r w:rsidR="00A857C2" w:rsidRPr="00D33927">
              <w:rPr>
                <w:sz w:val="20"/>
              </w:rPr>
              <w:t>categorie</w:t>
            </w:r>
            <w:r w:rsidRPr="00D33927">
              <w:rPr>
                <w:sz w:val="20"/>
              </w:rPr>
              <w:t xml:space="preserve"> di reti chirurgiche, oggetto della fornitura, tutte fornite sterili in confezione singola monouso, </w:t>
            </w:r>
            <w:r w:rsidRPr="00D33927">
              <w:rPr>
                <w:b/>
                <w:bCs/>
                <w:sz w:val="20"/>
              </w:rPr>
              <w:t xml:space="preserve">si </w:t>
            </w:r>
            <w:r w:rsidR="00741EE8" w:rsidRPr="00D33927">
              <w:rPr>
                <w:b/>
                <w:bCs/>
                <w:sz w:val="20"/>
              </w:rPr>
              <w:t>articolano e suddividono</w:t>
            </w:r>
            <w:r w:rsidRPr="00D33927">
              <w:rPr>
                <w:b/>
                <w:bCs/>
                <w:sz w:val="20"/>
              </w:rPr>
              <w:t xml:space="preserve"> per gruppi, lotti e tipologie</w:t>
            </w:r>
            <w:r w:rsidRPr="00D33927">
              <w:rPr>
                <w:sz w:val="20"/>
              </w:rPr>
              <w:t xml:space="preserve">, descritte sinteticamente nella tabella sottostante </w:t>
            </w:r>
            <w:r w:rsidRPr="00D33927">
              <w:rPr>
                <w:i/>
                <w:iCs/>
                <w:sz w:val="20"/>
              </w:rPr>
              <w:t xml:space="preserve">(informazioni </w:t>
            </w:r>
            <w:r w:rsidR="00741EE8" w:rsidRPr="00D33927">
              <w:rPr>
                <w:i/>
                <w:iCs/>
                <w:sz w:val="20"/>
              </w:rPr>
              <w:t>tratte dal</w:t>
            </w:r>
            <w:r w:rsidRPr="00D33927">
              <w:rPr>
                <w:i/>
                <w:iCs/>
                <w:sz w:val="20"/>
              </w:rPr>
              <w:t xml:space="preserve"> Capitolato Tecnico</w:t>
            </w:r>
            <w:r w:rsidR="00741EE8" w:rsidRPr="00D33927">
              <w:rPr>
                <w:i/>
                <w:iCs/>
                <w:sz w:val="20"/>
              </w:rPr>
              <w:t>, per maggiori dettagli si rimanda allo stesso</w:t>
            </w:r>
            <w:r w:rsidR="00A857C2" w:rsidRPr="00D33927">
              <w:rPr>
                <w:i/>
                <w:iCs/>
                <w:sz w:val="20"/>
              </w:rPr>
              <w:t>,</w:t>
            </w:r>
            <w:r w:rsidRPr="00D33927">
              <w:rPr>
                <w:i/>
                <w:iCs/>
                <w:sz w:val="20"/>
              </w:rPr>
              <w:t xml:space="preserve"> e</w:t>
            </w:r>
            <w:r w:rsidR="00741EE8" w:rsidRPr="00D33927">
              <w:rPr>
                <w:i/>
                <w:iCs/>
                <w:sz w:val="20"/>
              </w:rPr>
              <w:t>d</w:t>
            </w:r>
            <w:r w:rsidRPr="00D33927">
              <w:rPr>
                <w:i/>
                <w:iCs/>
                <w:sz w:val="20"/>
              </w:rPr>
              <w:t xml:space="preserve"> </w:t>
            </w:r>
            <w:r w:rsidR="00741EE8" w:rsidRPr="00D33927">
              <w:rPr>
                <w:i/>
                <w:iCs/>
                <w:sz w:val="20"/>
              </w:rPr>
              <w:t>al</w:t>
            </w:r>
            <w:r w:rsidRPr="00D33927">
              <w:rPr>
                <w:i/>
                <w:iCs/>
                <w:sz w:val="20"/>
              </w:rPr>
              <w:t>l’altra documentazione a base di gara):</w:t>
            </w:r>
          </w:p>
          <w:tbl>
            <w:tblPr>
              <w:tblW w:w="6994" w:type="dxa"/>
              <w:tblInd w:w="113" w:type="dxa"/>
              <w:tblLayout w:type="fixed"/>
              <w:tblCellMar>
                <w:left w:w="0" w:type="dxa"/>
                <w:right w:w="0" w:type="dxa"/>
              </w:tblCellMar>
              <w:tblLook w:val="0000" w:firstRow="0" w:lastRow="0" w:firstColumn="0" w:lastColumn="0" w:noHBand="0" w:noVBand="0"/>
            </w:tblPr>
            <w:tblGrid>
              <w:gridCol w:w="1852"/>
              <w:gridCol w:w="4347"/>
              <w:gridCol w:w="756"/>
              <w:gridCol w:w="39"/>
            </w:tblGrid>
            <w:tr w:rsidR="001F0293" w:rsidRPr="00D33927" w14:paraId="2A9CBB47" w14:textId="77777777" w:rsidTr="00782A3A">
              <w:trPr>
                <w:trHeight w:hRule="exact" w:val="443"/>
              </w:trPr>
              <w:tc>
                <w:tcPr>
                  <w:tcW w:w="1852" w:type="dxa"/>
                  <w:tcBorders>
                    <w:top w:val="nil"/>
                    <w:left w:val="nil"/>
                    <w:bottom w:val="single" w:sz="12" w:space="0" w:color="auto"/>
                    <w:right w:val="single" w:sz="4" w:space="0" w:color="auto"/>
                  </w:tcBorders>
                  <w:shd w:val="clear" w:color="auto" w:fill="C0C0C0"/>
                  <w:vAlign w:val="center"/>
                </w:tcPr>
                <w:p w14:paraId="1AE74AE7" w14:textId="1214DD22" w:rsidR="001F0293" w:rsidRPr="00D33927" w:rsidRDefault="00C350A2" w:rsidP="00C76A53">
                  <w:pPr>
                    <w:pStyle w:val="TableParagraph"/>
                    <w:spacing w:before="120" w:after="120"/>
                    <w:ind w:left="57"/>
                    <w:rPr>
                      <w:sz w:val="15"/>
                      <w:szCs w:val="15"/>
                    </w:rPr>
                  </w:pPr>
                  <w:r w:rsidRPr="00D33927">
                    <w:rPr>
                      <w:b/>
                      <w:bCs/>
                      <w:sz w:val="15"/>
                      <w:szCs w:val="15"/>
                    </w:rPr>
                    <w:t>Gruppo / Desc. Gruppo</w:t>
                  </w:r>
                </w:p>
              </w:tc>
              <w:tc>
                <w:tcPr>
                  <w:tcW w:w="4347" w:type="dxa"/>
                  <w:tcBorders>
                    <w:top w:val="nil"/>
                    <w:left w:val="single" w:sz="4" w:space="0" w:color="auto"/>
                    <w:bottom w:val="single" w:sz="12" w:space="0" w:color="auto"/>
                    <w:right w:val="single" w:sz="4" w:space="0" w:color="auto"/>
                  </w:tcBorders>
                  <w:shd w:val="clear" w:color="auto" w:fill="C0C0C0"/>
                  <w:vAlign w:val="center"/>
                </w:tcPr>
                <w:p w14:paraId="1AE64056" w14:textId="5745EC58" w:rsidR="001F0293" w:rsidRPr="00D33927" w:rsidRDefault="00C350A2" w:rsidP="00443B52">
                  <w:pPr>
                    <w:pStyle w:val="TableParagraph"/>
                    <w:spacing w:before="120" w:after="120"/>
                    <w:jc w:val="center"/>
                    <w:rPr>
                      <w:sz w:val="15"/>
                      <w:szCs w:val="15"/>
                    </w:rPr>
                  </w:pPr>
                  <w:r w:rsidRPr="00D33927">
                    <w:rPr>
                      <w:b/>
                      <w:bCs/>
                      <w:sz w:val="15"/>
                      <w:szCs w:val="15"/>
                    </w:rPr>
                    <w:t>Tipologia / Descrizione DM</w:t>
                  </w:r>
                </w:p>
              </w:tc>
              <w:tc>
                <w:tcPr>
                  <w:tcW w:w="756" w:type="dxa"/>
                  <w:tcBorders>
                    <w:top w:val="nil"/>
                    <w:left w:val="single" w:sz="4" w:space="0" w:color="auto"/>
                    <w:bottom w:val="single" w:sz="12" w:space="0" w:color="auto"/>
                    <w:right w:val="nil"/>
                  </w:tcBorders>
                  <w:shd w:val="clear" w:color="auto" w:fill="C0C0C0"/>
                  <w:vAlign w:val="center"/>
                </w:tcPr>
                <w:p w14:paraId="0E3EEB54" w14:textId="444BBD05" w:rsidR="001F0293" w:rsidRPr="00D33927" w:rsidRDefault="00C350A2" w:rsidP="00443B52">
                  <w:pPr>
                    <w:pStyle w:val="TableParagraph"/>
                    <w:spacing w:before="120" w:after="120"/>
                    <w:jc w:val="center"/>
                    <w:rPr>
                      <w:sz w:val="15"/>
                      <w:szCs w:val="15"/>
                    </w:rPr>
                  </w:pPr>
                  <w:r w:rsidRPr="00D33927">
                    <w:rPr>
                      <w:b/>
                      <w:bCs/>
                      <w:sz w:val="15"/>
                      <w:szCs w:val="15"/>
                    </w:rPr>
                    <w:t>Lotto N.</w:t>
                  </w:r>
                </w:p>
              </w:tc>
              <w:tc>
                <w:tcPr>
                  <w:tcW w:w="39" w:type="dxa"/>
                  <w:tcBorders>
                    <w:top w:val="nil"/>
                    <w:left w:val="nil"/>
                    <w:bottom w:val="nil"/>
                    <w:right w:val="nil"/>
                  </w:tcBorders>
                  <w:vAlign w:val="bottom"/>
                </w:tcPr>
                <w:p w14:paraId="1ED69EF4" w14:textId="77777777" w:rsidR="001F0293" w:rsidRPr="00D33927" w:rsidRDefault="001F0293" w:rsidP="00BA6C5E">
                  <w:pPr>
                    <w:pStyle w:val="TableParagraph"/>
                    <w:spacing w:before="120"/>
                    <w:ind w:left="113" w:right="102"/>
                    <w:jc w:val="both"/>
                    <w:rPr>
                      <w:sz w:val="20"/>
                    </w:rPr>
                  </w:pPr>
                </w:p>
              </w:tc>
            </w:tr>
            <w:tr w:rsidR="001F0293" w:rsidRPr="00D33927" w14:paraId="7EB7B83D" w14:textId="77777777" w:rsidTr="00782A3A">
              <w:trPr>
                <w:trHeight w:val="340"/>
              </w:trPr>
              <w:tc>
                <w:tcPr>
                  <w:tcW w:w="1852" w:type="dxa"/>
                  <w:tcBorders>
                    <w:top w:val="single" w:sz="12" w:space="0" w:color="auto"/>
                    <w:left w:val="nil"/>
                    <w:bottom w:val="single" w:sz="4" w:space="0" w:color="auto"/>
                    <w:right w:val="single" w:sz="4" w:space="0" w:color="auto"/>
                  </w:tcBorders>
                  <w:vAlign w:val="center"/>
                </w:tcPr>
                <w:p w14:paraId="677831A1" w14:textId="05BE67A0" w:rsidR="001F0293" w:rsidRPr="00D33927" w:rsidRDefault="00C350A2" w:rsidP="00C76A53">
                  <w:pPr>
                    <w:pStyle w:val="TableParagraph"/>
                    <w:spacing w:before="60" w:after="60"/>
                    <w:ind w:left="57" w:right="102"/>
                    <w:rPr>
                      <w:sz w:val="17"/>
                      <w:szCs w:val="17"/>
                    </w:rPr>
                  </w:pPr>
                  <w:r w:rsidRPr="00D33927">
                    <w:rPr>
                      <w:sz w:val="17"/>
                      <w:szCs w:val="17"/>
                    </w:rPr>
                    <w:t xml:space="preserve">1° </w:t>
                  </w:r>
                  <w:r w:rsidR="00604632" w:rsidRPr="00D33927">
                    <w:rPr>
                      <w:sz w:val="17"/>
                      <w:szCs w:val="17"/>
                    </w:rPr>
                    <w:t xml:space="preserve">Gruppo: </w:t>
                  </w:r>
                  <w:r w:rsidRPr="00D33927">
                    <w:rPr>
                      <w:sz w:val="17"/>
                      <w:szCs w:val="17"/>
                    </w:rPr>
                    <w:t>Reti riassorbibili</w:t>
                  </w:r>
                </w:p>
              </w:tc>
              <w:tc>
                <w:tcPr>
                  <w:tcW w:w="4347" w:type="dxa"/>
                  <w:tcBorders>
                    <w:top w:val="single" w:sz="12" w:space="0" w:color="auto"/>
                    <w:left w:val="single" w:sz="4" w:space="0" w:color="auto"/>
                    <w:bottom w:val="single" w:sz="4" w:space="0" w:color="auto"/>
                    <w:right w:val="single" w:sz="4" w:space="0" w:color="auto"/>
                  </w:tcBorders>
                  <w:vAlign w:val="center"/>
                </w:tcPr>
                <w:p w14:paraId="0914D02C" w14:textId="0CF9A208" w:rsidR="001F0293" w:rsidRPr="00D33927" w:rsidRDefault="00C350A2" w:rsidP="00196C4A">
                  <w:pPr>
                    <w:pStyle w:val="TableParagraph"/>
                    <w:spacing w:before="60" w:after="60"/>
                    <w:ind w:left="113" w:right="102"/>
                    <w:jc w:val="both"/>
                    <w:rPr>
                      <w:sz w:val="17"/>
                      <w:szCs w:val="17"/>
                    </w:rPr>
                  </w:pPr>
                  <w:r w:rsidRPr="00D33927">
                    <w:rPr>
                      <w:sz w:val="17"/>
                      <w:szCs w:val="17"/>
                    </w:rPr>
                    <w:t>Ret</w:t>
                  </w:r>
                  <w:r w:rsidR="00EB301D" w:rsidRPr="00D33927">
                    <w:rPr>
                      <w:sz w:val="17"/>
                      <w:szCs w:val="17"/>
                    </w:rPr>
                    <w:t>i</w:t>
                  </w:r>
                  <w:r w:rsidRPr="00D33927">
                    <w:rPr>
                      <w:sz w:val="17"/>
                      <w:szCs w:val="17"/>
                    </w:rPr>
                    <w:t xml:space="preserve"> riassorbibil</w:t>
                  </w:r>
                  <w:r w:rsidR="00EB301D" w:rsidRPr="00D33927">
                    <w:rPr>
                      <w:sz w:val="17"/>
                      <w:szCs w:val="17"/>
                    </w:rPr>
                    <w:t>i</w:t>
                  </w:r>
                  <w:r w:rsidRPr="00D33927">
                    <w:rPr>
                      <w:sz w:val="17"/>
                      <w:szCs w:val="17"/>
                    </w:rPr>
                    <w:t xml:space="preserve"> in acido poliglicolico</w:t>
                  </w:r>
                </w:p>
              </w:tc>
              <w:tc>
                <w:tcPr>
                  <w:tcW w:w="756" w:type="dxa"/>
                  <w:tcBorders>
                    <w:top w:val="single" w:sz="12" w:space="0" w:color="auto"/>
                    <w:left w:val="single" w:sz="4" w:space="0" w:color="auto"/>
                    <w:bottom w:val="single" w:sz="4" w:space="0" w:color="auto"/>
                    <w:right w:val="nil"/>
                  </w:tcBorders>
                  <w:vAlign w:val="center"/>
                </w:tcPr>
                <w:p w14:paraId="7E82E3EC" w14:textId="0461DEBB" w:rsidR="001F0293" w:rsidRPr="00D33927" w:rsidRDefault="00C350A2" w:rsidP="001F0293">
                  <w:pPr>
                    <w:pStyle w:val="TableParagraph"/>
                    <w:spacing w:before="60" w:after="60"/>
                    <w:ind w:left="113" w:right="102"/>
                    <w:jc w:val="center"/>
                    <w:rPr>
                      <w:sz w:val="17"/>
                      <w:szCs w:val="17"/>
                    </w:rPr>
                  </w:pPr>
                  <w:r w:rsidRPr="00D33927">
                    <w:rPr>
                      <w:sz w:val="17"/>
                      <w:szCs w:val="17"/>
                    </w:rPr>
                    <w:t>1</w:t>
                  </w:r>
                </w:p>
              </w:tc>
              <w:tc>
                <w:tcPr>
                  <w:tcW w:w="39" w:type="dxa"/>
                  <w:tcBorders>
                    <w:top w:val="nil"/>
                    <w:left w:val="nil"/>
                    <w:bottom w:val="nil"/>
                    <w:right w:val="nil"/>
                  </w:tcBorders>
                  <w:vAlign w:val="bottom"/>
                </w:tcPr>
                <w:p w14:paraId="7E6EE0EC" w14:textId="77777777" w:rsidR="001F0293" w:rsidRPr="00D33927" w:rsidRDefault="001F0293" w:rsidP="00BA6C5E">
                  <w:pPr>
                    <w:pStyle w:val="TableParagraph"/>
                    <w:spacing w:before="120"/>
                    <w:ind w:left="113" w:right="102"/>
                    <w:jc w:val="both"/>
                    <w:rPr>
                      <w:sz w:val="20"/>
                    </w:rPr>
                  </w:pPr>
                </w:p>
              </w:tc>
            </w:tr>
            <w:tr w:rsidR="001C7A29" w:rsidRPr="00D33927" w14:paraId="65C48129" w14:textId="77777777" w:rsidTr="00782A3A">
              <w:trPr>
                <w:trHeight w:val="340"/>
              </w:trPr>
              <w:tc>
                <w:tcPr>
                  <w:tcW w:w="1852" w:type="dxa"/>
                  <w:vMerge w:val="restart"/>
                  <w:tcBorders>
                    <w:top w:val="single" w:sz="4" w:space="0" w:color="auto"/>
                    <w:left w:val="nil"/>
                    <w:bottom w:val="dotted" w:sz="4" w:space="0" w:color="auto"/>
                    <w:right w:val="single" w:sz="4" w:space="0" w:color="auto"/>
                  </w:tcBorders>
                  <w:vAlign w:val="center"/>
                </w:tcPr>
                <w:p w14:paraId="37EBE460" w14:textId="40ACCC7F" w:rsidR="001C7A29" w:rsidRPr="00D33927" w:rsidRDefault="001C7A29" w:rsidP="00C76A53">
                  <w:pPr>
                    <w:pStyle w:val="TableParagraph"/>
                    <w:spacing w:before="60" w:after="60"/>
                    <w:ind w:left="57" w:right="102"/>
                    <w:rPr>
                      <w:sz w:val="17"/>
                      <w:szCs w:val="17"/>
                    </w:rPr>
                  </w:pPr>
                  <w:r w:rsidRPr="00D33927">
                    <w:rPr>
                      <w:sz w:val="17"/>
                      <w:szCs w:val="17"/>
                    </w:rPr>
                    <w:t xml:space="preserve">2° </w:t>
                  </w:r>
                  <w:r w:rsidR="00604632" w:rsidRPr="00D33927">
                    <w:rPr>
                      <w:sz w:val="17"/>
                      <w:szCs w:val="17"/>
                    </w:rPr>
                    <w:t xml:space="preserve">Gruppo:                            </w:t>
                  </w:r>
                  <w:r w:rsidRPr="00D33927">
                    <w:rPr>
                      <w:sz w:val="17"/>
                      <w:szCs w:val="17"/>
                    </w:rPr>
                    <w:t>Reti in polipropilene monofilamento</w:t>
                  </w:r>
                </w:p>
              </w:tc>
              <w:tc>
                <w:tcPr>
                  <w:tcW w:w="4347" w:type="dxa"/>
                  <w:tcBorders>
                    <w:top w:val="single" w:sz="4" w:space="0" w:color="auto"/>
                    <w:left w:val="single" w:sz="4" w:space="0" w:color="auto"/>
                    <w:bottom w:val="dotted" w:sz="4" w:space="0" w:color="auto"/>
                    <w:right w:val="single" w:sz="4" w:space="0" w:color="auto"/>
                  </w:tcBorders>
                  <w:vAlign w:val="center"/>
                </w:tcPr>
                <w:p w14:paraId="6FA4F6F0" w14:textId="300D2D26" w:rsidR="001C7A29" w:rsidRPr="00D33927" w:rsidRDefault="001C7A29" w:rsidP="00196C4A">
                  <w:pPr>
                    <w:pStyle w:val="TableParagraph"/>
                    <w:spacing w:before="60" w:after="60"/>
                    <w:ind w:left="113" w:right="102"/>
                    <w:jc w:val="both"/>
                    <w:rPr>
                      <w:sz w:val="17"/>
                      <w:szCs w:val="17"/>
                    </w:rPr>
                  </w:pPr>
                  <w:r w:rsidRPr="00D33927">
                    <w:rPr>
                      <w:sz w:val="17"/>
                      <w:szCs w:val="17"/>
                    </w:rPr>
                    <w:t>Reti in polipropilene non presagomate di grandi dimensioni</w:t>
                  </w:r>
                </w:p>
              </w:tc>
              <w:tc>
                <w:tcPr>
                  <w:tcW w:w="756" w:type="dxa"/>
                  <w:tcBorders>
                    <w:top w:val="single" w:sz="4" w:space="0" w:color="auto"/>
                    <w:left w:val="single" w:sz="4" w:space="0" w:color="auto"/>
                    <w:bottom w:val="dotted" w:sz="4" w:space="0" w:color="auto"/>
                    <w:right w:val="nil"/>
                  </w:tcBorders>
                  <w:vAlign w:val="center"/>
                </w:tcPr>
                <w:p w14:paraId="26A23AA4" w14:textId="1AAA835F" w:rsidR="001C7A29" w:rsidRPr="00D33927" w:rsidRDefault="001C7A29" w:rsidP="001F0293">
                  <w:pPr>
                    <w:pStyle w:val="TableParagraph"/>
                    <w:spacing w:before="60" w:after="60"/>
                    <w:ind w:left="113" w:right="102"/>
                    <w:jc w:val="center"/>
                    <w:rPr>
                      <w:sz w:val="17"/>
                      <w:szCs w:val="17"/>
                    </w:rPr>
                  </w:pPr>
                  <w:r w:rsidRPr="00D33927">
                    <w:rPr>
                      <w:sz w:val="17"/>
                      <w:szCs w:val="17"/>
                    </w:rPr>
                    <w:t>2</w:t>
                  </w:r>
                </w:p>
              </w:tc>
              <w:tc>
                <w:tcPr>
                  <w:tcW w:w="39" w:type="dxa"/>
                  <w:tcBorders>
                    <w:top w:val="nil"/>
                    <w:left w:val="nil"/>
                    <w:bottom w:val="nil"/>
                    <w:right w:val="nil"/>
                  </w:tcBorders>
                  <w:vAlign w:val="bottom"/>
                </w:tcPr>
                <w:p w14:paraId="38B07D52" w14:textId="77777777" w:rsidR="001C7A29" w:rsidRPr="00D33927" w:rsidRDefault="001C7A29" w:rsidP="00BA6C5E">
                  <w:pPr>
                    <w:pStyle w:val="TableParagraph"/>
                    <w:spacing w:before="120"/>
                    <w:ind w:left="113" w:right="102"/>
                    <w:jc w:val="both"/>
                    <w:rPr>
                      <w:sz w:val="20"/>
                    </w:rPr>
                  </w:pPr>
                </w:p>
              </w:tc>
            </w:tr>
            <w:tr w:rsidR="001C7A29" w:rsidRPr="00D33927" w14:paraId="55473C09" w14:textId="77777777" w:rsidTr="00782A3A">
              <w:trPr>
                <w:trHeight w:val="340"/>
              </w:trPr>
              <w:tc>
                <w:tcPr>
                  <w:tcW w:w="1852" w:type="dxa"/>
                  <w:vMerge/>
                  <w:tcBorders>
                    <w:top w:val="dotted" w:sz="4" w:space="0" w:color="auto"/>
                    <w:left w:val="nil"/>
                    <w:bottom w:val="dotted" w:sz="4" w:space="0" w:color="auto"/>
                    <w:right w:val="single" w:sz="4" w:space="0" w:color="auto"/>
                  </w:tcBorders>
                  <w:vAlign w:val="center"/>
                </w:tcPr>
                <w:p w14:paraId="3133BF4A" w14:textId="14AE3DD6" w:rsidR="001C7A29" w:rsidRPr="00D33927" w:rsidRDefault="001C7A29"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293E4423" w14:textId="7929AF59" w:rsidR="001C7A29" w:rsidRPr="00D33927" w:rsidRDefault="0029374F" w:rsidP="00196C4A">
                  <w:pPr>
                    <w:pStyle w:val="TableParagraph"/>
                    <w:spacing w:before="60" w:after="60"/>
                    <w:ind w:left="113" w:right="102"/>
                    <w:jc w:val="both"/>
                    <w:rPr>
                      <w:sz w:val="17"/>
                      <w:szCs w:val="17"/>
                    </w:rPr>
                  </w:pPr>
                  <w:r w:rsidRPr="00D33927">
                    <w:rPr>
                      <w:sz w:val="17"/>
                      <w:szCs w:val="17"/>
                    </w:rPr>
                    <w:t>Reti in polipropilene non presagomate</w:t>
                  </w:r>
                </w:p>
              </w:tc>
              <w:tc>
                <w:tcPr>
                  <w:tcW w:w="756" w:type="dxa"/>
                  <w:tcBorders>
                    <w:top w:val="dotted" w:sz="4" w:space="0" w:color="auto"/>
                    <w:left w:val="single" w:sz="4" w:space="0" w:color="auto"/>
                    <w:bottom w:val="dotted" w:sz="4" w:space="0" w:color="auto"/>
                    <w:right w:val="nil"/>
                  </w:tcBorders>
                  <w:vAlign w:val="center"/>
                </w:tcPr>
                <w:p w14:paraId="54C8CCC7" w14:textId="5FC9B72A" w:rsidR="001C7A29" w:rsidRPr="00D33927" w:rsidRDefault="001C7A29" w:rsidP="001F0293">
                  <w:pPr>
                    <w:pStyle w:val="TableParagraph"/>
                    <w:spacing w:before="60" w:after="60"/>
                    <w:ind w:left="113" w:right="102"/>
                    <w:jc w:val="center"/>
                    <w:rPr>
                      <w:sz w:val="17"/>
                      <w:szCs w:val="17"/>
                    </w:rPr>
                  </w:pPr>
                  <w:r w:rsidRPr="00D33927">
                    <w:rPr>
                      <w:sz w:val="17"/>
                      <w:szCs w:val="17"/>
                    </w:rPr>
                    <w:t>3</w:t>
                  </w:r>
                </w:p>
              </w:tc>
              <w:tc>
                <w:tcPr>
                  <w:tcW w:w="39" w:type="dxa"/>
                  <w:tcBorders>
                    <w:top w:val="nil"/>
                    <w:left w:val="nil"/>
                    <w:bottom w:val="nil"/>
                    <w:right w:val="nil"/>
                  </w:tcBorders>
                  <w:vAlign w:val="bottom"/>
                </w:tcPr>
                <w:p w14:paraId="3664D4DF" w14:textId="77777777" w:rsidR="001C7A29" w:rsidRPr="00D33927" w:rsidRDefault="001C7A29" w:rsidP="00BA6C5E">
                  <w:pPr>
                    <w:pStyle w:val="TableParagraph"/>
                    <w:spacing w:before="120"/>
                    <w:ind w:left="113" w:right="102"/>
                    <w:jc w:val="both"/>
                    <w:rPr>
                      <w:sz w:val="20"/>
                    </w:rPr>
                  </w:pPr>
                </w:p>
              </w:tc>
            </w:tr>
            <w:tr w:rsidR="001C7A29" w:rsidRPr="00D33927" w14:paraId="08A5A339" w14:textId="77777777" w:rsidTr="00782A3A">
              <w:trPr>
                <w:trHeight w:val="340"/>
              </w:trPr>
              <w:tc>
                <w:tcPr>
                  <w:tcW w:w="1852" w:type="dxa"/>
                  <w:vMerge/>
                  <w:tcBorders>
                    <w:top w:val="dotted" w:sz="4" w:space="0" w:color="auto"/>
                    <w:left w:val="nil"/>
                    <w:bottom w:val="dotted" w:sz="4" w:space="0" w:color="auto"/>
                    <w:right w:val="single" w:sz="4" w:space="0" w:color="auto"/>
                  </w:tcBorders>
                  <w:vAlign w:val="center"/>
                </w:tcPr>
                <w:p w14:paraId="247E4E92" w14:textId="7B8708D0" w:rsidR="001C7A29" w:rsidRPr="00D33927" w:rsidRDefault="001C7A29"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1C98EBA4" w14:textId="53F9CECF" w:rsidR="001C7A29" w:rsidRPr="00D33927" w:rsidRDefault="0029374F" w:rsidP="00196C4A">
                  <w:pPr>
                    <w:pStyle w:val="TableParagraph"/>
                    <w:spacing w:before="60" w:after="60"/>
                    <w:ind w:left="113" w:right="102"/>
                    <w:jc w:val="both"/>
                    <w:rPr>
                      <w:sz w:val="17"/>
                      <w:szCs w:val="17"/>
                    </w:rPr>
                  </w:pPr>
                  <w:r w:rsidRPr="00D33927">
                    <w:rPr>
                      <w:sz w:val="17"/>
                      <w:szCs w:val="17"/>
                    </w:rPr>
                    <w:t>Reti in polipropilene presagomate con foro</w:t>
                  </w:r>
                </w:p>
              </w:tc>
              <w:tc>
                <w:tcPr>
                  <w:tcW w:w="756" w:type="dxa"/>
                  <w:tcBorders>
                    <w:top w:val="dotted" w:sz="4" w:space="0" w:color="auto"/>
                    <w:left w:val="single" w:sz="4" w:space="0" w:color="auto"/>
                    <w:bottom w:val="dotted" w:sz="4" w:space="0" w:color="auto"/>
                    <w:right w:val="nil"/>
                  </w:tcBorders>
                  <w:vAlign w:val="center"/>
                </w:tcPr>
                <w:p w14:paraId="3194B9B0" w14:textId="112DF4FA" w:rsidR="001C7A29" w:rsidRPr="00D33927" w:rsidRDefault="001C7A29" w:rsidP="001F0293">
                  <w:pPr>
                    <w:pStyle w:val="TableParagraph"/>
                    <w:spacing w:before="60" w:after="60"/>
                    <w:ind w:left="113" w:right="102"/>
                    <w:jc w:val="center"/>
                    <w:rPr>
                      <w:sz w:val="17"/>
                      <w:szCs w:val="17"/>
                    </w:rPr>
                  </w:pPr>
                  <w:r w:rsidRPr="00D33927">
                    <w:rPr>
                      <w:sz w:val="17"/>
                      <w:szCs w:val="17"/>
                    </w:rPr>
                    <w:t>4</w:t>
                  </w:r>
                </w:p>
              </w:tc>
              <w:tc>
                <w:tcPr>
                  <w:tcW w:w="39" w:type="dxa"/>
                  <w:tcBorders>
                    <w:top w:val="nil"/>
                    <w:left w:val="nil"/>
                    <w:bottom w:val="nil"/>
                    <w:right w:val="nil"/>
                  </w:tcBorders>
                  <w:vAlign w:val="bottom"/>
                </w:tcPr>
                <w:p w14:paraId="31A456E0" w14:textId="77777777" w:rsidR="001C7A29" w:rsidRPr="00D33927" w:rsidRDefault="001C7A29" w:rsidP="00BA6C5E">
                  <w:pPr>
                    <w:pStyle w:val="TableParagraph"/>
                    <w:spacing w:before="120"/>
                    <w:ind w:left="113" w:right="102"/>
                    <w:jc w:val="both"/>
                    <w:rPr>
                      <w:sz w:val="20"/>
                    </w:rPr>
                  </w:pPr>
                </w:p>
              </w:tc>
            </w:tr>
            <w:tr w:rsidR="001C7A29" w:rsidRPr="00D33927" w14:paraId="64971221" w14:textId="77777777" w:rsidTr="00782A3A">
              <w:trPr>
                <w:trHeight w:val="340"/>
              </w:trPr>
              <w:tc>
                <w:tcPr>
                  <w:tcW w:w="1852" w:type="dxa"/>
                  <w:vMerge/>
                  <w:tcBorders>
                    <w:top w:val="dotted" w:sz="4" w:space="0" w:color="auto"/>
                    <w:left w:val="nil"/>
                    <w:bottom w:val="dotted" w:sz="4" w:space="0" w:color="auto"/>
                    <w:right w:val="single" w:sz="4" w:space="0" w:color="auto"/>
                  </w:tcBorders>
                  <w:vAlign w:val="center"/>
                </w:tcPr>
                <w:p w14:paraId="4ADBECCE" w14:textId="066A1E1C" w:rsidR="001C7A29" w:rsidRPr="00D33927" w:rsidRDefault="001C7A29" w:rsidP="00C76A53">
                  <w:pPr>
                    <w:pStyle w:val="TableParagraph"/>
                    <w:spacing w:before="60" w:after="60"/>
                    <w:ind w:left="57" w:right="102"/>
                    <w:rPr>
                      <w:sz w:val="17"/>
                      <w:szCs w:val="17"/>
                    </w:rPr>
                  </w:pPr>
                  <w:bookmarkStart w:id="15" w:name="_Hlk104829252"/>
                </w:p>
              </w:tc>
              <w:tc>
                <w:tcPr>
                  <w:tcW w:w="4347" w:type="dxa"/>
                  <w:tcBorders>
                    <w:top w:val="dotted" w:sz="4" w:space="0" w:color="auto"/>
                    <w:left w:val="single" w:sz="4" w:space="0" w:color="auto"/>
                    <w:bottom w:val="dotted" w:sz="4" w:space="0" w:color="auto"/>
                    <w:right w:val="single" w:sz="4" w:space="0" w:color="auto"/>
                  </w:tcBorders>
                  <w:vAlign w:val="center"/>
                </w:tcPr>
                <w:p w14:paraId="72187173" w14:textId="0F5EC39F" w:rsidR="001C7A29" w:rsidRPr="00D33927" w:rsidRDefault="0029374F" w:rsidP="00196C4A">
                  <w:pPr>
                    <w:pStyle w:val="TableParagraph"/>
                    <w:spacing w:before="60" w:after="60"/>
                    <w:ind w:left="113" w:right="102"/>
                    <w:jc w:val="both"/>
                    <w:rPr>
                      <w:sz w:val="17"/>
                      <w:szCs w:val="17"/>
                    </w:rPr>
                  </w:pPr>
                  <w:r w:rsidRPr="00D33927">
                    <w:rPr>
                      <w:sz w:val="17"/>
                      <w:szCs w:val="17"/>
                    </w:rPr>
                    <w:t>Reti in polipropilene presagomate senza foro con plug</w:t>
                  </w:r>
                </w:p>
              </w:tc>
              <w:tc>
                <w:tcPr>
                  <w:tcW w:w="756" w:type="dxa"/>
                  <w:tcBorders>
                    <w:top w:val="dotted" w:sz="4" w:space="0" w:color="auto"/>
                    <w:left w:val="single" w:sz="4" w:space="0" w:color="auto"/>
                    <w:bottom w:val="dotted" w:sz="4" w:space="0" w:color="auto"/>
                    <w:right w:val="nil"/>
                  </w:tcBorders>
                  <w:vAlign w:val="center"/>
                </w:tcPr>
                <w:p w14:paraId="2EC54815" w14:textId="77475F0D" w:rsidR="001C7A29" w:rsidRPr="00D33927" w:rsidRDefault="001C7A29" w:rsidP="001F0293">
                  <w:pPr>
                    <w:pStyle w:val="TableParagraph"/>
                    <w:spacing w:before="60" w:after="60"/>
                    <w:ind w:left="113" w:right="102"/>
                    <w:jc w:val="center"/>
                    <w:rPr>
                      <w:sz w:val="17"/>
                      <w:szCs w:val="17"/>
                    </w:rPr>
                  </w:pPr>
                  <w:r w:rsidRPr="00D33927">
                    <w:rPr>
                      <w:sz w:val="17"/>
                      <w:szCs w:val="17"/>
                    </w:rPr>
                    <w:t>5</w:t>
                  </w:r>
                </w:p>
              </w:tc>
              <w:tc>
                <w:tcPr>
                  <w:tcW w:w="39" w:type="dxa"/>
                  <w:tcBorders>
                    <w:top w:val="nil"/>
                    <w:left w:val="nil"/>
                    <w:bottom w:val="nil"/>
                    <w:right w:val="nil"/>
                  </w:tcBorders>
                  <w:vAlign w:val="bottom"/>
                </w:tcPr>
                <w:p w14:paraId="616B187B" w14:textId="77777777" w:rsidR="001C7A29" w:rsidRPr="00D33927" w:rsidRDefault="001C7A29" w:rsidP="00BA6C5E">
                  <w:pPr>
                    <w:pStyle w:val="TableParagraph"/>
                    <w:spacing w:before="120"/>
                    <w:ind w:left="113" w:right="102"/>
                    <w:jc w:val="both"/>
                    <w:rPr>
                      <w:sz w:val="20"/>
                    </w:rPr>
                  </w:pPr>
                </w:p>
              </w:tc>
            </w:tr>
            <w:bookmarkEnd w:id="15"/>
            <w:tr w:rsidR="001C7A29" w:rsidRPr="00D33927" w14:paraId="14C74E1F" w14:textId="77777777" w:rsidTr="00782A3A">
              <w:trPr>
                <w:trHeight w:val="340"/>
              </w:trPr>
              <w:tc>
                <w:tcPr>
                  <w:tcW w:w="1852" w:type="dxa"/>
                  <w:vMerge/>
                  <w:tcBorders>
                    <w:top w:val="dotted" w:sz="4" w:space="0" w:color="auto"/>
                    <w:left w:val="nil"/>
                    <w:bottom w:val="dotted" w:sz="4" w:space="0" w:color="auto"/>
                    <w:right w:val="single" w:sz="4" w:space="0" w:color="auto"/>
                  </w:tcBorders>
                  <w:vAlign w:val="center"/>
                </w:tcPr>
                <w:p w14:paraId="08A5BC75" w14:textId="5B62B6D6" w:rsidR="001C7A29" w:rsidRPr="00D33927" w:rsidRDefault="001C7A29"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593B8308" w14:textId="7B4F39EF" w:rsidR="001C7A29" w:rsidRPr="00D33927" w:rsidRDefault="0029374F" w:rsidP="00196C4A">
                  <w:pPr>
                    <w:pStyle w:val="TableParagraph"/>
                    <w:spacing w:before="60" w:after="60"/>
                    <w:ind w:left="113" w:right="102"/>
                    <w:jc w:val="both"/>
                    <w:rPr>
                      <w:sz w:val="17"/>
                      <w:szCs w:val="17"/>
                    </w:rPr>
                  </w:pPr>
                  <w:r w:rsidRPr="00D33927">
                    <w:rPr>
                      <w:sz w:val="17"/>
                      <w:szCs w:val="17"/>
                    </w:rPr>
                    <w:t>Reti in polipropilene presagomate con foro senza plug</w:t>
                  </w:r>
                </w:p>
              </w:tc>
              <w:tc>
                <w:tcPr>
                  <w:tcW w:w="756" w:type="dxa"/>
                  <w:tcBorders>
                    <w:top w:val="dotted" w:sz="4" w:space="0" w:color="auto"/>
                    <w:left w:val="single" w:sz="4" w:space="0" w:color="auto"/>
                    <w:bottom w:val="dotted" w:sz="4" w:space="0" w:color="auto"/>
                    <w:right w:val="nil"/>
                  </w:tcBorders>
                  <w:vAlign w:val="center"/>
                </w:tcPr>
                <w:p w14:paraId="5B1EC264" w14:textId="1E9E9FE5" w:rsidR="001C7A29" w:rsidRPr="00D33927" w:rsidRDefault="001C7A29" w:rsidP="001E3779">
                  <w:pPr>
                    <w:pStyle w:val="TableParagraph"/>
                    <w:spacing w:before="60" w:after="60"/>
                    <w:ind w:left="113" w:right="102"/>
                    <w:jc w:val="center"/>
                    <w:rPr>
                      <w:sz w:val="17"/>
                      <w:szCs w:val="17"/>
                    </w:rPr>
                  </w:pPr>
                  <w:r w:rsidRPr="00D33927">
                    <w:rPr>
                      <w:sz w:val="17"/>
                      <w:szCs w:val="17"/>
                    </w:rPr>
                    <w:t>6</w:t>
                  </w:r>
                </w:p>
              </w:tc>
              <w:tc>
                <w:tcPr>
                  <w:tcW w:w="39" w:type="dxa"/>
                  <w:tcBorders>
                    <w:top w:val="nil"/>
                    <w:left w:val="nil"/>
                    <w:bottom w:val="nil"/>
                    <w:right w:val="nil"/>
                  </w:tcBorders>
                  <w:vAlign w:val="bottom"/>
                </w:tcPr>
                <w:p w14:paraId="4614532A" w14:textId="77777777" w:rsidR="001C7A29" w:rsidRPr="00D33927" w:rsidRDefault="001C7A29" w:rsidP="001E3779">
                  <w:pPr>
                    <w:pStyle w:val="TableParagraph"/>
                    <w:spacing w:before="120"/>
                    <w:ind w:left="113" w:right="102"/>
                    <w:jc w:val="both"/>
                    <w:rPr>
                      <w:sz w:val="20"/>
                    </w:rPr>
                  </w:pPr>
                </w:p>
              </w:tc>
            </w:tr>
            <w:tr w:rsidR="001C7A29" w:rsidRPr="00D33927" w14:paraId="38A970A2" w14:textId="77777777" w:rsidTr="00782A3A">
              <w:trPr>
                <w:trHeight w:val="340"/>
              </w:trPr>
              <w:tc>
                <w:tcPr>
                  <w:tcW w:w="1852" w:type="dxa"/>
                  <w:vMerge/>
                  <w:tcBorders>
                    <w:top w:val="dotted" w:sz="4" w:space="0" w:color="auto"/>
                    <w:left w:val="nil"/>
                    <w:bottom w:val="single" w:sz="4" w:space="0" w:color="auto"/>
                    <w:right w:val="single" w:sz="4" w:space="0" w:color="auto"/>
                  </w:tcBorders>
                  <w:vAlign w:val="center"/>
                </w:tcPr>
                <w:p w14:paraId="08641865" w14:textId="750D19EA" w:rsidR="001C7A29" w:rsidRPr="00D33927" w:rsidRDefault="001C7A29"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single" w:sz="4" w:space="0" w:color="auto"/>
                    <w:right w:val="single" w:sz="4" w:space="0" w:color="auto"/>
                  </w:tcBorders>
                  <w:vAlign w:val="center"/>
                </w:tcPr>
                <w:p w14:paraId="03088DDF" w14:textId="0E2742BE" w:rsidR="001C7A29" w:rsidRPr="00D33927" w:rsidRDefault="0029374F" w:rsidP="00196C4A">
                  <w:pPr>
                    <w:pStyle w:val="TableParagraph"/>
                    <w:spacing w:before="60" w:after="60"/>
                    <w:ind w:left="113" w:right="102"/>
                    <w:jc w:val="both"/>
                    <w:rPr>
                      <w:sz w:val="17"/>
                      <w:szCs w:val="17"/>
                    </w:rPr>
                  </w:pPr>
                  <w:r w:rsidRPr="00D33927">
                    <w:rPr>
                      <w:sz w:val="17"/>
                      <w:szCs w:val="17"/>
                    </w:rPr>
                    <w:t>Rete in polipropilene tipo leggero</w:t>
                  </w:r>
                </w:p>
              </w:tc>
              <w:tc>
                <w:tcPr>
                  <w:tcW w:w="756" w:type="dxa"/>
                  <w:tcBorders>
                    <w:top w:val="dotted" w:sz="4" w:space="0" w:color="auto"/>
                    <w:left w:val="single" w:sz="4" w:space="0" w:color="auto"/>
                    <w:bottom w:val="single" w:sz="4" w:space="0" w:color="auto"/>
                    <w:right w:val="nil"/>
                  </w:tcBorders>
                  <w:vAlign w:val="center"/>
                </w:tcPr>
                <w:p w14:paraId="7A3759CF" w14:textId="3D893981" w:rsidR="001C7A29" w:rsidRPr="00D33927" w:rsidRDefault="001C7A29" w:rsidP="001F0293">
                  <w:pPr>
                    <w:pStyle w:val="TableParagraph"/>
                    <w:spacing w:before="60" w:after="60"/>
                    <w:ind w:left="113" w:right="102"/>
                    <w:jc w:val="center"/>
                    <w:rPr>
                      <w:sz w:val="17"/>
                      <w:szCs w:val="17"/>
                    </w:rPr>
                  </w:pPr>
                  <w:r w:rsidRPr="00D33927">
                    <w:rPr>
                      <w:sz w:val="17"/>
                      <w:szCs w:val="17"/>
                    </w:rPr>
                    <w:t>7</w:t>
                  </w:r>
                </w:p>
              </w:tc>
              <w:tc>
                <w:tcPr>
                  <w:tcW w:w="39" w:type="dxa"/>
                  <w:tcBorders>
                    <w:top w:val="nil"/>
                    <w:left w:val="nil"/>
                    <w:bottom w:val="nil"/>
                    <w:right w:val="nil"/>
                  </w:tcBorders>
                  <w:vAlign w:val="bottom"/>
                </w:tcPr>
                <w:p w14:paraId="387D4413" w14:textId="77777777" w:rsidR="001C7A29" w:rsidRPr="00D33927" w:rsidRDefault="001C7A29" w:rsidP="00BA6C5E">
                  <w:pPr>
                    <w:pStyle w:val="TableParagraph"/>
                    <w:spacing w:before="120"/>
                    <w:ind w:left="113" w:right="102"/>
                    <w:jc w:val="both"/>
                    <w:rPr>
                      <w:sz w:val="20"/>
                    </w:rPr>
                  </w:pPr>
                </w:p>
              </w:tc>
            </w:tr>
            <w:tr w:rsidR="00582CA3" w:rsidRPr="00D33927" w14:paraId="647BEDCD" w14:textId="77777777" w:rsidTr="00782A3A">
              <w:trPr>
                <w:trHeight w:val="471"/>
              </w:trPr>
              <w:tc>
                <w:tcPr>
                  <w:tcW w:w="1852" w:type="dxa"/>
                  <w:vMerge w:val="restart"/>
                  <w:tcBorders>
                    <w:top w:val="single" w:sz="4" w:space="0" w:color="auto"/>
                    <w:left w:val="nil"/>
                    <w:right w:val="single" w:sz="4" w:space="0" w:color="auto"/>
                  </w:tcBorders>
                  <w:vAlign w:val="center"/>
                </w:tcPr>
                <w:p w14:paraId="5B7C703C" w14:textId="6D07D18A" w:rsidR="00582CA3" w:rsidRPr="00D33927" w:rsidRDefault="00582CA3" w:rsidP="00C76A53">
                  <w:pPr>
                    <w:pStyle w:val="TableParagraph"/>
                    <w:spacing w:before="60" w:after="60"/>
                    <w:ind w:left="57" w:right="102"/>
                    <w:rPr>
                      <w:sz w:val="17"/>
                      <w:szCs w:val="17"/>
                    </w:rPr>
                  </w:pPr>
                  <w:r w:rsidRPr="00D33927">
                    <w:rPr>
                      <w:sz w:val="17"/>
                      <w:szCs w:val="17"/>
                    </w:rPr>
                    <w:t xml:space="preserve">3° </w:t>
                  </w:r>
                  <w:r w:rsidR="00604632" w:rsidRPr="00D33927">
                    <w:rPr>
                      <w:sz w:val="17"/>
                      <w:szCs w:val="17"/>
                    </w:rPr>
                    <w:t>Gruppo:</w:t>
                  </w:r>
                  <w:r w:rsidRPr="00D33927">
                    <w:rPr>
                      <w:sz w:val="17"/>
                      <w:szCs w:val="17"/>
                    </w:rPr>
                    <w:t xml:space="preserve"> Reti per riparazione chirurgica ernia inguinale in chirurgia mini-invasiva</w:t>
                  </w:r>
                </w:p>
              </w:tc>
              <w:tc>
                <w:tcPr>
                  <w:tcW w:w="4347" w:type="dxa"/>
                  <w:tcBorders>
                    <w:top w:val="single" w:sz="4" w:space="0" w:color="auto"/>
                    <w:left w:val="single" w:sz="4" w:space="0" w:color="auto"/>
                    <w:bottom w:val="dotted" w:sz="4" w:space="0" w:color="auto"/>
                    <w:right w:val="single" w:sz="4" w:space="0" w:color="auto"/>
                  </w:tcBorders>
                  <w:vAlign w:val="center"/>
                </w:tcPr>
                <w:p w14:paraId="4FEAA6A8" w14:textId="4366CF3A" w:rsidR="00582CA3" w:rsidRPr="00D33927" w:rsidRDefault="00C76A53" w:rsidP="00196C4A">
                  <w:pPr>
                    <w:pStyle w:val="TableParagraph"/>
                    <w:spacing w:before="60" w:after="60"/>
                    <w:ind w:left="113" w:right="102"/>
                    <w:jc w:val="both"/>
                    <w:rPr>
                      <w:sz w:val="17"/>
                      <w:szCs w:val="17"/>
                    </w:rPr>
                  </w:pPr>
                  <w:r w:rsidRPr="00D33927">
                    <w:rPr>
                      <w:sz w:val="17"/>
                      <w:szCs w:val="17"/>
                    </w:rPr>
                    <w:t>Rete in polipropilene leggero a maglia larga</w:t>
                  </w:r>
                </w:p>
              </w:tc>
              <w:tc>
                <w:tcPr>
                  <w:tcW w:w="756" w:type="dxa"/>
                  <w:tcBorders>
                    <w:top w:val="single" w:sz="4" w:space="0" w:color="auto"/>
                    <w:left w:val="single" w:sz="4" w:space="0" w:color="auto"/>
                    <w:bottom w:val="dotted" w:sz="4" w:space="0" w:color="auto"/>
                    <w:right w:val="nil"/>
                  </w:tcBorders>
                  <w:vAlign w:val="center"/>
                </w:tcPr>
                <w:p w14:paraId="78085458" w14:textId="7A87F63D" w:rsidR="00582CA3" w:rsidRPr="00D33927" w:rsidRDefault="00582CA3" w:rsidP="001F0293">
                  <w:pPr>
                    <w:pStyle w:val="TableParagraph"/>
                    <w:spacing w:before="60" w:after="60"/>
                    <w:ind w:left="113" w:right="102"/>
                    <w:jc w:val="center"/>
                    <w:rPr>
                      <w:sz w:val="17"/>
                      <w:szCs w:val="17"/>
                    </w:rPr>
                  </w:pPr>
                  <w:r w:rsidRPr="00D33927">
                    <w:rPr>
                      <w:sz w:val="17"/>
                      <w:szCs w:val="17"/>
                    </w:rPr>
                    <w:t>8</w:t>
                  </w:r>
                </w:p>
              </w:tc>
              <w:tc>
                <w:tcPr>
                  <w:tcW w:w="39" w:type="dxa"/>
                  <w:tcBorders>
                    <w:top w:val="nil"/>
                    <w:left w:val="nil"/>
                    <w:bottom w:val="dotted" w:sz="4" w:space="0" w:color="auto"/>
                    <w:right w:val="nil"/>
                  </w:tcBorders>
                  <w:vAlign w:val="bottom"/>
                </w:tcPr>
                <w:p w14:paraId="7298A196" w14:textId="77777777" w:rsidR="00582CA3" w:rsidRPr="00D33927" w:rsidRDefault="00582CA3" w:rsidP="00BA6C5E">
                  <w:pPr>
                    <w:pStyle w:val="TableParagraph"/>
                    <w:spacing w:before="120"/>
                    <w:ind w:left="113" w:right="102"/>
                    <w:jc w:val="both"/>
                    <w:rPr>
                      <w:sz w:val="20"/>
                    </w:rPr>
                  </w:pPr>
                </w:p>
              </w:tc>
            </w:tr>
            <w:tr w:rsidR="00582CA3" w:rsidRPr="00D33927" w14:paraId="31606CB1" w14:textId="77777777" w:rsidTr="00782A3A">
              <w:trPr>
                <w:trHeight w:val="340"/>
              </w:trPr>
              <w:tc>
                <w:tcPr>
                  <w:tcW w:w="1852" w:type="dxa"/>
                  <w:vMerge/>
                  <w:tcBorders>
                    <w:left w:val="nil"/>
                    <w:bottom w:val="single" w:sz="4" w:space="0" w:color="auto"/>
                    <w:right w:val="single" w:sz="4" w:space="0" w:color="auto"/>
                  </w:tcBorders>
                  <w:vAlign w:val="center"/>
                </w:tcPr>
                <w:p w14:paraId="5CBD8B20" w14:textId="54060DB3" w:rsidR="00582CA3" w:rsidRPr="00D33927" w:rsidRDefault="00582CA3"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single" w:sz="4" w:space="0" w:color="auto"/>
                    <w:right w:val="single" w:sz="4" w:space="0" w:color="auto"/>
                  </w:tcBorders>
                  <w:vAlign w:val="center"/>
                </w:tcPr>
                <w:p w14:paraId="6E8F3745" w14:textId="659AA161" w:rsidR="00582CA3" w:rsidRPr="00D33927" w:rsidRDefault="00C76A53" w:rsidP="00196C4A">
                  <w:pPr>
                    <w:pStyle w:val="TableParagraph"/>
                    <w:spacing w:before="60" w:after="60"/>
                    <w:ind w:left="113" w:right="102"/>
                    <w:jc w:val="both"/>
                    <w:rPr>
                      <w:sz w:val="17"/>
                      <w:szCs w:val="17"/>
                    </w:rPr>
                  </w:pPr>
                  <w:r w:rsidRPr="00D33927">
                    <w:rPr>
                      <w:sz w:val="17"/>
                      <w:szCs w:val="17"/>
                    </w:rPr>
                    <w:t>Reti per ernia parastomale</w:t>
                  </w:r>
                </w:p>
              </w:tc>
              <w:tc>
                <w:tcPr>
                  <w:tcW w:w="756" w:type="dxa"/>
                  <w:tcBorders>
                    <w:top w:val="dotted" w:sz="4" w:space="0" w:color="auto"/>
                    <w:left w:val="single" w:sz="4" w:space="0" w:color="auto"/>
                    <w:bottom w:val="single" w:sz="4" w:space="0" w:color="auto"/>
                    <w:right w:val="nil"/>
                  </w:tcBorders>
                  <w:vAlign w:val="center"/>
                </w:tcPr>
                <w:p w14:paraId="07483A72" w14:textId="3A192ADE" w:rsidR="00582CA3" w:rsidRPr="00D33927" w:rsidRDefault="00582CA3" w:rsidP="001F0293">
                  <w:pPr>
                    <w:pStyle w:val="TableParagraph"/>
                    <w:spacing w:before="60" w:after="60"/>
                    <w:ind w:left="113" w:right="102"/>
                    <w:jc w:val="center"/>
                    <w:rPr>
                      <w:sz w:val="17"/>
                      <w:szCs w:val="17"/>
                    </w:rPr>
                  </w:pPr>
                  <w:r w:rsidRPr="00D33927">
                    <w:rPr>
                      <w:sz w:val="17"/>
                      <w:szCs w:val="17"/>
                    </w:rPr>
                    <w:t>9</w:t>
                  </w:r>
                </w:p>
              </w:tc>
              <w:tc>
                <w:tcPr>
                  <w:tcW w:w="39" w:type="dxa"/>
                  <w:tcBorders>
                    <w:top w:val="dotted" w:sz="4" w:space="0" w:color="auto"/>
                    <w:left w:val="nil"/>
                    <w:bottom w:val="nil"/>
                    <w:right w:val="nil"/>
                  </w:tcBorders>
                  <w:vAlign w:val="bottom"/>
                </w:tcPr>
                <w:p w14:paraId="78F6DBF0" w14:textId="77777777" w:rsidR="00582CA3" w:rsidRPr="00D33927" w:rsidRDefault="00582CA3" w:rsidP="00BA6C5E">
                  <w:pPr>
                    <w:pStyle w:val="TableParagraph"/>
                    <w:spacing w:before="120"/>
                    <w:ind w:left="113" w:right="102"/>
                    <w:jc w:val="both"/>
                    <w:rPr>
                      <w:sz w:val="20"/>
                    </w:rPr>
                  </w:pPr>
                </w:p>
              </w:tc>
            </w:tr>
            <w:tr w:rsidR="00593718" w:rsidRPr="00D33927" w14:paraId="035A4BC3" w14:textId="77777777" w:rsidTr="00782A3A">
              <w:trPr>
                <w:trHeight w:val="340"/>
              </w:trPr>
              <w:tc>
                <w:tcPr>
                  <w:tcW w:w="1852" w:type="dxa"/>
                  <w:vMerge w:val="restart"/>
                  <w:tcBorders>
                    <w:top w:val="single" w:sz="4" w:space="0" w:color="auto"/>
                    <w:left w:val="nil"/>
                    <w:right w:val="single" w:sz="4" w:space="0" w:color="auto"/>
                  </w:tcBorders>
                  <w:vAlign w:val="center"/>
                </w:tcPr>
                <w:p w14:paraId="3D3ED7C2" w14:textId="7DBD8B2B" w:rsidR="00593718" w:rsidRPr="00D33927" w:rsidRDefault="00593718" w:rsidP="00C76A53">
                  <w:pPr>
                    <w:pStyle w:val="TableParagraph"/>
                    <w:spacing w:before="60" w:after="60"/>
                    <w:ind w:left="57" w:right="102"/>
                    <w:rPr>
                      <w:sz w:val="17"/>
                      <w:szCs w:val="17"/>
                    </w:rPr>
                  </w:pPr>
                  <w:r w:rsidRPr="00D33927">
                    <w:rPr>
                      <w:sz w:val="17"/>
                      <w:szCs w:val="17"/>
                    </w:rPr>
                    <w:t>4°</w:t>
                  </w:r>
                  <w:r w:rsidR="00604632" w:rsidRPr="00D33927">
                    <w:rPr>
                      <w:sz w:val="17"/>
                      <w:szCs w:val="17"/>
                    </w:rPr>
                    <w:t xml:space="preserve"> Gruppo:</w:t>
                  </w:r>
                  <w:r w:rsidRPr="00D33927">
                    <w:rPr>
                      <w:sz w:val="17"/>
                      <w:szCs w:val="17"/>
                    </w:rPr>
                    <w:t xml:space="preserve"> Plug</w:t>
                  </w:r>
                </w:p>
              </w:tc>
              <w:tc>
                <w:tcPr>
                  <w:tcW w:w="4347" w:type="dxa"/>
                  <w:tcBorders>
                    <w:top w:val="single" w:sz="4" w:space="0" w:color="auto"/>
                    <w:left w:val="single" w:sz="4" w:space="0" w:color="auto"/>
                    <w:bottom w:val="dotted" w:sz="4" w:space="0" w:color="auto"/>
                    <w:right w:val="single" w:sz="4" w:space="0" w:color="auto"/>
                  </w:tcBorders>
                  <w:vAlign w:val="center"/>
                </w:tcPr>
                <w:p w14:paraId="2EE7F0FD" w14:textId="41B79AE5" w:rsidR="00593718" w:rsidRPr="00D33927" w:rsidRDefault="00593718" w:rsidP="00196C4A">
                  <w:pPr>
                    <w:pStyle w:val="TableParagraph"/>
                    <w:spacing w:before="60" w:after="60"/>
                    <w:ind w:left="113" w:right="102"/>
                    <w:jc w:val="both"/>
                    <w:rPr>
                      <w:sz w:val="17"/>
                      <w:szCs w:val="17"/>
                    </w:rPr>
                  </w:pPr>
                  <w:r w:rsidRPr="00D33927">
                    <w:rPr>
                      <w:sz w:val="17"/>
                      <w:szCs w:val="17"/>
                    </w:rPr>
                    <w:t>Plug a composizione mista</w:t>
                  </w:r>
                </w:p>
              </w:tc>
              <w:tc>
                <w:tcPr>
                  <w:tcW w:w="756" w:type="dxa"/>
                  <w:tcBorders>
                    <w:top w:val="single" w:sz="4" w:space="0" w:color="auto"/>
                    <w:left w:val="single" w:sz="4" w:space="0" w:color="auto"/>
                    <w:bottom w:val="dotted" w:sz="4" w:space="0" w:color="auto"/>
                    <w:right w:val="nil"/>
                  </w:tcBorders>
                  <w:vAlign w:val="center"/>
                </w:tcPr>
                <w:p w14:paraId="1314E6A4" w14:textId="5ADFF546" w:rsidR="00593718" w:rsidRPr="00D33927" w:rsidRDefault="00593718" w:rsidP="001F0293">
                  <w:pPr>
                    <w:pStyle w:val="TableParagraph"/>
                    <w:spacing w:before="60" w:after="60"/>
                    <w:ind w:left="113" w:right="102"/>
                    <w:jc w:val="center"/>
                    <w:rPr>
                      <w:sz w:val="17"/>
                      <w:szCs w:val="17"/>
                    </w:rPr>
                  </w:pPr>
                  <w:r w:rsidRPr="00D33927">
                    <w:rPr>
                      <w:sz w:val="17"/>
                      <w:szCs w:val="17"/>
                    </w:rPr>
                    <w:t>10</w:t>
                  </w:r>
                </w:p>
              </w:tc>
              <w:tc>
                <w:tcPr>
                  <w:tcW w:w="39" w:type="dxa"/>
                  <w:tcBorders>
                    <w:top w:val="nil"/>
                    <w:left w:val="nil"/>
                    <w:bottom w:val="nil"/>
                    <w:right w:val="nil"/>
                  </w:tcBorders>
                  <w:vAlign w:val="bottom"/>
                </w:tcPr>
                <w:p w14:paraId="23E0D50E" w14:textId="77777777" w:rsidR="00593718" w:rsidRPr="00D33927" w:rsidRDefault="00593718" w:rsidP="00BA6C5E">
                  <w:pPr>
                    <w:pStyle w:val="TableParagraph"/>
                    <w:spacing w:before="120"/>
                    <w:ind w:left="113" w:right="102"/>
                    <w:jc w:val="both"/>
                    <w:rPr>
                      <w:sz w:val="20"/>
                    </w:rPr>
                  </w:pPr>
                </w:p>
              </w:tc>
            </w:tr>
            <w:tr w:rsidR="00593718" w:rsidRPr="00D33927" w14:paraId="1078C1F6" w14:textId="77777777" w:rsidTr="00782A3A">
              <w:trPr>
                <w:trHeight w:val="340"/>
              </w:trPr>
              <w:tc>
                <w:tcPr>
                  <w:tcW w:w="1852" w:type="dxa"/>
                  <w:vMerge/>
                  <w:tcBorders>
                    <w:left w:val="nil"/>
                    <w:bottom w:val="single" w:sz="4" w:space="0" w:color="auto"/>
                    <w:right w:val="single" w:sz="4" w:space="0" w:color="auto"/>
                  </w:tcBorders>
                  <w:vAlign w:val="center"/>
                </w:tcPr>
                <w:p w14:paraId="7AE2B94C" w14:textId="77777777" w:rsidR="00593718" w:rsidRPr="00D33927" w:rsidRDefault="00593718"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single" w:sz="4" w:space="0" w:color="auto"/>
                    <w:right w:val="single" w:sz="4" w:space="0" w:color="auto"/>
                  </w:tcBorders>
                  <w:vAlign w:val="center"/>
                </w:tcPr>
                <w:p w14:paraId="66EB98F6" w14:textId="0807C699" w:rsidR="00593718" w:rsidRPr="00D33927" w:rsidRDefault="00593718" w:rsidP="00196C4A">
                  <w:pPr>
                    <w:pStyle w:val="TableParagraph"/>
                    <w:spacing w:before="60" w:after="60"/>
                    <w:ind w:left="113" w:right="102"/>
                    <w:jc w:val="both"/>
                    <w:rPr>
                      <w:sz w:val="17"/>
                      <w:szCs w:val="17"/>
                    </w:rPr>
                  </w:pPr>
                  <w:r w:rsidRPr="00D33927">
                    <w:rPr>
                      <w:sz w:val="17"/>
                      <w:szCs w:val="17"/>
                    </w:rPr>
                    <w:t>Plug tridimensionale non riassorbibile</w:t>
                  </w:r>
                </w:p>
              </w:tc>
              <w:tc>
                <w:tcPr>
                  <w:tcW w:w="756" w:type="dxa"/>
                  <w:tcBorders>
                    <w:top w:val="dotted" w:sz="4" w:space="0" w:color="auto"/>
                    <w:left w:val="single" w:sz="4" w:space="0" w:color="auto"/>
                    <w:bottom w:val="single" w:sz="4" w:space="0" w:color="auto"/>
                    <w:right w:val="nil"/>
                  </w:tcBorders>
                  <w:vAlign w:val="center"/>
                </w:tcPr>
                <w:p w14:paraId="7757F50C" w14:textId="676A92C5" w:rsidR="00593718" w:rsidRPr="00D33927" w:rsidRDefault="00593718" w:rsidP="001F0293">
                  <w:pPr>
                    <w:pStyle w:val="TableParagraph"/>
                    <w:spacing w:before="60" w:after="60"/>
                    <w:ind w:left="113" w:right="102"/>
                    <w:jc w:val="center"/>
                    <w:rPr>
                      <w:sz w:val="17"/>
                      <w:szCs w:val="17"/>
                    </w:rPr>
                  </w:pPr>
                  <w:r w:rsidRPr="00D33927">
                    <w:rPr>
                      <w:sz w:val="17"/>
                      <w:szCs w:val="17"/>
                    </w:rPr>
                    <w:t>11</w:t>
                  </w:r>
                </w:p>
              </w:tc>
              <w:tc>
                <w:tcPr>
                  <w:tcW w:w="39" w:type="dxa"/>
                  <w:tcBorders>
                    <w:top w:val="nil"/>
                    <w:left w:val="nil"/>
                    <w:bottom w:val="nil"/>
                    <w:right w:val="nil"/>
                  </w:tcBorders>
                  <w:vAlign w:val="bottom"/>
                </w:tcPr>
                <w:p w14:paraId="0460CBD8" w14:textId="77777777" w:rsidR="00593718" w:rsidRPr="00D33927" w:rsidRDefault="00593718" w:rsidP="00BA6C5E">
                  <w:pPr>
                    <w:pStyle w:val="TableParagraph"/>
                    <w:spacing w:before="120"/>
                    <w:ind w:left="113" w:right="102"/>
                    <w:jc w:val="both"/>
                    <w:rPr>
                      <w:sz w:val="20"/>
                    </w:rPr>
                  </w:pPr>
                </w:p>
              </w:tc>
            </w:tr>
            <w:tr w:rsidR="00582CA3" w:rsidRPr="00D33927" w14:paraId="373430F0" w14:textId="77777777" w:rsidTr="00782A3A">
              <w:trPr>
                <w:trHeight w:val="340"/>
              </w:trPr>
              <w:tc>
                <w:tcPr>
                  <w:tcW w:w="1852" w:type="dxa"/>
                  <w:tcBorders>
                    <w:top w:val="single" w:sz="4" w:space="0" w:color="auto"/>
                    <w:left w:val="nil"/>
                    <w:bottom w:val="single" w:sz="4" w:space="0" w:color="auto"/>
                    <w:right w:val="single" w:sz="4" w:space="0" w:color="auto"/>
                  </w:tcBorders>
                  <w:vAlign w:val="center"/>
                </w:tcPr>
                <w:p w14:paraId="087AFCF0" w14:textId="65E317F8" w:rsidR="00582CA3" w:rsidRPr="00D33927" w:rsidRDefault="00374E64" w:rsidP="00C76A53">
                  <w:pPr>
                    <w:pStyle w:val="TableParagraph"/>
                    <w:spacing w:before="60" w:after="60"/>
                    <w:ind w:left="57" w:right="102"/>
                    <w:rPr>
                      <w:sz w:val="17"/>
                      <w:szCs w:val="17"/>
                    </w:rPr>
                  </w:pPr>
                  <w:r w:rsidRPr="00D33927">
                    <w:rPr>
                      <w:sz w:val="17"/>
                      <w:szCs w:val="17"/>
                    </w:rPr>
                    <w:t xml:space="preserve">5° </w:t>
                  </w:r>
                  <w:r w:rsidR="00604632" w:rsidRPr="00D33927">
                    <w:rPr>
                      <w:sz w:val="17"/>
                      <w:szCs w:val="17"/>
                    </w:rPr>
                    <w:t xml:space="preserve">Gruppo: </w:t>
                  </w:r>
                  <w:r w:rsidRPr="00D33927">
                    <w:rPr>
                      <w:sz w:val="17"/>
                      <w:szCs w:val="17"/>
                    </w:rPr>
                    <w:t xml:space="preserve"> Reti semiriassorbibili</w:t>
                  </w:r>
                </w:p>
              </w:tc>
              <w:tc>
                <w:tcPr>
                  <w:tcW w:w="4347" w:type="dxa"/>
                  <w:tcBorders>
                    <w:top w:val="single" w:sz="4" w:space="0" w:color="auto"/>
                    <w:left w:val="single" w:sz="4" w:space="0" w:color="auto"/>
                    <w:bottom w:val="single" w:sz="4" w:space="0" w:color="auto"/>
                    <w:right w:val="single" w:sz="4" w:space="0" w:color="auto"/>
                  </w:tcBorders>
                  <w:vAlign w:val="center"/>
                </w:tcPr>
                <w:p w14:paraId="71463E27" w14:textId="0742F7B6" w:rsidR="00582CA3" w:rsidRPr="00D33927" w:rsidRDefault="00593718" w:rsidP="00196C4A">
                  <w:pPr>
                    <w:pStyle w:val="TableParagraph"/>
                    <w:spacing w:before="60" w:after="60"/>
                    <w:ind w:left="113" w:right="102"/>
                    <w:jc w:val="both"/>
                    <w:rPr>
                      <w:sz w:val="17"/>
                      <w:szCs w:val="17"/>
                    </w:rPr>
                  </w:pPr>
                  <w:r w:rsidRPr="00D33927">
                    <w:rPr>
                      <w:sz w:val="17"/>
                      <w:szCs w:val="17"/>
                    </w:rPr>
                    <w:t>Rete piana semiriassorbibile non presagomata</w:t>
                  </w:r>
                </w:p>
              </w:tc>
              <w:tc>
                <w:tcPr>
                  <w:tcW w:w="756" w:type="dxa"/>
                  <w:tcBorders>
                    <w:top w:val="single" w:sz="4" w:space="0" w:color="auto"/>
                    <w:left w:val="single" w:sz="4" w:space="0" w:color="auto"/>
                    <w:bottom w:val="single" w:sz="4" w:space="0" w:color="auto"/>
                    <w:right w:val="nil"/>
                  </w:tcBorders>
                  <w:vAlign w:val="center"/>
                </w:tcPr>
                <w:p w14:paraId="2ECB5C80" w14:textId="144AB2D9" w:rsidR="00582CA3" w:rsidRPr="00D33927" w:rsidRDefault="00582CA3" w:rsidP="001F0293">
                  <w:pPr>
                    <w:pStyle w:val="TableParagraph"/>
                    <w:spacing w:before="60" w:after="60"/>
                    <w:ind w:left="113" w:right="102"/>
                    <w:jc w:val="center"/>
                    <w:rPr>
                      <w:sz w:val="17"/>
                      <w:szCs w:val="17"/>
                    </w:rPr>
                  </w:pPr>
                  <w:r w:rsidRPr="00D33927">
                    <w:rPr>
                      <w:sz w:val="17"/>
                      <w:szCs w:val="17"/>
                    </w:rPr>
                    <w:t>12</w:t>
                  </w:r>
                </w:p>
              </w:tc>
              <w:tc>
                <w:tcPr>
                  <w:tcW w:w="39" w:type="dxa"/>
                  <w:tcBorders>
                    <w:top w:val="nil"/>
                    <w:left w:val="nil"/>
                    <w:bottom w:val="nil"/>
                    <w:right w:val="nil"/>
                  </w:tcBorders>
                  <w:vAlign w:val="bottom"/>
                </w:tcPr>
                <w:p w14:paraId="4AA85791" w14:textId="77777777" w:rsidR="00582CA3" w:rsidRPr="00D33927" w:rsidRDefault="00582CA3" w:rsidP="00BA6C5E">
                  <w:pPr>
                    <w:pStyle w:val="TableParagraph"/>
                    <w:spacing w:before="120"/>
                    <w:ind w:left="113" w:right="102"/>
                    <w:jc w:val="both"/>
                    <w:rPr>
                      <w:sz w:val="20"/>
                    </w:rPr>
                  </w:pPr>
                </w:p>
              </w:tc>
            </w:tr>
            <w:tr w:rsidR="00593718" w:rsidRPr="00D33927" w14:paraId="600516E8" w14:textId="77777777" w:rsidTr="00782A3A">
              <w:trPr>
                <w:trHeight w:val="340"/>
              </w:trPr>
              <w:tc>
                <w:tcPr>
                  <w:tcW w:w="1852" w:type="dxa"/>
                  <w:vMerge w:val="restart"/>
                  <w:tcBorders>
                    <w:top w:val="single" w:sz="4" w:space="0" w:color="auto"/>
                    <w:left w:val="nil"/>
                    <w:right w:val="single" w:sz="4" w:space="0" w:color="auto"/>
                  </w:tcBorders>
                  <w:vAlign w:val="center"/>
                </w:tcPr>
                <w:p w14:paraId="3BA5D9B3" w14:textId="63E41C11" w:rsidR="00593718" w:rsidRPr="00D33927" w:rsidRDefault="00593718" w:rsidP="00C76A53">
                  <w:pPr>
                    <w:pStyle w:val="TableParagraph"/>
                    <w:spacing w:before="60" w:after="60"/>
                    <w:ind w:left="57" w:right="102"/>
                    <w:rPr>
                      <w:sz w:val="17"/>
                      <w:szCs w:val="17"/>
                    </w:rPr>
                  </w:pPr>
                  <w:r w:rsidRPr="00D33927">
                    <w:rPr>
                      <w:sz w:val="17"/>
                      <w:szCs w:val="17"/>
                    </w:rPr>
                    <w:t>6°</w:t>
                  </w:r>
                  <w:r w:rsidR="00604632" w:rsidRPr="00D33927">
                    <w:rPr>
                      <w:sz w:val="17"/>
                      <w:szCs w:val="17"/>
                    </w:rPr>
                    <w:t xml:space="preserve"> Gruppo: </w:t>
                  </w:r>
                  <w:r w:rsidRPr="00D33927">
                    <w:rPr>
                      <w:sz w:val="17"/>
                      <w:szCs w:val="17"/>
                    </w:rPr>
                    <w:t xml:space="preserve"> </w:t>
                  </w:r>
                  <w:r w:rsidR="00604632" w:rsidRPr="00D33927">
                    <w:rPr>
                      <w:sz w:val="17"/>
                      <w:szCs w:val="17"/>
                    </w:rPr>
                    <w:t xml:space="preserve">                       </w:t>
                  </w:r>
                  <w:r w:rsidRPr="00D33927">
                    <w:rPr>
                      <w:sz w:val="17"/>
                      <w:szCs w:val="17"/>
                    </w:rPr>
                    <w:t>Reti biologiche</w:t>
                  </w:r>
                </w:p>
              </w:tc>
              <w:tc>
                <w:tcPr>
                  <w:tcW w:w="4347" w:type="dxa"/>
                  <w:tcBorders>
                    <w:top w:val="single" w:sz="4" w:space="0" w:color="auto"/>
                    <w:left w:val="single" w:sz="4" w:space="0" w:color="auto"/>
                    <w:bottom w:val="dotted" w:sz="4" w:space="0" w:color="auto"/>
                    <w:right w:val="single" w:sz="4" w:space="0" w:color="auto"/>
                  </w:tcBorders>
                  <w:vAlign w:val="center"/>
                </w:tcPr>
                <w:p w14:paraId="649D70DB" w14:textId="090FAA35" w:rsidR="00593718" w:rsidRPr="00D33927" w:rsidRDefault="00AC5255" w:rsidP="00196C4A">
                  <w:pPr>
                    <w:pStyle w:val="TableParagraph"/>
                    <w:spacing w:before="60" w:after="60"/>
                    <w:ind w:left="113" w:right="102"/>
                    <w:jc w:val="both"/>
                    <w:rPr>
                      <w:sz w:val="17"/>
                      <w:szCs w:val="17"/>
                    </w:rPr>
                  </w:pPr>
                  <w:r w:rsidRPr="00D33927">
                    <w:rPr>
                      <w:sz w:val="17"/>
                      <w:szCs w:val="17"/>
                    </w:rPr>
                    <w:t xml:space="preserve">Protesi biologica origine suina con cross-linking  </w:t>
                  </w:r>
                </w:p>
              </w:tc>
              <w:tc>
                <w:tcPr>
                  <w:tcW w:w="756" w:type="dxa"/>
                  <w:tcBorders>
                    <w:top w:val="single" w:sz="4" w:space="0" w:color="auto"/>
                    <w:left w:val="single" w:sz="4" w:space="0" w:color="auto"/>
                    <w:bottom w:val="dotted" w:sz="4" w:space="0" w:color="auto"/>
                    <w:right w:val="nil"/>
                  </w:tcBorders>
                  <w:vAlign w:val="center"/>
                </w:tcPr>
                <w:p w14:paraId="06FF70AE" w14:textId="6B76A9C2" w:rsidR="00593718" w:rsidRPr="00D33927" w:rsidRDefault="00593718" w:rsidP="001F0293">
                  <w:pPr>
                    <w:pStyle w:val="TableParagraph"/>
                    <w:spacing w:before="60" w:after="60"/>
                    <w:ind w:left="113" w:right="102"/>
                    <w:jc w:val="center"/>
                    <w:rPr>
                      <w:sz w:val="17"/>
                      <w:szCs w:val="17"/>
                    </w:rPr>
                  </w:pPr>
                  <w:r w:rsidRPr="00D33927">
                    <w:rPr>
                      <w:sz w:val="17"/>
                      <w:szCs w:val="17"/>
                    </w:rPr>
                    <w:t>13</w:t>
                  </w:r>
                </w:p>
              </w:tc>
              <w:tc>
                <w:tcPr>
                  <w:tcW w:w="39" w:type="dxa"/>
                  <w:tcBorders>
                    <w:top w:val="nil"/>
                    <w:left w:val="nil"/>
                    <w:bottom w:val="nil"/>
                    <w:right w:val="nil"/>
                  </w:tcBorders>
                  <w:vAlign w:val="bottom"/>
                </w:tcPr>
                <w:p w14:paraId="10928500" w14:textId="77777777" w:rsidR="00593718" w:rsidRPr="00D33927" w:rsidRDefault="00593718" w:rsidP="00BA6C5E">
                  <w:pPr>
                    <w:pStyle w:val="TableParagraph"/>
                    <w:spacing w:before="120"/>
                    <w:ind w:left="113" w:right="102"/>
                    <w:jc w:val="both"/>
                    <w:rPr>
                      <w:sz w:val="20"/>
                    </w:rPr>
                  </w:pPr>
                </w:p>
              </w:tc>
            </w:tr>
            <w:tr w:rsidR="00593718" w:rsidRPr="00D33927" w14:paraId="3EA85994" w14:textId="77777777" w:rsidTr="00782A3A">
              <w:trPr>
                <w:trHeight w:val="340"/>
              </w:trPr>
              <w:tc>
                <w:tcPr>
                  <w:tcW w:w="1852" w:type="dxa"/>
                  <w:vMerge/>
                  <w:tcBorders>
                    <w:left w:val="nil"/>
                    <w:right w:val="single" w:sz="4" w:space="0" w:color="auto"/>
                  </w:tcBorders>
                  <w:vAlign w:val="center"/>
                </w:tcPr>
                <w:p w14:paraId="3356D805" w14:textId="206E6636" w:rsidR="00593718" w:rsidRPr="00D33927" w:rsidRDefault="00593718"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25AA19AD" w14:textId="39017617" w:rsidR="00593718" w:rsidRPr="00D33927" w:rsidRDefault="00AC5255" w:rsidP="00196C4A">
                  <w:pPr>
                    <w:pStyle w:val="TableParagraph"/>
                    <w:spacing w:before="60" w:after="60"/>
                    <w:ind w:left="113" w:right="102"/>
                    <w:jc w:val="both"/>
                    <w:rPr>
                      <w:sz w:val="17"/>
                      <w:szCs w:val="17"/>
                    </w:rPr>
                  </w:pPr>
                  <w:r w:rsidRPr="00D33927">
                    <w:rPr>
                      <w:sz w:val="17"/>
                      <w:szCs w:val="17"/>
                    </w:rPr>
                    <w:t xml:space="preserve">Protesi biologica origine bovina con cross-linking    </w:t>
                  </w:r>
                </w:p>
              </w:tc>
              <w:tc>
                <w:tcPr>
                  <w:tcW w:w="756" w:type="dxa"/>
                  <w:tcBorders>
                    <w:top w:val="dotted" w:sz="4" w:space="0" w:color="auto"/>
                    <w:left w:val="single" w:sz="4" w:space="0" w:color="auto"/>
                    <w:bottom w:val="dotted" w:sz="4" w:space="0" w:color="auto"/>
                    <w:right w:val="nil"/>
                  </w:tcBorders>
                  <w:vAlign w:val="center"/>
                </w:tcPr>
                <w:p w14:paraId="09A7BDDE" w14:textId="4930A9C9" w:rsidR="00593718" w:rsidRPr="00D33927" w:rsidRDefault="00593718" w:rsidP="001F0293">
                  <w:pPr>
                    <w:pStyle w:val="TableParagraph"/>
                    <w:spacing w:before="60" w:after="60"/>
                    <w:ind w:left="113" w:right="102"/>
                    <w:jc w:val="center"/>
                    <w:rPr>
                      <w:sz w:val="17"/>
                      <w:szCs w:val="17"/>
                    </w:rPr>
                  </w:pPr>
                  <w:r w:rsidRPr="00D33927">
                    <w:rPr>
                      <w:sz w:val="17"/>
                      <w:szCs w:val="17"/>
                    </w:rPr>
                    <w:t>14</w:t>
                  </w:r>
                </w:p>
              </w:tc>
              <w:tc>
                <w:tcPr>
                  <w:tcW w:w="39" w:type="dxa"/>
                  <w:tcBorders>
                    <w:top w:val="nil"/>
                    <w:left w:val="nil"/>
                    <w:bottom w:val="nil"/>
                    <w:right w:val="nil"/>
                  </w:tcBorders>
                  <w:vAlign w:val="bottom"/>
                </w:tcPr>
                <w:p w14:paraId="032BB416" w14:textId="77777777" w:rsidR="00593718" w:rsidRPr="00D33927" w:rsidRDefault="00593718" w:rsidP="00BA6C5E">
                  <w:pPr>
                    <w:pStyle w:val="TableParagraph"/>
                    <w:spacing w:before="120"/>
                    <w:ind w:left="113" w:right="102"/>
                    <w:jc w:val="both"/>
                    <w:rPr>
                      <w:sz w:val="20"/>
                    </w:rPr>
                  </w:pPr>
                </w:p>
              </w:tc>
            </w:tr>
            <w:tr w:rsidR="00593718" w:rsidRPr="00D33927" w14:paraId="6A5A3391" w14:textId="77777777" w:rsidTr="00782A3A">
              <w:trPr>
                <w:trHeight w:val="340"/>
              </w:trPr>
              <w:tc>
                <w:tcPr>
                  <w:tcW w:w="1852" w:type="dxa"/>
                  <w:vMerge/>
                  <w:tcBorders>
                    <w:left w:val="nil"/>
                    <w:right w:val="single" w:sz="4" w:space="0" w:color="auto"/>
                  </w:tcBorders>
                  <w:vAlign w:val="center"/>
                </w:tcPr>
                <w:p w14:paraId="244C8DDD" w14:textId="77777777" w:rsidR="00593718" w:rsidRPr="00D33927" w:rsidRDefault="00593718"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27EB146E" w14:textId="081C2B19" w:rsidR="00593718" w:rsidRPr="00D33927" w:rsidRDefault="00AC5255" w:rsidP="00196C4A">
                  <w:pPr>
                    <w:pStyle w:val="TableParagraph"/>
                    <w:spacing w:before="60" w:after="60"/>
                    <w:ind w:left="113" w:right="102"/>
                    <w:jc w:val="both"/>
                    <w:rPr>
                      <w:sz w:val="17"/>
                      <w:szCs w:val="17"/>
                    </w:rPr>
                  </w:pPr>
                  <w:r w:rsidRPr="00D33927">
                    <w:rPr>
                      <w:sz w:val="17"/>
                      <w:szCs w:val="17"/>
                    </w:rPr>
                    <w:t xml:space="preserve">Protesi biologica origine suina non cross-linking    </w:t>
                  </w:r>
                </w:p>
              </w:tc>
              <w:tc>
                <w:tcPr>
                  <w:tcW w:w="756" w:type="dxa"/>
                  <w:tcBorders>
                    <w:top w:val="dotted" w:sz="4" w:space="0" w:color="auto"/>
                    <w:left w:val="single" w:sz="4" w:space="0" w:color="auto"/>
                    <w:bottom w:val="dotted" w:sz="4" w:space="0" w:color="auto"/>
                    <w:right w:val="nil"/>
                  </w:tcBorders>
                  <w:vAlign w:val="center"/>
                </w:tcPr>
                <w:p w14:paraId="007B7BD5" w14:textId="577F1C7A" w:rsidR="00593718" w:rsidRPr="00D33927" w:rsidRDefault="00593718" w:rsidP="001F0293">
                  <w:pPr>
                    <w:pStyle w:val="TableParagraph"/>
                    <w:spacing w:before="60" w:after="60"/>
                    <w:ind w:left="113" w:right="102"/>
                    <w:jc w:val="center"/>
                    <w:rPr>
                      <w:sz w:val="17"/>
                      <w:szCs w:val="17"/>
                    </w:rPr>
                  </w:pPr>
                  <w:r w:rsidRPr="00D33927">
                    <w:rPr>
                      <w:sz w:val="17"/>
                      <w:szCs w:val="17"/>
                    </w:rPr>
                    <w:t>15</w:t>
                  </w:r>
                </w:p>
              </w:tc>
              <w:tc>
                <w:tcPr>
                  <w:tcW w:w="39" w:type="dxa"/>
                  <w:tcBorders>
                    <w:top w:val="nil"/>
                    <w:left w:val="nil"/>
                    <w:bottom w:val="nil"/>
                    <w:right w:val="nil"/>
                  </w:tcBorders>
                  <w:vAlign w:val="bottom"/>
                </w:tcPr>
                <w:p w14:paraId="1C4A52E1" w14:textId="77777777" w:rsidR="00593718" w:rsidRPr="00D33927" w:rsidRDefault="00593718" w:rsidP="00BA6C5E">
                  <w:pPr>
                    <w:pStyle w:val="TableParagraph"/>
                    <w:spacing w:before="120"/>
                    <w:ind w:left="113" w:right="102"/>
                    <w:jc w:val="both"/>
                    <w:rPr>
                      <w:sz w:val="20"/>
                    </w:rPr>
                  </w:pPr>
                </w:p>
              </w:tc>
            </w:tr>
            <w:tr w:rsidR="00593718" w:rsidRPr="00D33927" w14:paraId="5384B660" w14:textId="77777777" w:rsidTr="00782A3A">
              <w:trPr>
                <w:trHeight w:val="340"/>
              </w:trPr>
              <w:tc>
                <w:tcPr>
                  <w:tcW w:w="1852" w:type="dxa"/>
                  <w:vMerge/>
                  <w:tcBorders>
                    <w:left w:val="nil"/>
                    <w:right w:val="single" w:sz="4" w:space="0" w:color="auto"/>
                  </w:tcBorders>
                  <w:vAlign w:val="center"/>
                </w:tcPr>
                <w:p w14:paraId="25AB99B9" w14:textId="77777777" w:rsidR="00593718" w:rsidRPr="00D33927" w:rsidRDefault="00593718"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43350B6C" w14:textId="3BAE1049" w:rsidR="00593718" w:rsidRPr="00D33927" w:rsidRDefault="00AC5255" w:rsidP="00196C4A">
                  <w:pPr>
                    <w:pStyle w:val="TableParagraph"/>
                    <w:spacing w:before="60" w:after="60"/>
                    <w:ind w:left="113" w:right="102"/>
                    <w:jc w:val="both"/>
                    <w:rPr>
                      <w:sz w:val="17"/>
                      <w:szCs w:val="17"/>
                    </w:rPr>
                  </w:pPr>
                  <w:r w:rsidRPr="00D33927">
                    <w:rPr>
                      <w:sz w:val="17"/>
                      <w:szCs w:val="17"/>
                    </w:rPr>
                    <w:t>Protesi biologica origine bovina non cross-linking</w:t>
                  </w:r>
                </w:p>
              </w:tc>
              <w:tc>
                <w:tcPr>
                  <w:tcW w:w="756" w:type="dxa"/>
                  <w:tcBorders>
                    <w:top w:val="dotted" w:sz="4" w:space="0" w:color="auto"/>
                    <w:left w:val="single" w:sz="4" w:space="0" w:color="auto"/>
                    <w:bottom w:val="dotted" w:sz="4" w:space="0" w:color="auto"/>
                    <w:right w:val="nil"/>
                  </w:tcBorders>
                  <w:vAlign w:val="center"/>
                </w:tcPr>
                <w:p w14:paraId="6504176F" w14:textId="5A8B01DA" w:rsidR="00593718" w:rsidRPr="00D33927" w:rsidRDefault="00593718" w:rsidP="001F0293">
                  <w:pPr>
                    <w:pStyle w:val="TableParagraph"/>
                    <w:spacing w:before="60" w:after="60"/>
                    <w:ind w:left="113" w:right="102"/>
                    <w:jc w:val="center"/>
                    <w:rPr>
                      <w:sz w:val="17"/>
                      <w:szCs w:val="17"/>
                    </w:rPr>
                  </w:pPr>
                  <w:r w:rsidRPr="00D33927">
                    <w:rPr>
                      <w:sz w:val="17"/>
                      <w:szCs w:val="17"/>
                    </w:rPr>
                    <w:t>16</w:t>
                  </w:r>
                </w:p>
              </w:tc>
              <w:tc>
                <w:tcPr>
                  <w:tcW w:w="39" w:type="dxa"/>
                  <w:tcBorders>
                    <w:top w:val="nil"/>
                    <w:left w:val="nil"/>
                    <w:bottom w:val="nil"/>
                    <w:right w:val="nil"/>
                  </w:tcBorders>
                  <w:vAlign w:val="bottom"/>
                </w:tcPr>
                <w:p w14:paraId="6903D80F" w14:textId="77777777" w:rsidR="00593718" w:rsidRPr="00D33927" w:rsidRDefault="00593718" w:rsidP="00BA6C5E">
                  <w:pPr>
                    <w:pStyle w:val="TableParagraph"/>
                    <w:spacing w:before="120"/>
                    <w:ind w:left="113" w:right="102"/>
                    <w:jc w:val="both"/>
                    <w:rPr>
                      <w:sz w:val="20"/>
                    </w:rPr>
                  </w:pPr>
                </w:p>
              </w:tc>
            </w:tr>
            <w:tr w:rsidR="00593718" w:rsidRPr="00D33927" w14:paraId="1F6F51C3" w14:textId="77777777" w:rsidTr="00782A3A">
              <w:trPr>
                <w:trHeight w:val="340"/>
              </w:trPr>
              <w:tc>
                <w:tcPr>
                  <w:tcW w:w="1852" w:type="dxa"/>
                  <w:vMerge/>
                  <w:tcBorders>
                    <w:left w:val="nil"/>
                    <w:bottom w:val="single" w:sz="4" w:space="0" w:color="auto"/>
                    <w:right w:val="single" w:sz="4" w:space="0" w:color="auto"/>
                  </w:tcBorders>
                  <w:vAlign w:val="center"/>
                </w:tcPr>
                <w:p w14:paraId="39947A5C" w14:textId="77777777" w:rsidR="00593718" w:rsidRPr="00D33927" w:rsidRDefault="00593718"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single" w:sz="4" w:space="0" w:color="auto"/>
                    <w:right w:val="single" w:sz="4" w:space="0" w:color="auto"/>
                  </w:tcBorders>
                  <w:vAlign w:val="center"/>
                </w:tcPr>
                <w:p w14:paraId="1026F6B0" w14:textId="516CA01E" w:rsidR="00593718" w:rsidRPr="00D33927" w:rsidRDefault="00AC5255" w:rsidP="00196C4A">
                  <w:pPr>
                    <w:pStyle w:val="TableParagraph"/>
                    <w:spacing w:before="60" w:after="60"/>
                    <w:ind w:left="113" w:right="102"/>
                    <w:jc w:val="both"/>
                    <w:rPr>
                      <w:sz w:val="17"/>
                      <w:szCs w:val="17"/>
                    </w:rPr>
                  </w:pPr>
                  <w:r w:rsidRPr="00D33927">
                    <w:rPr>
                      <w:sz w:val="17"/>
                      <w:szCs w:val="17"/>
                    </w:rPr>
                    <w:t xml:space="preserve">Impianto biologico crosslinkato ad origine bovina o suina    </w:t>
                  </w:r>
                </w:p>
              </w:tc>
              <w:tc>
                <w:tcPr>
                  <w:tcW w:w="756" w:type="dxa"/>
                  <w:tcBorders>
                    <w:top w:val="dotted" w:sz="4" w:space="0" w:color="auto"/>
                    <w:left w:val="single" w:sz="4" w:space="0" w:color="auto"/>
                    <w:bottom w:val="single" w:sz="4" w:space="0" w:color="auto"/>
                    <w:right w:val="nil"/>
                  </w:tcBorders>
                  <w:vAlign w:val="center"/>
                </w:tcPr>
                <w:p w14:paraId="41D27A8E" w14:textId="354421C4" w:rsidR="00593718" w:rsidRPr="00D33927" w:rsidRDefault="00593718" w:rsidP="001F0293">
                  <w:pPr>
                    <w:pStyle w:val="TableParagraph"/>
                    <w:spacing w:before="60" w:after="60"/>
                    <w:ind w:left="113" w:right="102"/>
                    <w:jc w:val="center"/>
                    <w:rPr>
                      <w:sz w:val="17"/>
                      <w:szCs w:val="17"/>
                    </w:rPr>
                  </w:pPr>
                  <w:r w:rsidRPr="00D33927">
                    <w:rPr>
                      <w:sz w:val="17"/>
                      <w:szCs w:val="17"/>
                    </w:rPr>
                    <w:t>17</w:t>
                  </w:r>
                </w:p>
              </w:tc>
              <w:tc>
                <w:tcPr>
                  <w:tcW w:w="39" w:type="dxa"/>
                  <w:tcBorders>
                    <w:top w:val="nil"/>
                    <w:left w:val="nil"/>
                    <w:bottom w:val="nil"/>
                    <w:right w:val="nil"/>
                  </w:tcBorders>
                  <w:vAlign w:val="bottom"/>
                </w:tcPr>
                <w:p w14:paraId="42B47167" w14:textId="77777777" w:rsidR="00593718" w:rsidRPr="00D33927" w:rsidRDefault="00593718" w:rsidP="00BA6C5E">
                  <w:pPr>
                    <w:pStyle w:val="TableParagraph"/>
                    <w:spacing w:before="120"/>
                    <w:ind w:left="113" w:right="102"/>
                    <w:jc w:val="both"/>
                    <w:rPr>
                      <w:sz w:val="20"/>
                    </w:rPr>
                  </w:pPr>
                </w:p>
              </w:tc>
            </w:tr>
            <w:tr w:rsidR="008020BF" w:rsidRPr="00D33927" w14:paraId="314BD6C6" w14:textId="77777777" w:rsidTr="00782A3A">
              <w:trPr>
                <w:trHeight w:val="340"/>
              </w:trPr>
              <w:tc>
                <w:tcPr>
                  <w:tcW w:w="1852" w:type="dxa"/>
                  <w:vMerge w:val="restart"/>
                  <w:tcBorders>
                    <w:top w:val="single" w:sz="4" w:space="0" w:color="auto"/>
                    <w:left w:val="nil"/>
                    <w:right w:val="single" w:sz="4" w:space="0" w:color="auto"/>
                  </w:tcBorders>
                  <w:vAlign w:val="center"/>
                </w:tcPr>
                <w:p w14:paraId="4640BC49" w14:textId="141855A4" w:rsidR="008020BF" w:rsidRPr="00D33927" w:rsidRDefault="008020BF" w:rsidP="00C76A53">
                  <w:pPr>
                    <w:pStyle w:val="TableParagraph"/>
                    <w:spacing w:before="60" w:after="60"/>
                    <w:ind w:left="57" w:right="102"/>
                    <w:rPr>
                      <w:sz w:val="17"/>
                      <w:szCs w:val="17"/>
                    </w:rPr>
                  </w:pPr>
                  <w:r w:rsidRPr="00D33927">
                    <w:rPr>
                      <w:sz w:val="17"/>
                      <w:szCs w:val="17"/>
                    </w:rPr>
                    <w:t xml:space="preserve">7° </w:t>
                  </w:r>
                  <w:r w:rsidR="00604632" w:rsidRPr="00D33927">
                    <w:rPr>
                      <w:sz w:val="17"/>
                      <w:szCs w:val="17"/>
                    </w:rPr>
                    <w:t xml:space="preserve">Gruppo:                       </w:t>
                  </w:r>
                  <w:r w:rsidRPr="00D33927">
                    <w:rPr>
                      <w:sz w:val="17"/>
                      <w:szCs w:val="17"/>
                    </w:rPr>
                    <w:t>Reti sintetiche</w:t>
                  </w:r>
                  <w:r w:rsidR="00604632" w:rsidRPr="00D33927">
                    <w:rPr>
                      <w:sz w:val="17"/>
                      <w:szCs w:val="17"/>
                    </w:rPr>
                    <w:t xml:space="preserve"> </w:t>
                  </w:r>
                  <w:r w:rsidRPr="00D33927">
                    <w:rPr>
                      <w:sz w:val="17"/>
                      <w:szCs w:val="17"/>
                    </w:rPr>
                    <w:t>bioassorbibili</w:t>
                  </w:r>
                </w:p>
              </w:tc>
              <w:tc>
                <w:tcPr>
                  <w:tcW w:w="4347" w:type="dxa"/>
                  <w:tcBorders>
                    <w:top w:val="single" w:sz="4" w:space="0" w:color="auto"/>
                    <w:left w:val="single" w:sz="4" w:space="0" w:color="auto"/>
                    <w:bottom w:val="dotted" w:sz="4" w:space="0" w:color="auto"/>
                    <w:right w:val="single" w:sz="4" w:space="0" w:color="auto"/>
                  </w:tcBorders>
                  <w:vAlign w:val="center"/>
                </w:tcPr>
                <w:p w14:paraId="3C842079" w14:textId="6EAF8FD5" w:rsidR="008020BF" w:rsidRPr="00D33927" w:rsidRDefault="008020BF" w:rsidP="00196C4A">
                  <w:pPr>
                    <w:pStyle w:val="TableParagraph"/>
                    <w:spacing w:before="60" w:after="60"/>
                    <w:ind w:left="113" w:right="102"/>
                    <w:jc w:val="both"/>
                    <w:rPr>
                      <w:sz w:val="17"/>
                      <w:szCs w:val="17"/>
                    </w:rPr>
                  </w:pPr>
                  <w:r w:rsidRPr="00D33927">
                    <w:rPr>
                      <w:sz w:val="17"/>
                      <w:szCs w:val="17"/>
                    </w:rPr>
                    <w:t>Rete ritagliabile in materiale biosintetico</w:t>
                  </w:r>
                </w:p>
              </w:tc>
              <w:tc>
                <w:tcPr>
                  <w:tcW w:w="756" w:type="dxa"/>
                  <w:tcBorders>
                    <w:top w:val="single" w:sz="4" w:space="0" w:color="auto"/>
                    <w:left w:val="single" w:sz="4" w:space="0" w:color="auto"/>
                    <w:bottom w:val="dotted" w:sz="4" w:space="0" w:color="auto"/>
                    <w:right w:val="nil"/>
                  </w:tcBorders>
                  <w:vAlign w:val="center"/>
                </w:tcPr>
                <w:p w14:paraId="33DEA7A3" w14:textId="7A62E4ED" w:rsidR="008020BF" w:rsidRPr="00D33927" w:rsidRDefault="008020BF" w:rsidP="001F0293">
                  <w:pPr>
                    <w:pStyle w:val="TableParagraph"/>
                    <w:spacing w:before="60" w:after="60"/>
                    <w:ind w:left="113" w:right="102"/>
                    <w:jc w:val="center"/>
                    <w:rPr>
                      <w:sz w:val="17"/>
                      <w:szCs w:val="17"/>
                    </w:rPr>
                  </w:pPr>
                  <w:r w:rsidRPr="00D33927">
                    <w:rPr>
                      <w:sz w:val="17"/>
                      <w:szCs w:val="17"/>
                    </w:rPr>
                    <w:t>18</w:t>
                  </w:r>
                </w:p>
              </w:tc>
              <w:tc>
                <w:tcPr>
                  <w:tcW w:w="39" w:type="dxa"/>
                  <w:tcBorders>
                    <w:top w:val="nil"/>
                    <w:left w:val="nil"/>
                    <w:bottom w:val="nil"/>
                    <w:right w:val="nil"/>
                  </w:tcBorders>
                  <w:vAlign w:val="bottom"/>
                </w:tcPr>
                <w:p w14:paraId="7FD1DE58" w14:textId="77777777" w:rsidR="008020BF" w:rsidRPr="00D33927" w:rsidRDefault="008020BF" w:rsidP="00BA6C5E">
                  <w:pPr>
                    <w:pStyle w:val="TableParagraph"/>
                    <w:spacing w:before="120"/>
                    <w:ind w:left="113" w:right="102"/>
                    <w:jc w:val="both"/>
                    <w:rPr>
                      <w:sz w:val="20"/>
                    </w:rPr>
                  </w:pPr>
                </w:p>
              </w:tc>
            </w:tr>
            <w:tr w:rsidR="008020BF" w:rsidRPr="00D33927" w14:paraId="0DAF11FB" w14:textId="77777777" w:rsidTr="00782A3A">
              <w:trPr>
                <w:trHeight w:val="340"/>
              </w:trPr>
              <w:tc>
                <w:tcPr>
                  <w:tcW w:w="1852" w:type="dxa"/>
                  <w:vMerge/>
                  <w:tcBorders>
                    <w:left w:val="nil"/>
                    <w:right w:val="single" w:sz="4" w:space="0" w:color="auto"/>
                  </w:tcBorders>
                  <w:vAlign w:val="center"/>
                </w:tcPr>
                <w:p w14:paraId="3633D656" w14:textId="77777777" w:rsidR="008020BF" w:rsidRPr="00D33927" w:rsidRDefault="008020BF"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7DB26619" w14:textId="56C179EA" w:rsidR="008020BF" w:rsidRPr="00D33927" w:rsidRDefault="008020BF" w:rsidP="00196C4A">
                  <w:pPr>
                    <w:pStyle w:val="TableParagraph"/>
                    <w:spacing w:before="60" w:after="60"/>
                    <w:ind w:left="113" w:right="102"/>
                    <w:jc w:val="both"/>
                    <w:rPr>
                      <w:sz w:val="17"/>
                      <w:szCs w:val="17"/>
                    </w:rPr>
                  </w:pPr>
                  <w:r w:rsidRPr="00D33927">
                    <w:rPr>
                      <w:sz w:val="17"/>
                      <w:szCs w:val="17"/>
                    </w:rPr>
                    <w:t xml:space="preserve">Rete ritagliabile monofilamento in materiale biosintetico assorbibile per via idrolitica in oltre 12 mesi - Posizionamento extraperitoneale </w:t>
                  </w:r>
                  <w:r w:rsidRPr="00D33927">
                    <w:rPr>
                      <w:sz w:val="17"/>
                      <w:szCs w:val="17"/>
                      <w:u w:val="single"/>
                    </w:rPr>
                    <w:t>per il rinforzo di tessuti molli.</w:t>
                  </w:r>
                  <w:r w:rsidRPr="00D33927">
                    <w:rPr>
                      <w:sz w:val="17"/>
                      <w:szCs w:val="17"/>
                    </w:rPr>
                    <w:t xml:space="preserve"> </w:t>
                  </w:r>
                </w:p>
              </w:tc>
              <w:tc>
                <w:tcPr>
                  <w:tcW w:w="756" w:type="dxa"/>
                  <w:tcBorders>
                    <w:top w:val="dotted" w:sz="4" w:space="0" w:color="auto"/>
                    <w:left w:val="single" w:sz="4" w:space="0" w:color="auto"/>
                    <w:bottom w:val="dotted" w:sz="4" w:space="0" w:color="auto"/>
                    <w:right w:val="nil"/>
                  </w:tcBorders>
                  <w:vAlign w:val="center"/>
                </w:tcPr>
                <w:p w14:paraId="4003CA83" w14:textId="3C5AA2FF" w:rsidR="008020BF" w:rsidRPr="00D33927" w:rsidRDefault="008020BF" w:rsidP="001F0293">
                  <w:pPr>
                    <w:pStyle w:val="TableParagraph"/>
                    <w:spacing w:before="60" w:after="60"/>
                    <w:ind w:left="113" w:right="102"/>
                    <w:jc w:val="center"/>
                    <w:rPr>
                      <w:sz w:val="17"/>
                      <w:szCs w:val="17"/>
                    </w:rPr>
                  </w:pPr>
                  <w:r w:rsidRPr="00D33927">
                    <w:rPr>
                      <w:sz w:val="17"/>
                      <w:szCs w:val="17"/>
                    </w:rPr>
                    <w:t>19 / sub A</w:t>
                  </w:r>
                </w:p>
              </w:tc>
              <w:tc>
                <w:tcPr>
                  <w:tcW w:w="39" w:type="dxa"/>
                  <w:tcBorders>
                    <w:top w:val="nil"/>
                    <w:left w:val="nil"/>
                    <w:bottom w:val="nil"/>
                    <w:right w:val="nil"/>
                  </w:tcBorders>
                  <w:vAlign w:val="bottom"/>
                </w:tcPr>
                <w:p w14:paraId="6C7CE020" w14:textId="77777777" w:rsidR="008020BF" w:rsidRPr="00D33927" w:rsidRDefault="008020BF" w:rsidP="00BA6C5E">
                  <w:pPr>
                    <w:pStyle w:val="TableParagraph"/>
                    <w:spacing w:before="120"/>
                    <w:ind w:left="113" w:right="102"/>
                    <w:jc w:val="both"/>
                    <w:rPr>
                      <w:sz w:val="20"/>
                    </w:rPr>
                  </w:pPr>
                </w:p>
              </w:tc>
            </w:tr>
            <w:tr w:rsidR="008020BF" w:rsidRPr="00D33927" w14:paraId="00FBEDB8" w14:textId="77777777" w:rsidTr="00782A3A">
              <w:trPr>
                <w:trHeight w:val="340"/>
              </w:trPr>
              <w:tc>
                <w:tcPr>
                  <w:tcW w:w="1852" w:type="dxa"/>
                  <w:vMerge/>
                  <w:tcBorders>
                    <w:left w:val="nil"/>
                    <w:bottom w:val="single" w:sz="4" w:space="0" w:color="auto"/>
                    <w:right w:val="single" w:sz="4" w:space="0" w:color="auto"/>
                  </w:tcBorders>
                  <w:vAlign w:val="center"/>
                </w:tcPr>
                <w:p w14:paraId="44A98DD4" w14:textId="77777777" w:rsidR="008020BF" w:rsidRPr="00D33927" w:rsidRDefault="008020BF" w:rsidP="00C76A53">
                  <w:pPr>
                    <w:pStyle w:val="TableParagraph"/>
                    <w:spacing w:before="60" w:after="60"/>
                    <w:ind w:left="57" w:right="102"/>
                    <w:rPr>
                      <w:sz w:val="17"/>
                      <w:szCs w:val="17"/>
                    </w:rPr>
                  </w:pPr>
                </w:p>
              </w:tc>
              <w:tc>
                <w:tcPr>
                  <w:tcW w:w="4347" w:type="dxa"/>
                  <w:tcBorders>
                    <w:top w:val="dotted" w:sz="4" w:space="0" w:color="auto"/>
                    <w:left w:val="single" w:sz="4" w:space="0" w:color="auto"/>
                    <w:bottom w:val="single" w:sz="4" w:space="0" w:color="auto"/>
                    <w:right w:val="single" w:sz="4" w:space="0" w:color="auto"/>
                  </w:tcBorders>
                  <w:vAlign w:val="center"/>
                </w:tcPr>
                <w:p w14:paraId="37B2D8E8" w14:textId="55ECDE37" w:rsidR="008020BF" w:rsidRPr="00D33927" w:rsidRDefault="008020BF" w:rsidP="00196C4A">
                  <w:pPr>
                    <w:pStyle w:val="TableParagraph"/>
                    <w:spacing w:before="60" w:after="60"/>
                    <w:ind w:left="113" w:right="102"/>
                    <w:jc w:val="both"/>
                    <w:rPr>
                      <w:sz w:val="17"/>
                      <w:szCs w:val="17"/>
                    </w:rPr>
                  </w:pPr>
                  <w:r w:rsidRPr="00D33927">
                    <w:rPr>
                      <w:sz w:val="17"/>
                      <w:szCs w:val="17"/>
                    </w:rPr>
                    <w:t xml:space="preserve">Rete ritagliabile monofilamento in materiale biosintetico assorbibile per via idrolitica in oltre 12 mesi - Posizionamento extraperitoneale </w:t>
                  </w:r>
                  <w:r w:rsidRPr="00D33927">
                    <w:rPr>
                      <w:sz w:val="17"/>
                      <w:szCs w:val="17"/>
                      <w:u w:val="single"/>
                    </w:rPr>
                    <w:t>per il rinforzo di tessuti molli e diaframmatici</w:t>
                  </w:r>
                </w:p>
              </w:tc>
              <w:tc>
                <w:tcPr>
                  <w:tcW w:w="756" w:type="dxa"/>
                  <w:tcBorders>
                    <w:top w:val="dotted" w:sz="4" w:space="0" w:color="auto"/>
                    <w:left w:val="single" w:sz="4" w:space="0" w:color="auto"/>
                    <w:bottom w:val="single" w:sz="4" w:space="0" w:color="auto"/>
                    <w:right w:val="nil"/>
                  </w:tcBorders>
                  <w:vAlign w:val="center"/>
                </w:tcPr>
                <w:p w14:paraId="6337FC6B" w14:textId="6A73FE61" w:rsidR="008020BF" w:rsidRPr="00D33927" w:rsidRDefault="008020BF" w:rsidP="001F0293">
                  <w:pPr>
                    <w:pStyle w:val="TableParagraph"/>
                    <w:spacing w:before="60" w:after="60"/>
                    <w:ind w:left="113" w:right="102"/>
                    <w:jc w:val="center"/>
                    <w:rPr>
                      <w:sz w:val="17"/>
                      <w:szCs w:val="17"/>
                    </w:rPr>
                  </w:pPr>
                  <w:r w:rsidRPr="00D33927">
                    <w:rPr>
                      <w:sz w:val="17"/>
                      <w:szCs w:val="17"/>
                    </w:rPr>
                    <w:t>19 / sub B</w:t>
                  </w:r>
                </w:p>
              </w:tc>
              <w:tc>
                <w:tcPr>
                  <w:tcW w:w="39" w:type="dxa"/>
                  <w:tcBorders>
                    <w:top w:val="nil"/>
                    <w:left w:val="nil"/>
                    <w:bottom w:val="nil"/>
                    <w:right w:val="nil"/>
                  </w:tcBorders>
                  <w:vAlign w:val="bottom"/>
                </w:tcPr>
                <w:p w14:paraId="75DB814A" w14:textId="77777777" w:rsidR="008020BF" w:rsidRPr="00D33927" w:rsidRDefault="008020BF" w:rsidP="00BA6C5E">
                  <w:pPr>
                    <w:pStyle w:val="TableParagraph"/>
                    <w:spacing w:before="120"/>
                    <w:ind w:left="113" w:right="102"/>
                    <w:jc w:val="both"/>
                    <w:rPr>
                      <w:sz w:val="20"/>
                    </w:rPr>
                  </w:pPr>
                </w:p>
              </w:tc>
            </w:tr>
            <w:tr w:rsidR="00594802" w:rsidRPr="00D33927" w14:paraId="19976CD1" w14:textId="77777777" w:rsidTr="00782A3A">
              <w:trPr>
                <w:trHeight w:val="329"/>
              </w:trPr>
              <w:tc>
                <w:tcPr>
                  <w:tcW w:w="1852" w:type="dxa"/>
                  <w:vMerge w:val="restart"/>
                  <w:tcBorders>
                    <w:top w:val="single" w:sz="4" w:space="0" w:color="auto"/>
                    <w:left w:val="nil"/>
                    <w:right w:val="single" w:sz="4" w:space="0" w:color="auto"/>
                  </w:tcBorders>
                  <w:vAlign w:val="center"/>
                </w:tcPr>
                <w:p w14:paraId="5308A0A5" w14:textId="7C7CCEDD" w:rsidR="00594802" w:rsidRPr="00D33927" w:rsidRDefault="00594802" w:rsidP="00C76A53">
                  <w:pPr>
                    <w:pStyle w:val="TableParagraph"/>
                    <w:spacing w:before="60" w:after="60"/>
                    <w:ind w:left="57" w:right="102"/>
                    <w:rPr>
                      <w:sz w:val="17"/>
                      <w:szCs w:val="17"/>
                    </w:rPr>
                  </w:pPr>
                  <w:r w:rsidRPr="00D33927">
                    <w:rPr>
                      <w:sz w:val="17"/>
                      <w:szCs w:val="17"/>
                    </w:rPr>
                    <w:t xml:space="preserve">8° </w:t>
                  </w:r>
                  <w:r w:rsidR="00604632" w:rsidRPr="00D33927">
                    <w:rPr>
                      <w:sz w:val="17"/>
                      <w:szCs w:val="17"/>
                    </w:rPr>
                    <w:t>Gruppo:</w:t>
                  </w:r>
                  <w:r w:rsidRPr="00D33927">
                    <w:rPr>
                      <w:sz w:val="17"/>
                      <w:szCs w:val="17"/>
                    </w:rPr>
                    <w:t xml:space="preserve"> </w:t>
                  </w:r>
                  <w:r w:rsidR="00604632" w:rsidRPr="00D33927">
                    <w:rPr>
                      <w:sz w:val="17"/>
                      <w:szCs w:val="17"/>
                    </w:rPr>
                    <w:t xml:space="preserve">                    </w:t>
                  </w:r>
                  <w:r w:rsidRPr="00D33927">
                    <w:rPr>
                      <w:sz w:val="17"/>
                      <w:szCs w:val="17"/>
                    </w:rPr>
                    <w:t>Reti con sistema</w:t>
                  </w:r>
                  <w:r w:rsidR="00604632" w:rsidRPr="00D33927">
                    <w:rPr>
                      <w:sz w:val="17"/>
                      <w:szCs w:val="17"/>
                    </w:rPr>
                    <w:t xml:space="preserve"> </w:t>
                  </w:r>
                  <w:r w:rsidRPr="00D33927">
                    <w:rPr>
                      <w:sz w:val="17"/>
                      <w:szCs w:val="17"/>
                    </w:rPr>
                    <w:t>autobloccante</w:t>
                  </w:r>
                </w:p>
              </w:tc>
              <w:tc>
                <w:tcPr>
                  <w:tcW w:w="4347" w:type="dxa"/>
                  <w:tcBorders>
                    <w:top w:val="single" w:sz="4" w:space="0" w:color="auto"/>
                    <w:left w:val="single" w:sz="4" w:space="0" w:color="auto"/>
                    <w:bottom w:val="dotted" w:sz="4" w:space="0" w:color="auto"/>
                    <w:right w:val="single" w:sz="4" w:space="0" w:color="auto"/>
                  </w:tcBorders>
                  <w:vAlign w:val="center"/>
                </w:tcPr>
                <w:p w14:paraId="0D07C4DE" w14:textId="65FF766D" w:rsidR="00594802" w:rsidRPr="00D33927" w:rsidRDefault="00594802" w:rsidP="00196C4A">
                  <w:pPr>
                    <w:pStyle w:val="TableParagraph"/>
                    <w:spacing w:before="60" w:after="60"/>
                    <w:ind w:left="113" w:right="102"/>
                    <w:jc w:val="both"/>
                    <w:rPr>
                      <w:sz w:val="17"/>
                      <w:szCs w:val="17"/>
                    </w:rPr>
                  </w:pPr>
                  <w:r w:rsidRPr="00D33927">
                    <w:rPr>
                      <w:sz w:val="17"/>
                      <w:szCs w:val="17"/>
                    </w:rPr>
                    <w:t>Rete piana riassorbibile autofissante</w:t>
                  </w:r>
                </w:p>
              </w:tc>
              <w:tc>
                <w:tcPr>
                  <w:tcW w:w="756" w:type="dxa"/>
                  <w:tcBorders>
                    <w:top w:val="single" w:sz="4" w:space="0" w:color="auto"/>
                    <w:left w:val="single" w:sz="4" w:space="0" w:color="auto"/>
                    <w:bottom w:val="dotted" w:sz="4" w:space="0" w:color="auto"/>
                    <w:right w:val="nil"/>
                  </w:tcBorders>
                  <w:vAlign w:val="center"/>
                </w:tcPr>
                <w:p w14:paraId="7E1833D7" w14:textId="0860744D" w:rsidR="00594802" w:rsidRPr="00D33927" w:rsidRDefault="00594802" w:rsidP="001F0293">
                  <w:pPr>
                    <w:pStyle w:val="TableParagraph"/>
                    <w:spacing w:before="60" w:after="60"/>
                    <w:ind w:left="113" w:right="102"/>
                    <w:jc w:val="center"/>
                    <w:rPr>
                      <w:sz w:val="17"/>
                      <w:szCs w:val="17"/>
                    </w:rPr>
                  </w:pPr>
                  <w:r w:rsidRPr="00D33927">
                    <w:rPr>
                      <w:sz w:val="17"/>
                      <w:szCs w:val="17"/>
                    </w:rPr>
                    <w:t>20</w:t>
                  </w:r>
                </w:p>
              </w:tc>
              <w:tc>
                <w:tcPr>
                  <w:tcW w:w="39" w:type="dxa"/>
                  <w:tcBorders>
                    <w:top w:val="nil"/>
                    <w:left w:val="nil"/>
                    <w:bottom w:val="nil"/>
                    <w:right w:val="nil"/>
                  </w:tcBorders>
                  <w:vAlign w:val="bottom"/>
                </w:tcPr>
                <w:p w14:paraId="0189ABFB" w14:textId="77777777" w:rsidR="00594802" w:rsidRPr="00D33927" w:rsidRDefault="00594802" w:rsidP="00BA6C5E">
                  <w:pPr>
                    <w:pStyle w:val="TableParagraph"/>
                    <w:spacing w:before="120"/>
                    <w:ind w:left="113" w:right="102"/>
                    <w:jc w:val="both"/>
                    <w:rPr>
                      <w:sz w:val="20"/>
                    </w:rPr>
                  </w:pPr>
                </w:p>
              </w:tc>
            </w:tr>
            <w:tr w:rsidR="00594802" w:rsidRPr="00D33927" w14:paraId="382773EF" w14:textId="77777777" w:rsidTr="00890721">
              <w:trPr>
                <w:trHeight w:hRule="exact" w:val="510"/>
              </w:trPr>
              <w:tc>
                <w:tcPr>
                  <w:tcW w:w="1852" w:type="dxa"/>
                  <w:vMerge/>
                  <w:tcBorders>
                    <w:left w:val="nil"/>
                    <w:right w:val="single" w:sz="4" w:space="0" w:color="auto"/>
                  </w:tcBorders>
                  <w:vAlign w:val="center"/>
                </w:tcPr>
                <w:p w14:paraId="3A16BBB5" w14:textId="77777777" w:rsidR="00594802" w:rsidRPr="00D33927" w:rsidRDefault="00594802" w:rsidP="00C76A53">
                  <w:pPr>
                    <w:pStyle w:val="TableParagraph"/>
                    <w:spacing w:before="60" w:after="60"/>
                    <w:ind w:left="57" w:right="102"/>
                    <w:rPr>
                      <w:sz w:val="17"/>
                      <w:szCs w:val="17"/>
                    </w:rPr>
                  </w:pPr>
                </w:p>
              </w:tc>
              <w:tc>
                <w:tcPr>
                  <w:tcW w:w="4347" w:type="dxa"/>
                  <w:tcBorders>
                    <w:top w:val="dotted" w:sz="4" w:space="0" w:color="auto"/>
                    <w:left w:val="single" w:sz="4" w:space="0" w:color="auto"/>
                    <w:right w:val="single" w:sz="4" w:space="0" w:color="auto"/>
                  </w:tcBorders>
                  <w:vAlign w:val="center"/>
                </w:tcPr>
                <w:p w14:paraId="152BE79F" w14:textId="05D0376E" w:rsidR="00594802" w:rsidRPr="00D33927" w:rsidRDefault="00594802" w:rsidP="00196C4A">
                  <w:pPr>
                    <w:pStyle w:val="TableParagraph"/>
                    <w:spacing w:before="60" w:after="60"/>
                    <w:ind w:left="113" w:right="102"/>
                    <w:jc w:val="both"/>
                    <w:rPr>
                      <w:sz w:val="17"/>
                      <w:szCs w:val="17"/>
                    </w:rPr>
                  </w:pPr>
                  <w:r w:rsidRPr="00D33927">
                    <w:rPr>
                      <w:sz w:val="17"/>
                      <w:szCs w:val="17"/>
                    </w:rPr>
                    <w:t>Rete in polipropilene leggero ricoperta di collante autoadesivo</w:t>
                  </w:r>
                </w:p>
              </w:tc>
              <w:tc>
                <w:tcPr>
                  <w:tcW w:w="756" w:type="dxa"/>
                  <w:tcBorders>
                    <w:top w:val="dotted" w:sz="4" w:space="0" w:color="auto"/>
                    <w:left w:val="single" w:sz="4" w:space="0" w:color="auto"/>
                    <w:right w:val="nil"/>
                  </w:tcBorders>
                  <w:vAlign w:val="center"/>
                </w:tcPr>
                <w:p w14:paraId="50618292" w14:textId="002BA230" w:rsidR="00594802" w:rsidRPr="00D33927" w:rsidRDefault="00594802" w:rsidP="001F0293">
                  <w:pPr>
                    <w:pStyle w:val="TableParagraph"/>
                    <w:spacing w:before="60" w:after="60"/>
                    <w:ind w:left="113" w:right="102"/>
                    <w:jc w:val="center"/>
                    <w:rPr>
                      <w:sz w:val="17"/>
                      <w:szCs w:val="17"/>
                    </w:rPr>
                  </w:pPr>
                  <w:r w:rsidRPr="00D33927">
                    <w:rPr>
                      <w:sz w:val="17"/>
                      <w:szCs w:val="17"/>
                    </w:rPr>
                    <w:t>21</w:t>
                  </w:r>
                </w:p>
              </w:tc>
              <w:tc>
                <w:tcPr>
                  <w:tcW w:w="39" w:type="dxa"/>
                  <w:tcBorders>
                    <w:top w:val="nil"/>
                    <w:left w:val="nil"/>
                    <w:bottom w:val="nil"/>
                    <w:right w:val="nil"/>
                  </w:tcBorders>
                  <w:vAlign w:val="bottom"/>
                </w:tcPr>
                <w:p w14:paraId="47DB03A4" w14:textId="77777777" w:rsidR="00594802" w:rsidRPr="00D33927" w:rsidRDefault="00594802" w:rsidP="00BA6C5E">
                  <w:pPr>
                    <w:pStyle w:val="TableParagraph"/>
                    <w:spacing w:before="120"/>
                    <w:ind w:left="113" w:right="102"/>
                    <w:jc w:val="both"/>
                    <w:rPr>
                      <w:sz w:val="20"/>
                    </w:rPr>
                  </w:pPr>
                </w:p>
              </w:tc>
            </w:tr>
          </w:tbl>
          <w:p w14:paraId="150C3E94" w14:textId="15FDD442" w:rsidR="00F928B4" w:rsidRPr="001F6B3E" w:rsidRDefault="00F928B4" w:rsidP="001F6B3E">
            <w:pPr>
              <w:pStyle w:val="TableParagraph"/>
              <w:spacing w:before="160"/>
              <w:ind w:right="102"/>
              <w:rPr>
                <w:sz w:val="6"/>
                <w:szCs w:val="6"/>
              </w:rPr>
            </w:pPr>
          </w:p>
          <w:p w14:paraId="45C4B348" w14:textId="77777777" w:rsidR="001F6B3E" w:rsidRPr="001F6B3E" w:rsidRDefault="001F6B3E" w:rsidP="001F6B3E">
            <w:pPr>
              <w:pStyle w:val="TableParagraph"/>
              <w:spacing w:before="160"/>
              <w:ind w:right="102"/>
              <w:rPr>
                <w:sz w:val="6"/>
                <w:szCs w:val="6"/>
              </w:rPr>
            </w:pPr>
          </w:p>
          <w:tbl>
            <w:tblPr>
              <w:tblW w:w="6994" w:type="dxa"/>
              <w:tblInd w:w="113" w:type="dxa"/>
              <w:tblLayout w:type="fixed"/>
              <w:tblCellMar>
                <w:left w:w="0" w:type="dxa"/>
                <w:right w:w="0" w:type="dxa"/>
              </w:tblCellMar>
              <w:tblLook w:val="0000" w:firstRow="0" w:lastRow="0" w:firstColumn="0" w:lastColumn="0" w:noHBand="0" w:noVBand="0"/>
            </w:tblPr>
            <w:tblGrid>
              <w:gridCol w:w="1852"/>
              <w:gridCol w:w="4347"/>
              <w:gridCol w:w="756"/>
              <w:gridCol w:w="39"/>
            </w:tblGrid>
            <w:tr w:rsidR="009E6D55" w:rsidRPr="00D33927" w14:paraId="29D91979" w14:textId="77777777" w:rsidTr="00782A3A">
              <w:trPr>
                <w:trHeight w:hRule="exact" w:val="443"/>
              </w:trPr>
              <w:tc>
                <w:tcPr>
                  <w:tcW w:w="1852" w:type="dxa"/>
                  <w:tcBorders>
                    <w:top w:val="nil"/>
                    <w:left w:val="nil"/>
                    <w:bottom w:val="single" w:sz="12" w:space="0" w:color="auto"/>
                    <w:right w:val="single" w:sz="4" w:space="0" w:color="auto"/>
                  </w:tcBorders>
                  <w:shd w:val="clear" w:color="auto" w:fill="C0C0C0"/>
                  <w:vAlign w:val="center"/>
                </w:tcPr>
                <w:p w14:paraId="1371475D" w14:textId="77777777" w:rsidR="009E6D55" w:rsidRPr="00D33927" w:rsidRDefault="009E6D55" w:rsidP="009E6D55">
                  <w:pPr>
                    <w:pStyle w:val="TableParagraph"/>
                    <w:spacing w:before="120" w:after="120"/>
                    <w:ind w:left="57"/>
                    <w:rPr>
                      <w:sz w:val="15"/>
                      <w:szCs w:val="15"/>
                    </w:rPr>
                  </w:pPr>
                  <w:r w:rsidRPr="00D33927">
                    <w:rPr>
                      <w:b/>
                      <w:bCs/>
                      <w:sz w:val="15"/>
                      <w:szCs w:val="15"/>
                    </w:rPr>
                    <w:t>Gruppo / Desc. Gruppo</w:t>
                  </w:r>
                </w:p>
              </w:tc>
              <w:tc>
                <w:tcPr>
                  <w:tcW w:w="4347" w:type="dxa"/>
                  <w:tcBorders>
                    <w:top w:val="nil"/>
                    <w:left w:val="single" w:sz="4" w:space="0" w:color="auto"/>
                    <w:bottom w:val="single" w:sz="12" w:space="0" w:color="auto"/>
                    <w:right w:val="single" w:sz="4" w:space="0" w:color="auto"/>
                  </w:tcBorders>
                  <w:shd w:val="clear" w:color="auto" w:fill="C0C0C0"/>
                  <w:vAlign w:val="center"/>
                </w:tcPr>
                <w:p w14:paraId="7BCB79A6" w14:textId="77777777" w:rsidR="009E6D55" w:rsidRPr="00D33927" w:rsidRDefault="009E6D55" w:rsidP="009E6D55">
                  <w:pPr>
                    <w:pStyle w:val="TableParagraph"/>
                    <w:spacing w:before="120" w:after="120"/>
                    <w:jc w:val="center"/>
                    <w:rPr>
                      <w:sz w:val="15"/>
                      <w:szCs w:val="15"/>
                    </w:rPr>
                  </w:pPr>
                  <w:r w:rsidRPr="00D33927">
                    <w:rPr>
                      <w:b/>
                      <w:bCs/>
                      <w:sz w:val="15"/>
                      <w:szCs w:val="15"/>
                    </w:rPr>
                    <w:t>Tipologia / Descrizione DM</w:t>
                  </w:r>
                </w:p>
              </w:tc>
              <w:tc>
                <w:tcPr>
                  <w:tcW w:w="756" w:type="dxa"/>
                  <w:tcBorders>
                    <w:top w:val="nil"/>
                    <w:left w:val="single" w:sz="4" w:space="0" w:color="auto"/>
                    <w:bottom w:val="single" w:sz="12" w:space="0" w:color="auto"/>
                    <w:right w:val="nil"/>
                  </w:tcBorders>
                  <w:shd w:val="clear" w:color="auto" w:fill="C0C0C0"/>
                  <w:vAlign w:val="center"/>
                </w:tcPr>
                <w:p w14:paraId="4806BE5B" w14:textId="77777777" w:rsidR="009E6D55" w:rsidRPr="00D33927" w:rsidRDefault="009E6D55" w:rsidP="009E6D55">
                  <w:pPr>
                    <w:pStyle w:val="TableParagraph"/>
                    <w:spacing w:before="120" w:after="120"/>
                    <w:jc w:val="center"/>
                    <w:rPr>
                      <w:sz w:val="15"/>
                      <w:szCs w:val="15"/>
                    </w:rPr>
                  </w:pPr>
                  <w:r w:rsidRPr="00D33927">
                    <w:rPr>
                      <w:b/>
                      <w:bCs/>
                      <w:sz w:val="15"/>
                      <w:szCs w:val="15"/>
                    </w:rPr>
                    <w:t>Lotto N.</w:t>
                  </w:r>
                </w:p>
              </w:tc>
              <w:tc>
                <w:tcPr>
                  <w:tcW w:w="39" w:type="dxa"/>
                  <w:tcBorders>
                    <w:top w:val="nil"/>
                    <w:left w:val="nil"/>
                    <w:bottom w:val="nil"/>
                    <w:right w:val="nil"/>
                  </w:tcBorders>
                  <w:vAlign w:val="bottom"/>
                </w:tcPr>
                <w:p w14:paraId="45C17603" w14:textId="77777777" w:rsidR="009E6D55" w:rsidRPr="00D33927" w:rsidRDefault="009E6D55" w:rsidP="009E6D55">
                  <w:pPr>
                    <w:pStyle w:val="TableParagraph"/>
                    <w:spacing w:before="120"/>
                    <w:ind w:left="113" w:right="102"/>
                    <w:jc w:val="both"/>
                    <w:rPr>
                      <w:sz w:val="20"/>
                    </w:rPr>
                  </w:pPr>
                </w:p>
              </w:tc>
            </w:tr>
            <w:tr w:rsidR="00196C4A" w:rsidRPr="00D33927" w14:paraId="467D8252" w14:textId="77777777" w:rsidTr="00782A3A">
              <w:trPr>
                <w:trHeight w:val="340"/>
              </w:trPr>
              <w:tc>
                <w:tcPr>
                  <w:tcW w:w="1852" w:type="dxa"/>
                  <w:vMerge w:val="restart"/>
                  <w:tcBorders>
                    <w:top w:val="single" w:sz="4" w:space="0" w:color="auto"/>
                    <w:left w:val="nil"/>
                    <w:right w:val="single" w:sz="4" w:space="0" w:color="auto"/>
                  </w:tcBorders>
                  <w:vAlign w:val="center"/>
                </w:tcPr>
                <w:p w14:paraId="72F86A9F" w14:textId="7C9BE85F" w:rsidR="00196C4A" w:rsidRPr="00D33927" w:rsidRDefault="00196C4A" w:rsidP="009E6D55">
                  <w:pPr>
                    <w:pStyle w:val="TableParagraph"/>
                    <w:spacing w:before="60" w:after="60"/>
                    <w:ind w:left="57" w:right="102"/>
                    <w:rPr>
                      <w:sz w:val="17"/>
                      <w:szCs w:val="17"/>
                    </w:rPr>
                  </w:pPr>
                  <w:r w:rsidRPr="00D33927">
                    <w:rPr>
                      <w:sz w:val="17"/>
                      <w:szCs w:val="17"/>
                    </w:rPr>
                    <w:t xml:space="preserve">9° </w:t>
                  </w:r>
                  <w:r w:rsidR="00604632" w:rsidRPr="00D33927">
                    <w:rPr>
                      <w:sz w:val="17"/>
                      <w:szCs w:val="17"/>
                    </w:rPr>
                    <w:t xml:space="preserve">Gruppo: </w:t>
                  </w:r>
                  <w:r w:rsidRPr="00D33927">
                    <w:rPr>
                      <w:sz w:val="17"/>
                      <w:szCs w:val="17"/>
                    </w:rPr>
                    <w:t>Reti ad uso prevalente per difetti ventrali</w:t>
                  </w:r>
                </w:p>
              </w:tc>
              <w:tc>
                <w:tcPr>
                  <w:tcW w:w="4347" w:type="dxa"/>
                  <w:tcBorders>
                    <w:top w:val="single" w:sz="12" w:space="0" w:color="auto"/>
                    <w:left w:val="single" w:sz="4" w:space="0" w:color="auto"/>
                    <w:bottom w:val="dotted" w:sz="4" w:space="0" w:color="auto"/>
                    <w:right w:val="single" w:sz="4" w:space="0" w:color="auto"/>
                  </w:tcBorders>
                  <w:vAlign w:val="center"/>
                </w:tcPr>
                <w:p w14:paraId="3F1F3AFD" w14:textId="77777777" w:rsidR="00196C4A" w:rsidRPr="00D33927" w:rsidRDefault="00196C4A" w:rsidP="009E6D55">
                  <w:pPr>
                    <w:pStyle w:val="TableParagraph"/>
                    <w:spacing w:before="60" w:after="60"/>
                    <w:ind w:left="113" w:right="102"/>
                    <w:rPr>
                      <w:sz w:val="17"/>
                      <w:szCs w:val="17"/>
                    </w:rPr>
                  </w:pPr>
                  <w:r w:rsidRPr="00D33927">
                    <w:rPr>
                      <w:sz w:val="17"/>
                      <w:szCs w:val="17"/>
                    </w:rPr>
                    <w:t>Rete presagomata circolare autoesansibile</w:t>
                  </w:r>
                </w:p>
              </w:tc>
              <w:tc>
                <w:tcPr>
                  <w:tcW w:w="756" w:type="dxa"/>
                  <w:tcBorders>
                    <w:top w:val="single" w:sz="12" w:space="0" w:color="auto"/>
                    <w:left w:val="single" w:sz="4" w:space="0" w:color="auto"/>
                    <w:bottom w:val="dotted" w:sz="4" w:space="0" w:color="auto"/>
                    <w:right w:val="nil"/>
                  </w:tcBorders>
                  <w:vAlign w:val="center"/>
                </w:tcPr>
                <w:p w14:paraId="2C26E509"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22</w:t>
                  </w:r>
                </w:p>
              </w:tc>
              <w:tc>
                <w:tcPr>
                  <w:tcW w:w="39" w:type="dxa"/>
                  <w:tcBorders>
                    <w:top w:val="nil"/>
                    <w:left w:val="nil"/>
                    <w:bottom w:val="nil"/>
                    <w:right w:val="nil"/>
                  </w:tcBorders>
                  <w:vAlign w:val="bottom"/>
                </w:tcPr>
                <w:p w14:paraId="6B2D5E09" w14:textId="77777777" w:rsidR="00196C4A" w:rsidRPr="00D33927" w:rsidRDefault="00196C4A" w:rsidP="009E6D55">
                  <w:pPr>
                    <w:pStyle w:val="TableParagraph"/>
                    <w:spacing w:before="120"/>
                    <w:ind w:left="113" w:right="102"/>
                    <w:jc w:val="both"/>
                    <w:rPr>
                      <w:sz w:val="20"/>
                    </w:rPr>
                  </w:pPr>
                </w:p>
              </w:tc>
            </w:tr>
            <w:tr w:rsidR="00196C4A" w:rsidRPr="00D33927" w14:paraId="6C3499D6" w14:textId="77777777" w:rsidTr="00782A3A">
              <w:trPr>
                <w:trHeight w:val="340"/>
              </w:trPr>
              <w:tc>
                <w:tcPr>
                  <w:tcW w:w="1852" w:type="dxa"/>
                  <w:vMerge/>
                  <w:tcBorders>
                    <w:left w:val="nil"/>
                    <w:right w:val="single" w:sz="4" w:space="0" w:color="auto"/>
                  </w:tcBorders>
                  <w:vAlign w:val="center"/>
                </w:tcPr>
                <w:p w14:paraId="57FD51CA"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2C378F98" w14:textId="77777777" w:rsidR="00196C4A" w:rsidRPr="00D33927" w:rsidRDefault="00196C4A" w:rsidP="009E6D55">
                  <w:pPr>
                    <w:pStyle w:val="TableParagraph"/>
                    <w:spacing w:before="60" w:after="60"/>
                    <w:ind w:left="113" w:right="102"/>
                    <w:rPr>
                      <w:sz w:val="17"/>
                      <w:szCs w:val="17"/>
                    </w:rPr>
                  </w:pPr>
                  <w:r w:rsidRPr="00D33927">
                    <w:rPr>
                      <w:sz w:val="17"/>
                      <w:szCs w:val="17"/>
                    </w:rPr>
                    <w:t>Rete ritagliabile in polipropilene</w:t>
                  </w:r>
                </w:p>
              </w:tc>
              <w:tc>
                <w:tcPr>
                  <w:tcW w:w="756" w:type="dxa"/>
                  <w:tcBorders>
                    <w:top w:val="dotted" w:sz="4" w:space="0" w:color="auto"/>
                    <w:left w:val="single" w:sz="4" w:space="0" w:color="auto"/>
                    <w:bottom w:val="dotted" w:sz="4" w:space="0" w:color="auto"/>
                    <w:right w:val="nil"/>
                  </w:tcBorders>
                  <w:vAlign w:val="center"/>
                </w:tcPr>
                <w:p w14:paraId="6A8C928F"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23</w:t>
                  </w:r>
                </w:p>
              </w:tc>
              <w:tc>
                <w:tcPr>
                  <w:tcW w:w="39" w:type="dxa"/>
                  <w:tcBorders>
                    <w:top w:val="nil"/>
                    <w:left w:val="nil"/>
                    <w:bottom w:val="nil"/>
                    <w:right w:val="nil"/>
                  </w:tcBorders>
                  <w:vAlign w:val="bottom"/>
                </w:tcPr>
                <w:p w14:paraId="2DDF57B6" w14:textId="77777777" w:rsidR="00196C4A" w:rsidRPr="00D33927" w:rsidRDefault="00196C4A" w:rsidP="009E6D55">
                  <w:pPr>
                    <w:pStyle w:val="TableParagraph"/>
                    <w:spacing w:before="120"/>
                    <w:ind w:left="113" w:right="102"/>
                    <w:jc w:val="both"/>
                    <w:rPr>
                      <w:sz w:val="20"/>
                    </w:rPr>
                  </w:pPr>
                </w:p>
              </w:tc>
            </w:tr>
            <w:tr w:rsidR="00196C4A" w:rsidRPr="00D33927" w14:paraId="0A6F712E" w14:textId="77777777" w:rsidTr="00782A3A">
              <w:trPr>
                <w:trHeight w:val="340"/>
              </w:trPr>
              <w:tc>
                <w:tcPr>
                  <w:tcW w:w="1852" w:type="dxa"/>
                  <w:vMerge/>
                  <w:tcBorders>
                    <w:left w:val="nil"/>
                    <w:right w:val="single" w:sz="4" w:space="0" w:color="auto"/>
                  </w:tcBorders>
                  <w:vAlign w:val="center"/>
                </w:tcPr>
                <w:p w14:paraId="38FE93D7"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197A6491" w14:textId="77777777" w:rsidR="00196C4A" w:rsidRPr="00D33927" w:rsidRDefault="00196C4A" w:rsidP="009E6D55">
                  <w:pPr>
                    <w:pStyle w:val="TableParagraph"/>
                    <w:spacing w:before="60" w:after="60"/>
                    <w:ind w:left="113" w:right="102"/>
                    <w:rPr>
                      <w:sz w:val="17"/>
                      <w:szCs w:val="17"/>
                    </w:rPr>
                  </w:pPr>
                  <w:r w:rsidRPr="00D33927">
                    <w:rPr>
                      <w:sz w:val="17"/>
                      <w:szCs w:val="17"/>
                    </w:rPr>
                    <w:t>Rete non riassorbibile in poliestere monofilamento ritagliabile</w:t>
                  </w:r>
                </w:p>
              </w:tc>
              <w:tc>
                <w:tcPr>
                  <w:tcW w:w="756" w:type="dxa"/>
                  <w:tcBorders>
                    <w:top w:val="dotted" w:sz="4" w:space="0" w:color="auto"/>
                    <w:left w:val="single" w:sz="4" w:space="0" w:color="auto"/>
                    <w:bottom w:val="dotted" w:sz="4" w:space="0" w:color="auto"/>
                    <w:right w:val="nil"/>
                  </w:tcBorders>
                  <w:vAlign w:val="center"/>
                </w:tcPr>
                <w:p w14:paraId="0770D0C4"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24</w:t>
                  </w:r>
                </w:p>
              </w:tc>
              <w:tc>
                <w:tcPr>
                  <w:tcW w:w="39" w:type="dxa"/>
                  <w:tcBorders>
                    <w:top w:val="nil"/>
                    <w:left w:val="nil"/>
                    <w:bottom w:val="nil"/>
                    <w:right w:val="nil"/>
                  </w:tcBorders>
                  <w:vAlign w:val="bottom"/>
                </w:tcPr>
                <w:p w14:paraId="0E05AAA0" w14:textId="77777777" w:rsidR="00196C4A" w:rsidRPr="00D33927" w:rsidRDefault="00196C4A" w:rsidP="009E6D55">
                  <w:pPr>
                    <w:pStyle w:val="TableParagraph"/>
                    <w:spacing w:before="120"/>
                    <w:ind w:left="113" w:right="102"/>
                    <w:jc w:val="both"/>
                    <w:rPr>
                      <w:sz w:val="20"/>
                    </w:rPr>
                  </w:pPr>
                </w:p>
              </w:tc>
            </w:tr>
            <w:tr w:rsidR="00196C4A" w:rsidRPr="00D33927" w14:paraId="1E17AF65" w14:textId="77777777" w:rsidTr="00782A3A">
              <w:trPr>
                <w:trHeight w:val="340"/>
              </w:trPr>
              <w:tc>
                <w:tcPr>
                  <w:tcW w:w="1852" w:type="dxa"/>
                  <w:vMerge/>
                  <w:tcBorders>
                    <w:left w:val="nil"/>
                    <w:right w:val="single" w:sz="4" w:space="0" w:color="auto"/>
                  </w:tcBorders>
                  <w:vAlign w:val="center"/>
                </w:tcPr>
                <w:p w14:paraId="705595E6"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1E648E7F" w14:textId="77777777" w:rsidR="00196C4A" w:rsidRPr="00D33927" w:rsidRDefault="00196C4A" w:rsidP="009E6D55">
                  <w:pPr>
                    <w:pStyle w:val="TableParagraph"/>
                    <w:spacing w:before="60" w:after="60"/>
                    <w:ind w:left="113" w:right="102"/>
                    <w:rPr>
                      <w:sz w:val="17"/>
                      <w:szCs w:val="17"/>
                    </w:rPr>
                  </w:pPr>
                  <w:r w:rsidRPr="00D33927">
                    <w:rPr>
                      <w:sz w:val="17"/>
                      <w:szCs w:val="17"/>
                    </w:rPr>
                    <w:t xml:space="preserve">Rete in PVDF non riassorbibile - Idonea per il rinforzo dei tessuti molli e nella riparazione dei difetti di parete addominale e toracica </w:t>
                  </w:r>
                  <w:r w:rsidRPr="00D33927">
                    <w:rPr>
                      <w:sz w:val="17"/>
                      <w:szCs w:val="17"/>
                      <w:u w:val="single"/>
                    </w:rPr>
                    <w:t>con approccio laparotomico</w:t>
                  </w:r>
                </w:p>
              </w:tc>
              <w:tc>
                <w:tcPr>
                  <w:tcW w:w="756" w:type="dxa"/>
                  <w:tcBorders>
                    <w:top w:val="dotted" w:sz="4" w:space="0" w:color="auto"/>
                    <w:left w:val="single" w:sz="4" w:space="0" w:color="auto"/>
                    <w:bottom w:val="dotted" w:sz="4" w:space="0" w:color="auto"/>
                    <w:right w:val="nil"/>
                  </w:tcBorders>
                  <w:vAlign w:val="center"/>
                </w:tcPr>
                <w:p w14:paraId="12BB4E05"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25 / sub A</w:t>
                  </w:r>
                </w:p>
              </w:tc>
              <w:tc>
                <w:tcPr>
                  <w:tcW w:w="39" w:type="dxa"/>
                  <w:tcBorders>
                    <w:top w:val="nil"/>
                    <w:left w:val="nil"/>
                    <w:bottom w:val="nil"/>
                    <w:right w:val="nil"/>
                  </w:tcBorders>
                  <w:vAlign w:val="bottom"/>
                </w:tcPr>
                <w:p w14:paraId="36ACCBEA" w14:textId="77777777" w:rsidR="00196C4A" w:rsidRPr="00D33927" w:rsidRDefault="00196C4A" w:rsidP="009E6D55">
                  <w:pPr>
                    <w:pStyle w:val="TableParagraph"/>
                    <w:spacing w:before="120"/>
                    <w:ind w:left="113" w:right="102"/>
                    <w:jc w:val="both"/>
                    <w:rPr>
                      <w:sz w:val="20"/>
                    </w:rPr>
                  </w:pPr>
                </w:p>
              </w:tc>
            </w:tr>
            <w:tr w:rsidR="00196C4A" w:rsidRPr="00D33927" w14:paraId="120CE5FB" w14:textId="77777777" w:rsidTr="00782A3A">
              <w:trPr>
                <w:trHeight w:val="340"/>
              </w:trPr>
              <w:tc>
                <w:tcPr>
                  <w:tcW w:w="1852" w:type="dxa"/>
                  <w:vMerge/>
                  <w:tcBorders>
                    <w:left w:val="nil"/>
                    <w:right w:val="single" w:sz="4" w:space="0" w:color="auto"/>
                  </w:tcBorders>
                  <w:vAlign w:val="center"/>
                </w:tcPr>
                <w:p w14:paraId="0DB071F0"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450FB929" w14:textId="77777777" w:rsidR="00196C4A" w:rsidRPr="00D33927" w:rsidRDefault="00196C4A" w:rsidP="009E6D55">
                  <w:pPr>
                    <w:pStyle w:val="TableParagraph"/>
                    <w:spacing w:before="60" w:after="60"/>
                    <w:ind w:left="113" w:right="102"/>
                    <w:rPr>
                      <w:sz w:val="17"/>
                      <w:szCs w:val="17"/>
                    </w:rPr>
                  </w:pPr>
                  <w:r w:rsidRPr="00D33927">
                    <w:rPr>
                      <w:sz w:val="17"/>
                      <w:szCs w:val="17"/>
                    </w:rPr>
                    <w:t xml:space="preserve">Rete in PVDF non riassorbibile - Idonea per il rinforzo dei tessuti molli e nella riparazione dei difetti di parete addominale e toracica </w:t>
                  </w:r>
                  <w:r w:rsidRPr="00D33927">
                    <w:rPr>
                      <w:sz w:val="17"/>
                      <w:szCs w:val="17"/>
                      <w:u w:val="single"/>
                    </w:rPr>
                    <w:t>con approccio mini-invasivo</w:t>
                  </w:r>
                </w:p>
              </w:tc>
              <w:tc>
                <w:tcPr>
                  <w:tcW w:w="756" w:type="dxa"/>
                  <w:tcBorders>
                    <w:top w:val="dotted" w:sz="4" w:space="0" w:color="auto"/>
                    <w:left w:val="single" w:sz="4" w:space="0" w:color="auto"/>
                    <w:bottom w:val="dotted" w:sz="4" w:space="0" w:color="auto"/>
                    <w:right w:val="nil"/>
                  </w:tcBorders>
                  <w:vAlign w:val="center"/>
                </w:tcPr>
                <w:p w14:paraId="073F43D9"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25 / sub B</w:t>
                  </w:r>
                </w:p>
              </w:tc>
              <w:tc>
                <w:tcPr>
                  <w:tcW w:w="39" w:type="dxa"/>
                  <w:tcBorders>
                    <w:top w:val="nil"/>
                    <w:left w:val="nil"/>
                    <w:bottom w:val="nil"/>
                    <w:right w:val="nil"/>
                  </w:tcBorders>
                  <w:vAlign w:val="bottom"/>
                </w:tcPr>
                <w:p w14:paraId="211A892A" w14:textId="77777777" w:rsidR="00196C4A" w:rsidRPr="00D33927" w:rsidRDefault="00196C4A" w:rsidP="009E6D55">
                  <w:pPr>
                    <w:pStyle w:val="TableParagraph"/>
                    <w:spacing w:before="120"/>
                    <w:ind w:left="113" w:right="102"/>
                    <w:jc w:val="both"/>
                    <w:rPr>
                      <w:sz w:val="20"/>
                    </w:rPr>
                  </w:pPr>
                </w:p>
              </w:tc>
            </w:tr>
            <w:tr w:rsidR="00196C4A" w:rsidRPr="00D33927" w14:paraId="77438A2A" w14:textId="77777777" w:rsidTr="00782A3A">
              <w:trPr>
                <w:trHeight w:val="340"/>
              </w:trPr>
              <w:tc>
                <w:tcPr>
                  <w:tcW w:w="1852" w:type="dxa"/>
                  <w:vMerge/>
                  <w:tcBorders>
                    <w:left w:val="nil"/>
                    <w:right w:val="single" w:sz="4" w:space="0" w:color="auto"/>
                  </w:tcBorders>
                  <w:vAlign w:val="center"/>
                </w:tcPr>
                <w:p w14:paraId="13DF79DF"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7F530F83" w14:textId="77777777" w:rsidR="00196C4A" w:rsidRPr="00D33927" w:rsidRDefault="00196C4A" w:rsidP="009E6D55">
                  <w:pPr>
                    <w:pStyle w:val="TableParagraph"/>
                    <w:spacing w:before="60" w:after="60"/>
                    <w:ind w:left="113" w:right="102"/>
                    <w:rPr>
                      <w:sz w:val="17"/>
                      <w:szCs w:val="17"/>
                    </w:rPr>
                  </w:pPr>
                  <w:r w:rsidRPr="00D33927">
                    <w:rPr>
                      <w:sz w:val="17"/>
                      <w:szCs w:val="17"/>
                    </w:rPr>
                    <w:t>Rete per il trattamento di laparocele laparotomico</w:t>
                  </w:r>
                </w:p>
              </w:tc>
              <w:tc>
                <w:tcPr>
                  <w:tcW w:w="756" w:type="dxa"/>
                  <w:tcBorders>
                    <w:top w:val="dotted" w:sz="4" w:space="0" w:color="auto"/>
                    <w:left w:val="single" w:sz="4" w:space="0" w:color="auto"/>
                    <w:bottom w:val="dotted" w:sz="4" w:space="0" w:color="auto"/>
                    <w:right w:val="nil"/>
                  </w:tcBorders>
                  <w:vAlign w:val="center"/>
                </w:tcPr>
                <w:p w14:paraId="30871AF0"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26</w:t>
                  </w:r>
                </w:p>
              </w:tc>
              <w:tc>
                <w:tcPr>
                  <w:tcW w:w="39" w:type="dxa"/>
                  <w:tcBorders>
                    <w:top w:val="nil"/>
                    <w:left w:val="nil"/>
                    <w:bottom w:val="nil"/>
                    <w:right w:val="nil"/>
                  </w:tcBorders>
                  <w:vAlign w:val="bottom"/>
                </w:tcPr>
                <w:p w14:paraId="4A2136E3" w14:textId="77777777" w:rsidR="00196C4A" w:rsidRPr="00D33927" w:rsidRDefault="00196C4A" w:rsidP="009E6D55">
                  <w:pPr>
                    <w:pStyle w:val="TableParagraph"/>
                    <w:spacing w:before="120"/>
                    <w:ind w:left="113" w:right="102"/>
                    <w:jc w:val="both"/>
                    <w:rPr>
                      <w:sz w:val="20"/>
                    </w:rPr>
                  </w:pPr>
                </w:p>
              </w:tc>
            </w:tr>
            <w:tr w:rsidR="00196C4A" w:rsidRPr="00D33927" w14:paraId="649C6500" w14:textId="77777777" w:rsidTr="00782A3A">
              <w:trPr>
                <w:trHeight w:val="340"/>
              </w:trPr>
              <w:tc>
                <w:tcPr>
                  <w:tcW w:w="1852" w:type="dxa"/>
                  <w:vMerge/>
                  <w:tcBorders>
                    <w:left w:val="nil"/>
                    <w:right w:val="single" w:sz="4" w:space="0" w:color="auto"/>
                  </w:tcBorders>
                  <w:vAlign w:val="center"/>
                </w:tcPr>
                <w:p w14:paraId="75185614"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dotted" w:sz="4" w:space="0" w:color="auto"/>
                    <w:right w:val="single" w:sz="4" w:space="0" w:color="auto"/>
                  </w:tcBorders>
                  <w:vAlign w:val="center"/>
                </w:tcPr>
                <w:p w14:paraId="41AB41F7" w14:textId="77777777" w:rsidR="00196C4A" w:rsidRPr="00D33927" w:rsidRDefault="00196C4A" w:rsidP="009E6D55">
                  <w:pPr>
                    <w:pStyle w:val="TableParagraph"/>
                    <w:spacing w:before="60" w:after="60"/>
                    <w:ind w:left="113" w:right="102"/>
                    <w:rPr>
                      <w:sz w:val="17"/>
                      <w:szCs w:val="17"/>
                    </w:rPr>
                  </w:pPr>
                  <w:r w:rsidRPr="00D33927">
                    <w:rPr>
                      <w:sz w:val="17"/>
                      <w:szCs w:val="17"/>
                    </w:rPr>
                    <w:t>Rete non riassorbibile in E-PTFE</w:t>
                  </w:r>
                </w:p>
              </w:tc>
              <w:tc>
                <w:tcPr>
                  <w:tcW w:w="756" w:type="dxa"/>
                  <w:tcBorders>
                    <w:top w:val="dotted" w:sz="4" w:space="0" w:color="auto"/>
                    <w:left w:val="single" w:sz="4" w:space="0" w:color="auto"/>
                    <w:bottom w:val="dotted" w:sz="4" w:space="0" w:color="auto"/>
                    <w:right w:val="nil"/>
                  </w:tcBorders>
                  <w:vAlign w:val="center"/>
                </w:tcPr>
                <w:p w14:paraId="620E6E94"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27</w:t>
                  </w:r>
                </w:p>
              </w:tc>
              <w:tc>
                <w:tcPr>
                  <w:tcW w:w="39" w:type="dxa"/>
                  <w:tcBorders>
                    <w:top w:val="nil"/>
                    <w:left w:val="nil"/>
                    <w:bottom w:val="nil"/>
                    <w:right w:val="nil"/>
                  </w:tcBorders>
                  <w:vAlign w:val="bottom"/>
                </w:tcPr>
                <w:p w14:paraId="5EB51967" w14:textId="77777777" w:rsidR="00196C4A" w:rsidRPr="00D33927" w:rsidRDefault="00196C4A" w:rsidP="009E6D55">
                  <w:pPr>
                    <w:pStyle w:val="TableParagraph"/>
                    <w:spacing w:before="120"/>
                    <w:ind w:left="113" w:right="102"/>
                    <w:jc w:val="both"/>
                    <w:rPr>
                      <w:sz w:val="20"/>
                    </w:rPr>
                  </w:pPr>
                </w:p>
              </w:tc>
            </w:tr>
            <w:tr w:rsidR="00196C4A" w:rsidRPr="00D33927" w14:paraId="1E2735B0" w14:textId="77777777" w:rsidTr="00782A3A">
              <w:trPr>
                <w:trHeight w:val="340"/>
              </w:trPr>
              <w:tc>
                <w:tcPr>
                  <w:tcW w:w="1852" w:type="dxa"/>
                  <w:vMerge/>
                  <w:tcBorders>
                    <w:left w:val="nil"/>
                    <w:bottom w:val="single" w:sz="4" w:space="0" w:color="auto"/>
                    <w:right w:val="single" w:sz="4" w:space="0" w:color="auto"/>
                  </w:tcBorders>
                  <w:vAlign w:val="center"/>
                </w:tcPr>
                <w:p w14:paraId="5EDB9002" w14:textId="77777777" w:rsidR="00196C4A" w:rsidRPr="00D33927" w:rsidRDefault="00196C4A" w:rsidP="009E6D55">
                  <w:pPr>
                    <w:pStyle w:val="TableParagraph"/>
                    <w:spacing w:before="60" w:after="60"/>
                    <w:ind w:left="57" w:right="102"/>
                    <w:rPr>
                      <w:sz w:val="17"/>
                      <w:szCs w:val="17"/>
                    </w:rPr>
                  </w:pPr>
                </w:p>
              </w:tc>
              <w:tc>
                <w:tcPr>
                  <w:tcW w:w="4347" w:type="dxa"/>
                  <w:tcBorders>
                    <w:top w:val="dotted" w:sz="4" w:space="0" w:color="auto"/>
                    <w:left w:val="single" w:sz="4" w:space="0" w:color="auto"/>
                    <w:bottom w:val="single" w:sz="4" w:space="0" w:color="auto"/>
                    <w:right w:val="single" w:sz="4" w:space="0" w:color="auto"/>
                  </w:tcBorders>
                  <w:vAlign w:val="center"/>
                </w:tcPr>
                <w:p w14:paraId="283082DB" w14:textId="77777777" w:rsidR="00196C4A" w:rsidRPr="00D33927" w:rsidRDefault="00196C4A" w:rsidP="009E6D55">
                  <w:pPr>
                    <w:pStyle w:val="TableParagraph"/>
                    <w:spacing w:before="60" w:after="60"/>
                    <w:ind w:left="113" w:right="102"/>
                    <w:rPr>
                      <w:sz w:val="17"/>
                      <w:szCs w:val="17"/>
                    </w:rPr>
                  </w:pPr>
                  <w:r w:rsidRPr="00D33927">
                    <w:rPr>
                      <w:sz w:val="17"/>
                      <w:szCs w:val="17"/>
                    </w:rPr>
                    <w:t>Rete protesica biosintetica in PTFE denso</w:t>
                  </w:r>
                </w:p>
              </w:tc>
              <w:tc>
                <w:tcPr>
                  <w:tcW w:w="756" w:type="dxa"/>
                  <w:tcBorders>
                    <w:top w:val="dotted" w:sz="4" w:space="0" w:color="auto"/>
                    <w:left w:val="single" w:sz="4" w:space="0" w:color="auto"/>
                    <w:bottom w:val="single" w:sz="4" w:space="0" w:color="auto"/>
                    <w:right w:val="nil"/>
                  </w:tcBorders>
                  <w:vAlign w:val="center"/>
                </w:tcPr>
                <w:p w14:paraId="6818D523" w14:textId="77777777" w:rsidR="00196C4A" w:rsidRPr="00D33927" w:rsidRDefault="00196C4A" w:rsidP="009E6D55">
                  <w:pPr>
                    <w:pStyle w:val="TableParagraph"/>
                    <w:spacing w:before="60" w:after="60"/>
                    <w:ind w:left="113" w:right="102"/>
                    <w:jc w:val="center"/>
                    <w:rPr>
                      <w:sz w:val="17"/>
                      <w:szCs w:val="17"/>
                    </w:rPr>
                  </w:pPr>
                  <w:r w:rsidRPr="00D33927">
                    <w:rPr>
                      <w:sz w:val="17"/>
                      <w:szCs w:val="17"/>
                    </w:rPr>
                    <w:t>28</w:t>
                  </w:r>
                </w:p>
              </w:tc>
              <w:tc>
                <w:tcPr>
                  <w:tcW w:w="39" w:type="dxa"/>
                  <w:tcBorders>
                    <w:top w:val="nil"/>
                    <w:left w:val="nil"/>
                    <w:bottom w:val="nil"/>
                    <w:right w:val="nil"/>
                  </w:tcBorders>
                  <w:vAlign w:val="bottom"/>
                </w:tcPr>
                <w:p w14:paraId="1BB587CB" w14:textId="77777777" w:rsidR="00196C4A" w:rsidRPr="00D33927" w:rsidRDefault="00196C4A" w:rsidP="009E6D55">
                  <w:pPr>
                    <w:pStyle w:val="TableParagraph"/>
                    <w:spacing w:before="120"/>
                    <w:ind w:left="113" w:right="102"/>
                    <w:jc w:val="both"/>
                    <w:rPr>
                      <w:sz w:val="20"/>
                    </w:rPr>
                  </w:pPr>
                </w:p>
              </w:tc>
            </w:tr>
          </w:tbl>
          <w:p w14:paraId="60D4873D" w14:textId="4064D675" w:rsidR="00A75C50" w:rsidRPr="00D33927" w:rsidRDefault="00A75C50" w:rsidP="00A75C50">
            <w:pPr>
              <w:pStyle w:val="TableParagraph"/>
              <w:spacing w:before="160"/>
              <w:ind w:left="113" w:right="102"/>
              <w:jc w:val="both"/>
              <w:rPr>
                <w:sz w:val="20"/>
              </w:rPr>
            </w:pPr>
            <w:r w:rsidRPr="00D33927">
              <w:rPr>
                <w:sz w:val="20"/>
              </w:rPr>
              <w:t xml:space="preserve">La consegna dei dispositivi oggetto di fornitura, ad opera delle ditte, </w:t>
            </w:r>
            <w:r w:rsidR="00AB01D2" w:rsidRPr="00D33927">
              <w:rPr>
                <w:sz w:val="20"/>
              </w:rPr>
              <w:t xml:space="preserve">avverrà </w:t>
            </w:r>
            <w:r w:rsidRPr="00D33927">
              <w:rPr>
                <w:sz w:val="20"/>
              </w:rPr>
              <w:t>rispettando le seguenti modalità:</w:t>
            </w:r>
          </w:p>
          <w:p w14:paraId="51B49ED0" w14:textId="5E676428" w:rsidR="00A75C50" w:rsidRPr="00D33927" w:rsidRDefault="00A75C50" w:rsidP="009612C5">
            <w:pPr>
              <w:pStyle w:val="TableParagraph"/>
              <w:numPr>
                <w:ilvl w:val="0"/>
                <w:numId w:val="47"/>
              </w:numPr>
              <w:spacing w:before="160"/>
              <w:ind w:left="530" w:right="102" w:hanging="283"/>
              <w:jc w:val="both"/>
              <w:rPr>
                <w:sz w:val="20"/>
              </w:rPr>
            </w:pPr>
            <w:r w:rsidRPr="00D33927">
              <w:rPr>
                <w:sz w:val="20"/>
              </w:rPr>
              <w:t xml:space="preserve">ove previsto, la consegna </w:t>
            </w:r>
            <w:r w:rsidR="009612C5" w:rsidRPr="00D33927">
              <w:rPr>
                <w:sz w:val="20"/>
              </w:rPr>
              <w:t>viene effettuata</w:t>
            </w:r>
            <w:r w:rsidRPr="00D33927">
              <w:rPr>
                <w:sz w:val="20"/>
              </w:rPr>
              <w:t xml:space="preserve"> presso l'Unità Logistica Centralizzata (ULC) dell’Azienda USL di Reggio Emilia (magazzino che provvede a servire/soddisfare i fabbisogni per tutte le Aziende Sanitarie associate e partecipanti</w:t>
            </w:r>
            <w:r w:rsidR="009612C5" w:rsidRPr="00D33927">
              <w:rPr>
                <w:sz w:val="20"/>
              </w:rPr>
              <w:t xml:space="preserve"> ad AVEN</w:t>
            </w:r>
            <w:r w:rsidRPr="00D33927">
              <w:rPr>
                <w:sz w:val="20"/>
              </w:rPr>
              <w:t>);</w:t>
            </w:r>
          </w:p>
          <w:p w14:paraId="19A2C1DF" w14:textId="4CE1E05F" w:rsidR="00A75C50" w:rsidRPr="00D33927" w:rsidRDefault="009612C5" w:rsidP="009612C5">
            <w:pPr>
              <w:pStyle w:val="TableParagraph"/>
              <w:numPr>
                <w:ilvl w:val="0"/>
                <w:numId w:val="47"/>
              </w:numPr>
              <w:spacing w:before="160"/>
              <w:ind w:left="530" w:right="102" w:hanging="283"/>
              <w:jc w:val="both"/>
              <w:rPr>
                <w:sz w:val="20"/>
              </w:rPr>
            </w:pPr>
            <w:r w:rsidRPr="00D33927">
              <w:rPr>
                <w:sz w:val="20"/>
              </w:rPr>
              <w:t xml:space="preserve">le </w:t>
            </w:r>
            <w:r w:rsidR="00A75C50" w:rsidRPr="00D33927">
              <w:rPr>
                <w:sz w:val="20"/>
              </w:rPr>
              <w:t>consegn</w:t>
            </w:r>
            <w:r w:rsidRPr="00D33927">
              <w:rPr>
                <w:sz w:val="20"/>
              </w:rPr>
              <w:t>e devono rispettare</w:t>
            </w:r>
            <w:r w:rsidR="00A75C50" w:rsidRPr="00D33927">
              <w:rPr>
                <w:sz w:val="20"/>
              </w:rPr>
              <w:t xml:space="preserve"> esattamente le quantità richieste con </w:t>
            </w:r>
            <w:r w:rsidR="00D67A56" w:rsidRPr="00D33927">
              <w:rPr>
                <w:sz w:val="20"/>
              </w:rPr>
              <w:t>l’</w:t>
            </w:r>
            <w:r w:rsidR="00A75C50" w:rsidRPr="00D33927">
              <w:rPr>
                <w:sz w:val="20"/>
              </w:rPr>
              <w:t xml:space="preserve">ordine </w:t>
            </w:r>
            <w:r w:rsidR="00D67A56" w:rsidRPr="00D33927">
              <w:rPr>
                <w:sz w:val="20"/>
              </w:rPr>
              <w:t>di fornitura, ed i</w:t>
            </w:r>
            <w:r w:rsidR="00A75C50" w:rsidRPr="00D33927">
              <w:rPr>
                <w:sz w:val="20"/>
              </w:rPr>
              <w:t xml:space="preserve"> tempi</w:t>
            </w:r>
            <w:r w:rsidRPr="00D33927">
              <w:rPr>
                <w:sz w:val="20"/>
              </w:rPr>
              <w:t xml:space="preserve"> </w:t>
            </w:r>
            <w:r w:rsidR="00A75C50" w:rsidRPr="00D33927">
              <w:rPr>
                <w:sz w:val="20"/>
              </w:rPr>
              <w:t>previsti;</w:t>
            </w:r>
          </w:p>
          <w:p w14:paraId="7F0F6009" w14:textId="2D0C19CF" w:rsidR="00A75C50" w:rsidRPr="00D33927" w:rsidRDefault="00A75C50" w:rsidP="009612C5">
            <w:pPr>
              <w:pStyle w:val="TableParagraph"/>
              <w:numPr>
                <w:ilvl w:val="0"/>
                <w:numId w:val="47"/>
              </w:numPr>
              <w:spacing w:before="160"/>
              <w:ind w:left="530" w:right="102" w:hanging="283"/>
              <w:jc w:val="both"/>
              <w:rPr>
                <w:sz w:val="20"/>
              </w:rPr>
            </w:pPr>
            <w:r w:rsidRPr="00D33927">
              <w:rPr>
                <w:sz w:val="20"/>
              </w:rPr>
              <w:t xml:space="preserve">i requisiti di ciascun pallet </w:t>
            </w:r>
            <w:r w:rsidRPr="00D33927">
              <w:rPr>
                <w:i/>
                <w:iCs/>
                <w:sz w:val="20"/>
              </w:rPr>
              <w:t>(bancale)</w:t>
            </w:r>
            <w:r w:rsidR="009612C5" w:rsidRPr="00D33927">
              <w:rPr>
                <w:sz w:val="20"/>
              </w:rPr>
              <w:t xml:space="preserve">, </w:t>
            </w:r>
            <w:r w:rsidRPr="00D33927">
              <w:rPr>
                <w:sz w:val="20"/>
              </w:rPr>
              <w:t xml:space="preserve">oppure collo </w:t>
            </w:r>
            <w:r w:rsidRPr="00D33927">
              <w:rPr>
                <w:i/>
                <w:iCs/>
                <w:sz w:val="20"/>
              </w:rPr>
              <w:t>(scatolone</w:t>
            </w:r>
            <w:r w:rsidR="00D67A56" w:rsidRPr="00D33927">
              <w:rPr>
                <w:i/>
                <w:iCs/>
                <w:sz w:val="20"/>
              </w:rPr>
              <w:t xml:space="preserve"> </w:t>
            </w:r>
            <w:r w:rsidRPr="00D33927">
              <w:rPr>
                <w:i/>
                <w:iCs/>
                <w:sz w:val="20"/>
              </w:rPr>
              <w:t>/</w:t>
            </w:r>
            <w:r w:rsidR="00D67A56" w:rsidRPr="00D33927">
              <w:rPr>
                <w:i/>
                <w:iCs/>
                <w:sz w:val="20"/>
              </w:rPr>
              <w:t xml:space="preserve"> </w:t>
            </w:r>
            <w:r w:rsidRPr="00D33927">
              <w:rPr>
                <w:i/>
                <w:iCs/>
                <w:sz w:val="20"/>
              </w:rPr>
              <w:t>pacco)</w:t>
            </w:r>
            <w:r w:rsidRPr="00D33927">
              <w:rPr>
                <w:sz w:val="20"/>
              </w:rPr>
              <w:t>, contenente i beni oggetto di fornitura, dovranno essere esattamente quelli dettagliatamente specificati nel</w:t>
            </w:r>
            <w:r w:rsidR="009612C5" w:rsidRPr="00D33927">
              <w:rPr>
                <w:sz w:val="20"/>
              </w:rPr>
              <w:t xml:space="preserve"> </w:t>
            </w:r>
            <w:r w:rsidRPr="00D33927">
              <w:rPr>
                <w:sz w:val="20"/>
              </w:rPr>
              <w:t>Capitolato Speciale d'Appalto</w:t>
            </w:r>
            <w:r w:rsidR="009612C5" w:rsidRPr="00D33927">
              <w:rPr>
                <w:sz w:val="20"/>
              </w:rPr>
              <w:t>, in merito a</w:t>
            </w:r>
            <w:r w:rsidRPr="00D33927">
              <w:rPr>
                <w:sz w:val="20"/>
              </w:rPr>
              <w:t xml:space="preserve"> caratteristiche, etichettatura e modalità di imballo ivi specificate, </w:t>
            </w:r>
            <w:r w:rsidR="00D67A56" w:rsidRPr="00D33927">
              <w:rPr>
                <w:sz w:val="20"/>
              </w:rPr>
              <w:t xml:space="preserve">in base </w:t>
            </w:r>
            <w:r w:rsidRPr="00D33927">
              <w:rPr>
                <w:sz w:val="20"/>
              </w:rPr>
              <w:t xml:space="preserve">anche </w:t>
            </w:r>
            <w:r w:rsidR="00D67A56" w:rsidRPr="00D33927">
              <w:rPr>
                <w:sz w:val="20"/>
              </w:rPr>
              <w:t>alla</w:t>
            </w:r>
            <w:r w:rsidRPr="00D33927">
              <w:rPr>
                <w:sz w:val="20"/>
              </w:rPr>
              <w:t xml:space="preserve"> tipologia di beni</w:t>
            </w:r>
            <w:r w:rsidR="009612C5" w:rsidRPr="00D33927">
              <w:rPr>
                <w:sz w:val="20"/>
              </w:rPr>
              <w:t xml:space="preserve"> </w:t>
            </w:r>
            <w:r w:rsidRPr="00D33927">
              <w:rPr>
                <w:sz w:val="20"/>
              </w:rPr>
              <w:t xml:space="preserve">forniti </w:t>
            </w:r>
            <w:r w:rsidRPr="00D33927">
              <w:rPr>
                <w:i/>
                <w:iCs/>
                <w:sz w:val="20"/>
              </w:rPr>
              <w:t xml:space="preserve">(es. prodotti consegnati in catena del freddo, </w:t>
            </w:r>
            <w:r w:rsidR="00D67A56" w:rsidRPr="00D33927">
              <w:rPr>
                <w:i/>
                <w:iCs/>
                <w:sz w:val="20"/>
              </w:rPr>
              <w:t>sono</w:t>
            </w:r>
            <w:r w:rsidRPr="00D33927">
              <w:rPr>
                <w:i/>
                <w:iCs/>
                <w:sz w:val="20"/>
              </w:rPr>
              <w:t xml:space="preserve"> da conservarsi con tal</w:t>
            </w:r>
            <w:r w:rsidR="009612C5" w:rsidRPr="00D33927">
              <w:rPr>
                <w:i/>
                <w:iCs/>
                <w:sz w:val="20"/>
              </w:rPr>
              <w:t xml:space="preserve">e </w:t>
            </w:r>
            <w:r w:rsidRPr="00D33927">
              <w:rPr>
                <w:i/>
                <w:iCs/>
                <w:sz w:val="20"/>
              </w:rPr>
              <w:t>modalità</w:t>
            </w:r>
            <w:r w:rsidR="003169DA" w:rsidRPr="00D33927">
              <w:rPr>
                <w:i/>
                <w:iCs/>
                <w:sz w:val="20"/>
              </w:rPr>
              <w:t>);</w:t>
            </w:r>
          </w:p>
          <w:p w14:paraId="6C10FE19" w14:textId="6C8EF482" w:rsidR="00297D52" w:rsidRPr="00D33927" w:rsidRDefault="00A75C50" w:rsidP="00FE63B8">
            <w:pPr>
              <w:pStyle w:val="TableParagraph"/>
              <w:spacing w:before="160" w:after="120"/>
              <w:ind w:left="113" w:right="102"/>
              <w:jc w:val="both"/>
              <w:rPr>
                <w:sz w:val="20"/>
              </w:rPr>
            </w:pPr>
            <w:r w:rsidRPr="00D33927">
              <w:rPr>
                <w:sz w:val="20"/>
              </w:rPr>
              <w:t>L</w:t>
            </w:r>
            <w:r w:rsidR="003169DA" w:rsidRPr="00D33927">
              <w:rPr>
                <w:sz w:val="20"/>
              </w:rPr>
              <w:t>e</w:t>
            </w:r>
            <w:r w:rsidRPr="00D33927">
              <w:rPr>
                <w:sz w:val="20"/>
              </w:rPr>
              <w:t xml:space="preserve"> successiv</w:t>
            </w:r>
            <w:r w:rsidR="003169DA" w:rsidRPr="00D33927">
              <w:rPr>
                <w:sz w:val="20"/>
              </w:rPr>
              <w:t>e</w:t>
            </w:r>
            <w:r w:rsidRPr="00D33927">
              <w:rPr>
                <w:sz w:val="20"/>
              </w:rPr>
              <w:t xml:space="preserve"> consegn</w:t>
            </w:r>
            <w:r w:rsidR="003169DA" w:rsidRPr="00D33927">
              <w:rPr>
                <w:sz w:val="20"/>
              </w:rPr>
              <w:t>e</w:t>
            </w:r>
            <w:r w:rsidRPr="00D33927">
              <w:rPr>
                <w:sz w:val="20"/>
              </w:rPr>
              <w:t xml:space="preserve"> alle U.O. ed ai reparti delle Aziende Sanitarie che</w:t>
            </w:r>
            <w:r w:rsidR="003169DA" w:rsidRPr="00D33927">
              <w:rPr>
                <w:sz w:val="20"/>
              </w:rPr>
              <w:t xml:space="preserve"> </w:t>
            </w:r>
            <w:r w:rsidRPr="00D33927">
              <w:rPr>
                <w:sz w:val="20"/>
              </w:rPr>
              <w:t xml:space="preserve">ne hanno necessità </w:t>
            </w:r>
            <w:r w:rsidRPr="00D33927">
              <w:rPr>
                <w:i/>
                <w:iCs/>
                <w:sz w:val="20"/>
              </w:rPr>
              <w:t>(es. U.O. di chirurgia)</w:t>
            </w:r>
            <w:r w:rsidRPr="00D33927">
              <w:rPr>
                <w:sz w:val="20"/>
              </w:rPr>
              <w:t>, avverr</w:t>
            </w:r>
            <w:r w:rsidR="003169DA" w:rsidRPr="00D33927">
              <w:rPr>
                <w:sz w:val="20"/>
              </w:rPr>
              <w:t>anno</w:t>
            </w:r>
            <w:r w:rsidRPr="00D33927">
              <w:rPr>
                <w:sz w:val="20"/>
              </w:rPr>
              <w:t xml:space="preserve"> </w:t>
            </w:r>
            <w:r w:rsidR="003169DA" w:rsidRPr="00D33927">
              <w:rPr>
                <w:sz w:val="20"/>
              </w:rPr>
              <w:t>nel rispetto</w:t>
            </w:r>
            <w:r w:rsidR="00AB01D2" w:rsidRPr="00D33927">
              <w:rPr>
                <w:sz w:val="20"/>
              </w:rPr>
              <w:t xml:space="preserve"> dei</w:t>
            </w:r>
            <w:r w:rsidRPr="00D33927">
              <w:rPr>
                <w:sz w:val="20"/>
              </w:rPr>
              <w:t xml:space="preserve"> </w:t>
            </w:r>
            <w:r w:rsidR="003169DA" w:rsidRPr="00D33927">
              <w:rPr>
                <w:sz w:val="20"/>
              </w:rPr>
              <w:t xml:space="preserve">regolamenti, </w:t>
            </w:r>
            <w:r w:rsidR="00AB01D2" w:rsidRPr="00D33927">
              <w:rPr>
                <w:sz w:val="20"/>
              </w:rPr>
              <w:t>de</w:t>
            </w:r>
            <w:r w:rsidR="003169DA" w:rsidRPr="00D33927">
              <w:rPr>
                <w:sz w:val="20"/>
              </w:rPr>
              <w:t>i protocolli,</w:t>
            </w:r>
            <w:r w:rsidR="00AB01D2" w:rsidRPr="00D33927">
              <w:rPr>
                <w:sz w:val="20"/>
              </w:rPr>
              <w:t xml:space="preserve"> de</w:t>
            </w:r>
            <w:r w:rsidRPr="00D33927">
              <w:rPr>
                <w:sz w:val="20"/>
              </w:rPr>
              <w:t xml:space="preserve">i tempi, </w:t>
            </w:r>
            <w:r w:rsidR="00AB01D2" w:rsidRPr="00D33927">
              <w:rPr>
                <w:sz w:val="20"/>
              </w:rPr>
              <w:t>del</w:t>
            </w:r>
            <w:r w:rsidRPr="00D33927">
              <w:rPr>
                <w:sz w:val="20"/>
              </w:rPr>
              <w:t xml:space="preserve">le fasi, </w:t>
            </w:r>
            <w:r w:rsidR="00AB01D2" w:rsidRPr="00D33927">
              <w:rPr>
                <w:sz w:val="20"/>
              </w:rPr>
              <w:t>del</w:t>
            </w:r>
            <w:r w:rsidRPr="00D33927">
              <w:rPr>
                <w:sz w:val="20"/>
              </w:rPr>
              <w:t xml:space="preserve">le </w:t>
            </w:r>
            <w:r w:rsidR="003169DA" w:rsidRPr="00D33927">
              <w:rPr>
                <w:sz w:val="20"/>
              </w:rPr>
              <w:t>modalità</w:t>
            </w:r>
            <w:r w:rsidRPr="00D33927">
              <w:rPr>
                <w:sz w:val="20"/>
              </w:rPr>
              <w:t xml:space="preserve"> di informazione e </w:t>
            </w:r>
            <w:r w:rsidR="00AB01D2" w:rsidRPr="00D33927">
              <w:rPr>
                <w:sz w:val="20"/>
              </w:rPr>
              <w:t>del</w:t>
            </w:r>
            <w:r w:rsidRPr="00D33927">
              <w:rPr>
                <w:sz w:val="20"/>
              </w:rPr>
              <w:t xml:space="preserve">le regole di acquisizione </w:t>
            </w:r>
            <w:r w:rsidR="003169DA" w:rsidRPr="00D33927">
              <w:rPr>
                <w:sz w:val="20"/>
              </w:rPr>
              <w:t>stabilite dalle</w:t>
            </w:r>
            <w:r w:rsidRPr="00D33927">
              <w:rPr>
                <w:sz w:val="20"/>
              </w:rPr>
              <w:t xml:space="preserve"> Direzioni</w:t>
            </w:r>
            <w:r w:rsidR="003169DA" w:rsidRPr="00D33927">
              <w:rPr>
                <w:sz w:val="20"/>
              </w:rPr>
              <w:t xml:space="preserve"> delle Strutture</w:t>
            </w:r>
            <w:r w:rsidRPr="00D33927">
              <w:rPr>
                <w:sz w:val="20"/>
              </w:rPr>
              <w:t xml:space="preserve"> Sanitarie </w:t>
            </w:r>
            <w:r w:rsidR="00AB01D2" w:rsidRPr="00D33927">
              <w:rPr>
                <w:sz w:val="20"/>
              </w:rPr>
              <w:t xml:space="preserve"> coinvolte (Direzioni</w:t>
            </w:r>
            <w:r w:rsidRPr="00D33927">
              <w:rPr>
                <w:sz w:val="20"/>
              </w:rPr>
              <w:t xml:space="preserve"> di Stabilimento / Distretto /</w:t>
            </w:r>
            <w:r w:rsidR="003169DA" w:rsidRPr="00D33927">
              <w:rPr>
                <w:sz w:val="20"/>
              </w:rPr>
              <w:t xml:space="preserve"> </w:t>
            </w:r>
            <w:r w:rsidRPr="00D33927">
              <w:rPr>
                <w:sz w:val="20"/>
              </w:rPr>
              <w:t>Dipartimento</w:t>
            </w:r>
            <w:r w:rsidR="00AB01D2" w:rsidRPr="00D33927">
              <w:rPr>
                <w:sz w:val="20"/>
              </w:rPr>
              <w:t xml:space="preserve"> ecc..</w:t>
            </w:r>
            <w:r w:rsidRPr="00D33927">
              <w:rPr>
                <w:sz w:val="20"/>
              </w:rPr>
              <w:t xml:space="preserve">), </w:t>
            </w:r>
            <w:r w:rsidR="00AB01D2" w:rsidRPr="00D33927">
              <w:rPr>
                <w:sz w:val="20"/>
              </w:rPr>
              <w:t>oltre che nel pieno soddisfacimento delle prescrizioni contrattuali del CSA, e dell’altra</w:t>
            </w:r>
            <w:r w:rsidRPr="00D33927">
              <w:rPr>
                <w:sz w:val="20"/>
              </w:rPr>
              <w:t xml:space="preserve"> documentazione </w:t>
            </w:r>
            <w:r w:rsidR="00AB01D2" w:rsidRPr="00D33927">
              <w:rPr>
                <w:sz w:val="20"/>
              </w:rPr>
              <w:t>a</w:t>
            </w:r>
            <w:r w:rsidRPr="00D33927">
              <w:rPr>
                <w:sz w:val="20"/>
              </w:rPr>
              <w:t xml:space="preserve"> base di gara.</w:t>
            </w:r>
          </w:p>
        </w:tc>
      </w:tr>
    </w:tbl>
    <w:p w14:paraId="50F4CF67" w14:textId="54DE2EF9" w:rsidR="00551E01" w:rsidRPr="00D33927" w:rsidRDefault="00551E01">
      <w:pPr>
        <w:jc w:val="both"/>
        <w:rPr>
          <w:sz w:val="20"/>
        </w:rPr>
      </w:pPr>
    </w:p>
    <w:p w14:paraId="6ABCDCD9" w14:textId="6A715B3A" w:rsidR="00FE63B8" w:rsidRPr="00D33927" w:rsidRDefault="00FE63B8">
      <w:pPr>
        <w:jc w:val="both"/>
        <w:rPr>
          <w:sz w:val="20"/>
        </w:rPr>
      </w:pPr>
    </w:p>
    <w:p w14:paraId="19C5BD94" w14:textId="203765AC" w:rsidR="00FE63B8" w:rsidRPr="00D33927" w:rsidRDefault="00FE63B8">
      <w:pPr>
        <w:jc w:val="both"/>
        <w:rPr>
          <w:sz w:val="20"/>
        </w:rPr>
      </w:pPr>
    </w:p>
    <w:p w14:paraId="08442891" w14:textId="49C401BC" w:rsidR="00FE63B8" w:rsidRDefault="00FE63B8">
      <w:pPr>
        <w:jc w:val="both"/>
        <w:rPr>
          <w:sz w:val="20"/>
        </w:rPr>
      </w:pPr>
    </w:p>
    <w:p w14:paraId="7F835951" w14:textId="77777777" w:rsidR="00AB0E09" w:rsidRPr="00D33927" w:rsidRDefault="00AB0E09">
      <w:pPr>
        <w:jc w:val="both"/>
        <w:rPr>
          <w:sz w:val="20"/>
        </w:rPr>
      </w:pPr>
    </w:p>
    <w:p w14:paraId="62E96FB9" w14:textId="0FD4000D" w:rsidR="00FE63B8" w:rsidRPr="00D33927" w:rsidRDefault="00FE63B8">
      <w:pPr>
        <w:jc w:val="both"/>
        <w:rPr>
          <w:sz w:val="20"/>
        </w:rPr>
      </w:pPr>
    </w:p>
    <w:p w14:paraId="53129F9B" w14:textId="452FC0C1" w:rsidR="00FE63B8" w:rsidRPr="00D33927" w:rsidRDefault="00FE63B8">
      <w:pPr>
        <w:jc w:val="both"/>
        <w:rPr>
          <w:sz w:val="20"/>
        </w:rPr>
      </w:pPr>
    </w:p>
    <w:p w14:paraId="54027ADD" w14:textId="62DE1B6E" w:rsidR="00FE63B8" w:rsidRPr="00D33927" w:rsidRDefault="00FE63B8">
      <w:pPr>
        <w:jc w:val="both"/>
        <w:rPr>
          <w:sz w:val="20"/>
        </w:rPr>
      </w:pPr>
    </w:p>
    <w:p w14:paraId="7DCF3428" w14:textId="350F350B" w:rsidR="00FE63B8" w:rsidRPr="00D33927" w:rsidRDefault="00FE63B8">
      <w:pPr>
        <w:jc w:val="both"/>
        <w:rPr>
          <w:sz w:val="20"/>
        </w:rPr>
      </w:pPr>
    </w:p>
    <w:p w14:paraId="2372B599" w14:textId="37BD315E" w:rsidR="00FE63B8" w:rsidRPr="00D33927" w:rsidRDefault="00FE63B8">
      <w:pPr>
        <w:jc w:val="both"/>
        <w:rPr>
          <w:sz w:val="20"/>
        </w:rPr>
      </w:pPr>
    </w:p>
    <w:p w14:paraId="701BBD0F" w14:textId="77777777" w:rsidR="00FE63B8" w:rsidRPr="00D33927" w:rsidRDefault="00FE63B8">
      <w:pPr>
        <w:jc w:val="both"/>
        <w:rPr>
          <w:sz w:val="20"/>
        </w:rPr>
      </w:pPr>
    </w:p>
    <w:p w14:paraId="5AC595A8" w14:textId="77777777" w:rsidR="007253B5" w:rsidRPr="00D33927" w:rsidRDefault="00BD07FD" w:rsidP="00400C33">
      <w:pPr>
        <w:pStyle w:val="Titolo1"/>
        <w:spacing w:before="60" w:after="120"/>
        <w:ind w:left="96" w:right="220" w:firstLine="11"/>
        <w:jc w:val="both"/>
        <w:rPr>
          <w:sz w:val="22"/>
          <w:szCs w:val="22"/>
        </w:rPr>
      </w:pPr>
      <w:bookmarkStart w:id="16" w:name="_Toc54110739"/>
      <w:bookmarkStart w:id="17" w:name="_Toc109293655"/>
      <w:bookmarkStart w:id="18" w:name="_Hlk65511370"/>
      <w:r w:rsidRPr="00D33927">
        <w:rPr>
          <w:sz w:val="22"/>
          <w:szCs w:val="22"/>
        </w:rPr>
        <w:lastRenderedPageBreak/>
        <w:t>ADEMPIMENTI, RESPONSABILITA’ DELL</w:t>
      </w:r>
      <w:r w:rsidR="0013145F" w:rsidRPr="00D33927">
        <w:rPr>
          <w:sz w:val="22"/>
          <w:szCs w:val="22"/>
        </w:rPr>
        <w:t xml:space="preserve">’ </w:t>
      </w:r>
      <w:r w:rsidRPr="00D33927">
        <w:rPr>
          <w:sz w:val="22"/>
          <w:szCs w:val="22"/>
        </w:rPr>
        <w:t xml:space="preserve">APPALTATORE E DEL </w:t>
      </w:r>
      <w:bookmarkEnd w:id="16"/>
      <w:r w:rsidRPr="00D33927">
        <w:rPr>
          <w:sz w:val="22"/>
          <w:szCs w:val="22"/>
        </w:rPr>
        <w:t>RELATIVO PERSONALE</w:t>
      </w:r>
      <w:bookmarkEnd w:id="17"/>
      <w:r w:rsidR="006F45CD" w:rsidRPr="00D33927">
        <w:rPr>
          <w:sz w:val="22"/>
          <w:szCs w:val="22"/>
        </w:rPr>
        <w:t xml:space="preserve"> </w:t>
      </w:r>
    </w:p>
    <w:p w14:paraId="690B35CE" w14:textId="77777777" w:rsidR="007253B5" w:rsidRPr="00D33927" w:rsidRDefault="00A163AC" w:rsidP="00400C33">
      <w:pPr>
        <w:spacing w:before="98" w:line="244" w:lineRule="auto"/>
        <w:ind w:left="125" w:right="220"/>
        <w:jc w:val="both"/>
        <w:rPr>
          <w:i/>
          <w:sz w:val="20"/>
        </w:rPr>
      </w:pPr>
      <w:r w:rsidRPr="00D33927">
        <w:rPr>
          <w:i/>
          <w:sz w:val="20"/>
        </w:rPr>
        <w:t>Con funzione preventiva e riduttiva nella generazione di possibili interferenze e rischi, si riportano di seguito i riferimenti alle principali norme che si applicano nelle fattispecie determinate dallo svolgimento delle attività in appalto e si pongono in evidenza alcuni aspetti salienti e requisiti prestazionali nello svolgimento delle stesse.</w:t>
      </w:r>
    </w:p>
    <w:p w14:paraId="6E1C0FA0" w14:textId="77777777" w:rsidR="007253B5" w:rsidRPr="00D33927" w:rsidRDefault="00A163AC" w:rsidP="00400C33">
      <w:pPr>
        <w:widowControl/>
        <w:autoSpaceDE/>
        <w:autoSpaceDN/>
        <w:spacing w:before="120" w:after="60"/>
        <w:ind w:left="142" w:right="220"/>
        <w:jc w:val="both"/>
        <w:rPr>
          <w:rFonts w:eastAsia="Times New Roman"/>
          <w:b/>
          <w:iCs/>
          <w:sz w:val="20"/>
          <w:szCs w:val="20"/>
          <w:lang w:eastAsia="it-IT"/>
        </w:rPr>
      </w:pPr>
      <w:r w:rsidRPr="00D33927">
        <w:rPr>
          <w:rFonts w:eastAsia="Times New Roman"/>
          <w:b/>
          <w:iCs/>
          <w:sz w:val="20"/>
          <w:szCs w:val="20"/>
          <w:lang w:eastAsia="it-IT"/>
        </w:rPr>
        <w:t>Principali richiami normativi</w:t>
      </w:r>
      <w:r w:rsidR="004A60E2" w:rsidRPr="00D33927">
        <w:rPr>
          <w:rFonts w:eastAsia="Times New Roman"/>
          <w:b/>
          <w:iCs/>
          <w:sz w:val="20"/>
          <w:szCs w:val="20"/>
          <w:lang w:eastAsia="it-IT"/>
        </w:rPr>
        <w:t xml:space="preserve"> di carattere generale</w:t>
      </w:r>
      <w:r w:rsidRPr="00D33927">
        <w:rPr>
          <w:rFonts w:eastAsia="Times New Roman"/>
          <w:b/>
          <w:iCs/>
          <w:sz w:val="20"/>
          <w:szCs w:val="20"/>
          <w:lang w:eastAsia="it-IT"/>
        </w:rPr>
        <w:t xml:space="preserve"> </w:t>
      </w:r>
      <w:r w:rsidR="00900439" w:rsidRPr="00D33927">
        <w:rPr>
          <w:rFonts w:eastAsia="Times New Roman"/>
          <w:b/>
          <w:iCs/>
          <w:sz w:val="20"/>
          <w:szCs w:val="20"/>
          <w:lang w:eastAsia="it-IT"/>
        </w:rPr>
        <w:t xml:space="preserve">(elenco non esaustivo) </w:t>
      </w:r>
      <w:r w:rsidRPr="00D33927">
        <w:rPr>
          <w:rFonts w:eastAsia="Times New Roman"/>
          <w:b/>
          <w:iCs/>
          <w:sz w:val="20"/>
          <w:szCs w:val="20"/>
          <w:lang w:eastAsia="it-IT"/>
        </w:rPr>
        <w:t xml:space="preserve">a cui dovranno </w:t>
      </w:r>
      <w:r w:rsidR="00EF2826" w:rsidRPr="00D33927">
        <w:rPr>
          <w:rFonts w:eastAsia="Times New Roman"/>
          <w:b/>
          <w:iCs/>
          <w:sz w:val="20"/>
          <w:szCs w:val="20"/>
          <w:lang w:eastAsia="it-IT"/>
        </w:rPr>
        <w:t xml:space="preserve">ottemperare </w:t>
      </w:r>
      <w:r w:rsidRPr="00D33927">
        <w:rPr>
          <w:rFonts w:eastAsia="Times New Roman"/>
          <w:b/>
          <w:iCs/>
          <w:sz w:val="20"/>
          <w:szCs w:val="20"/>
          <w:lang w:eastAsia="it-IT"/>
        </w:rPr>
        <w:t>tutti i soggetti che svolgono attività nell’ambito dell’appalto in oggetto.</w:t>
      </w:r>
    </w:p>
    <w:p w14:paraId="73F8E42D" w14:textId="21D3775D" w:rsidR="00577483" w:rsidRPr="00D33927" w:rsidRDefault="00577483" w:rsidP="00577483">
      <w:pPr>
        <w:numPr>
          <w:ilvl w:val="0"/>
          <w:numId w:val="15"/>
        </w:numPr>
        <w:suppressAutoHyphens/>
        <w:autoSpaceDE/>
        <w:autoSpaceDN/>
        <w:spacing w:before="120" w:after="40"/>
        <w:ind w:left="562" w:right="244" w:hanging="284"/>
        <w:jc w:val="both"/>
        <w:rPr>
          <w:sz w:val="20"/>
          <w:szCs w:val="20"/>
        </w:rPr>
      </w:pPr>
      <w:r w:rsidRPr="00D33927">
        <w:rPr>
          <w:sz w:val="20"/>
          <w:szCs w:val="20"/>
        </w:rPr>
        <w:t xml:space="preserve">Direttive 2004/17/CE e 2004/18/CE; </w:t>
      </w:r>
      <w:r w:rsidRPr="00D33927">
        <w:rPr>
          <w:bCs/>
          <w:i/>
          <w:iCs/>
          <w:sz w:val="20"/>
          <w:szCs w:val="20"/>
        </w:rPr>
        <w:t>Coordinamento delle procedure di aggiudicazione degli appalti pubblici di lavori, di forniture e di servizi</w:t>
      </w:r>
      <w:r w:rsidRPr="00D33927">
        <w:rPr>
          <w:bCs/>
          <w:sz w:val="20"/>
          <w:szCs w:val="20"/>
        </w:rPr>
        <w:t>;</w:t>
      </w:r>
    </w:p>
    <w:p w14:paraId="45906DA1" w14:textId="4BD2E06F" w:rsidR="007253B5" w:rsidRPr="00D33927" w:rsidRDefault="00A163AC" w:rsidP="00C84FF5">
      <w:pPr>
        <w:numPr>
          <w:ilvl w:val="0"/>
          <w:numId w:val="15"/>
        </w:numPr>
        <w:suppressAutoHyphens/>
        <w:autoSpaceDE/>
        <w:autoSpaceDN/>
        <w:spacing w:before="120"/>
        <w:ind w:left="560" w:right="220" w:hanging="283"/>
        <w:jc w:val="both"/>
        <w:rPr>
          <w:sz w:val="20"/>
          <w:szCs w:val="20"/>
        </w:rPr>
      </w:pPr>
      <w:r w:rsidRPr="00D33927">
        <w:rPr>
          <w:sz w:val="20"/>
          <w:szCs w:val="20"/>
        </w:rPr>
        <w:t xml:space="preserve">Direttive 2014/23/UE, 2014/24/UE e 2014/25/UE sull'aggiudicazione dei contratti di concessione, per appalti pubblici e sulle procedure d'appalto degli enti erogatori, </w:t>
      </w:r>
      <w:r w:rsidR="000622E4" w:rsidRPr="00D33927">
        <w:rPr>
          <w:sz w:val="20"/>
          <w:szCs w:val="20"/>
        </w:rPr>
        <w:t>nonché</w:t>
      </w:r>
      <w:r w:rsidRPr="00D33927">
        <w:rPr>
          <w:sz w:val="20"/>
          <w:szCs w:val="20"/>
        </w:rPr>
        <w:t xml:space="preserve"> per il riordino della disciplina vigente in materia di </w:t>
      </w:r>
      <w:r w:rsidR="000622E4" w:rsidRPr="00D33927">
        <w:rPr>
          <w:sz w:val="20"/>
          <w:szCs w:val="20"/>
        </w:rPr>
        <w:t xml:space="preserve">contratti </w:t>
      </w:r>
      <w:r w:rsidR="00764E4A" w:rsidRPr="00D33927">
        <w:rPr>
          <w:sz w:val="20"/>
          <w:szCs w:val="20"/>
        </w:rPr>
        <w:t>pubblici relativi a</w:t>
      </w:r>
      <w:r w:rsidRPr="00D33927">
        <w:rPr>
          <w:sz w:val="20"/>
          <w:szCs w:val="20"/>
        </w:rPr>
        <w:t xml:space="preserve"> lavori, servizi e forniture;</w:t>
      </w:r>
    </w:p>
    <w:bookmarkEnd w:id="18"/>
    <w:p w14:paraId="50CA80BF" w14:textId="1A6C16CD" w:rsidR="007253B5" w:rsidRPr="00D33927" w:rsidRDefault="00A163AC" w:rsidP="00C84FF5">
      <w:pPr>
        <w:numPr>
          <w:ilvl w:val="0"/>
          <w:numId w:val="15"/>
        </w:numPr>
        <w:suppressAutoHyphens/>
        <w:autoSpaceDE/>
        <w:autoSpaceDN/>
        <w:spacing w:before="120"/>
        <w:ind w:left="560" w:right="220" w:hanging="283"/>
        <w:jc w:val="both"/>
        <w:rPr>
          <w:i/>
          <w:iCs/>
          <w:sz w:val="20"/>
          <w:szCs w:val="20"/>
        </w:rPr>
      </w:pPr>
      <w:r w:rsidRPr="00D33927">
        <w:rPr>
          <w:sz w:val="20"/>
          <w:szCs w:val="20"/>
        </w:rPr>
        <w:t xml:space="preserve">Decreto Legislativo n. 50/2016 e s.m.i. (che ha sostituito il precedente D.lgs.163/2006) per l'attuazione in ambito nazionale, delle sopra citate Direttive europee </w:t>
      </w:r>
      <w:r w:rsidRPr="00D33927">
        <w:rPr>
          <w:i/>
          <w:iCs/>
          <w:sz w:val="20"/>
          <w:szCs w:val="20"/>
        </w:rPr>
        <w:t xml:space="preserve">(codice dei contratti pubblici per l'acquisizione di servizi, forniture, lavori e opere, </w:t>
      </w:r>
      <w:r w:rsidR="000622E4" w:rsidRPr="00D33927">
        <w:rPr>
          <w:i/>
          <w:iCs/>
          <w:sz w:val="20"/>
          <w:szCs w:val="20"/>
        </w:rPr>
        <w:t>nonché</w:t>
      </w:r>
      <w:r w:rsidRPr="00D33927">
        <w:rPr>
          <w:i/>
          <w:iCs/>
          <w:sz w:val="20"/>
          <w:szCs w:val="20"/>
        </w:rPr>
        <w:t xml:space="preserve"> i concorsi pubblici di progettazione);</w:t>
      </w:r>
    </w:p>
    <w:p w14:paraId="1BD64C0C" w14:textId="409391AE" w:rsidR="00DF2974" w:rsidRPr="00D33927" w:rsidRDefault="00DB186F" w:rsidP="00DF2974">
      <w:pPr>
        <w:numPr>
          <w:ilvl w:val="0"/>
          <w:numId w:val="15"/>
        </w:numPr>
        <w:suppressAutoHyphens/>
        <w:autoSpaceDE/>
        <w:autoSpaceDN/>
        <w:spacing w:before="120"/>
        <w:ind w:left="560" w:right="220" w:hanging="283"/>
        <w:jc w:val="both"/>
        <w:rPr>
          <w:sz w:val="20"/>
          <w:szCs w:val="20"/>
        </w:rPr>
      </w:pPr>
      <w:r w:rsidRPr="00D33927">
        <w:rPr>
          <w:sz w:val="20"/>
          <w:szCs w:val="20"/>
        </w:rPr>
        <w:t>Decreto legislativo n. 163/2006 e s.m.i. (precedente codice dei contratti pubblici</w:t>
      </w:r>
      <w:r w:rsidR="00974042" w:rsidRPr="00D33927">
        <w:rPr>
          <w:sz w:val="20"/>
          <w:szCs w:val="20"/>
        </w:rPr>
        <w:t xml:space="preserve"> - parte ancora in vigore</w:t>
      </w:r>
      <w:r w:rsidRPr="00D33927">
        <w:rPr>
          <w:sz w:val="20"/>
          <w:szCs w:val="20"/>
        </w:rPr>
        <w:t>) in particolare gli artt.</w:t>
      </w:r>
      <w:r w:rsidR="00DF2974" w:rsidRPr="00D33927">
        <w:rPr>
          <w:i/>
          <w:iCs/>
          <w:sz w:val="20"/>
          <w:szCs w:val="20"/>
        </w:rPr>
        <w:t xml:space="preserve"> </w:t>
      </w:r>
      <w:r w:rsidR="00DF2974" w:rsidRPr="00D33927">
        <w:rPr>
          <w:sz w:val="20"/>
          <w:szCs w:val="20"/>
        </w:rPr>
        <w:t>dal 186 al 193 ed art. 189</w:t>
      </w:r>
      <w:r w:rsidR="003F4368" w:rsidRPr="00D33927">
        <w:rPr>
          <w:sz w:val="20"/>
          <w:szCs w:val="20"/>
        </w:rPr>
        <w:t xml:space="preserve"> </w:t>
      </w:r>
      <w:r w:rsidR="00974042" w:rsidRPr="00D33927">
        <w:rPr>
          <w:i/>
          <w:iCs/>
          <w:sz w:val="20"/>
          <w:szCs w:val="20"/>
        </w:rPr>
        <w:t>(sistema di qualificazione dei contraenti e relativi requisiti)</w:t>
      </w:r>
      <w:r w:rsidR="00974042" w:rsidRPr="00D33927">
        <w:rPr>
          <w:sz w:val="20"/>
          <w:szCs w:val="20"/>
        </w:rPr>
        <w:t xml:space="preserve"> </w:t>
      </w:r>
      <w:r w:rsidR="003F4368" w:rsidRPr="00D33927">
        <w:rPr>
          <w:sz w:val="20"/>
          <w:szCs w:val="20"/>
        </w:rPr>
        <w:t>nelle more dell’approvazione del regolamento di cui all’art. 216 comma 27-octies del D.Lgs.</w:t>
      </w:r>
      <w:r w:rsidR="003F4368" w:rsidRPr="00D33927">
        <w:t xml:space="preserve"> </w:t>
      </w:r>
      <w:r w:rsidR="003F4368" w:rsidRPr="00D33927">
        <w:rPr>
          <w:sz w:val="20"/>
          <w:szCs w:val="20"/>
        </w:rPr>
        <w:t>50/2016 e s.m.i.</w:t>
      </w:r>
      <w:r w:rsidR="00194578" w:rsidRPr="00D33927">
        <w:rPr>
          <w:sz w:val="20"/>
          <w:szCs w:val="20"/>
        </w:rPr>
        <w:t>;</w:t>
      </w:r>
    </w:p>
    <w:p w14:paraId="1DB0A71C" w14:textId="2E454034" w:rsidR="00DB186F" w:rsidRPr="00D33927" w:rsidRDefault="00DB186F" w:rsidP="007E151E">
      <w:pPr>
        <w:numPr>
          <w:ilvl w:val="0"/>
          <w:numId w:val="15"/>
        </w:numPr>
        <w:suppressAutoHyphens/>
        <w:autoSpaceDE/>
        <w:autoSpaceDN/>
        <w:spacing w:before="120" w:after="40"/>
        <w:ind w:left="562" w:right="245" w:hanging="284"/>
        <w:jc w:val="both"/>
        <w:rPr>
          <w:sz w:val="20"/>
          <w:szCs w:val="20"/>
        </w:rPr>
      </w:pPr>
      <w:r w:rsidRPr="00D33927">
        <w:rPr>
          <w:sz w:val="20"/>
          <w:szCs w:val="20"/>
        </w:rPr>
        <w:t>D.P.R. del 5 ottobre 2010 n. 207 e s.m.i. (per la parte ancora in vigore e non già abrogata dall’art. 217 del D.Lgs 50/2016 e s.m.i.) “</w:t>
      </w:r>
      <w:r w:rsidRPr="00D33927">
        <w:rPr>
          <w:i/>
          <w:iCs/>
          <w:sz w:val="20"/>
          <w:szCs w:val="20"/>
        </w:rPr>
        <w:t>Regolamento di esecuzione ed attuazione del Codice dei Contratti Pubblici relativi a lavori, servizi e forniture”</w:t>
      </w:r>
      <w:r w:rsidRPr="00D33927">
        <w:rPr>
          <w:sz w:val="20"/>
          <w:szCs w:val="20"/>
        </w:rPr>
        <w:t xml:space="preserve"> - artt. 60 e seguenti: in merito a qualificazione ed attestazione delle ditte che svolgono appalti pubblici nelle categorie di opere generali e specializzate che li compongono. </w:t>
      </w:r>
    </w:p>
    <w:p w14:paraId="31BCDE49" w14:textId="4AF8A390" w:rsidR="00EF0D9A" w:rsidRPr="00D33927" w:rsidRDefault="00EF0D9A" w:rsidP="00EF0D9A">
      <w:pPr>
        <w:numPr>
          <w:ilvl w:val="0"/>
          <w:numId w:val="15"/>
        </w:numPr>
        <w:suppressAutoHyphens/>
        <w:autoSpaceDE/>
        <w:autoSpaceDN/>
        <w:spacing w:before="120"/>
        <w:ind w:left="560" w:right="244" w:hanging="283"/>
        <w:jc w:val="both"/>
        <w:rPr>
          <w:sz w:val="20"/>
          <w:szCs w:val="20"/>
        </w:rPr>
      </w:pPr>
      <w:r w:rsidRPr="00D33927">
        <w:rPr>
          <w:sz w:val="20"/>
          <w:szCs w:val="20"/>
        </w:rPr>
        <w:t xml:space="preserve">Legge n. 488/1999 e s.m.i. </w:t>
      </w:r>
      <w:r w:rsidRPr="00D33927">
        <w:rPr>
          <w:i/>
          <w:iCs/>
          <w:sz w:val="20"/>
          <w:szCs w:val="20"/>
        </w:rPr>
        <w:t>(Legge finanziaria 2000)</w:t>
      </w:r>
      <w:r w:rsidRPr="00D33927">
        <w:rPr>
          <w:sz w:val="20"/>
          <w:szCs w:val="20"/>
        </w:rPr>
        <w:t xml:space="preserve"> - in part. Art. 26 e 34 e Legge n. 388/2000 e s.m.i. </w:t>
      </w:r>
      <w:r w:rsidRPr="00D33927">
        <w:rPr>
          <w:i/>
          <w:iCs/>
          <w:sz w:val="20"/>
          <w:szCs w:val="20"/>
        </w:rPr>
        <w:t>(Legge finanziaria 2001)</w:t>
      </w:r>
      <w:r w:rsidRPr="00D33927">
        <w:rPr>
          <w:sz w:val="20"/>
          <w:szCs w:val="20"/>
        </w:rPr>
        <w:t xml:space="preserve"> - in part. Art. 58 e 59 in merito all’individuazione di organismi comuni </w:t>
      </w:r>
      <w:r w:rsidRPr="00D33927">
        <w:rPr>
          <w:i/>
          <w:iCs/>
          <w:sz w:val="20"/>
          <w:szCs w:val="20"/>
        </w:rPr>
        <w:t>(soggetti aggregatori e centrali di committenza)</w:t>
      </w:r>
      <w:r w:rsidRPr="00D33927">
        <w:rPr>
          <w:sz w:val="20"/>
          <w:szCs w:val="20"/>
        </w:rPr>
        <w:t xml:space="preserve"> avente per scopo la selezione e la razionalizzazione della domanda di beni e servizi delle aziende sanitarie locali ed ospedaliere, nonché la effettuazione di acquisti centralizzati per diverse tipologie di beni.</w:t>
      </w:r>
    </w:p>
    <w:p w14:paraId="14E969EC" w14:textId="72EE1A9F" w:rsidR="007E151E" w:rsidRPr="00D33927" w:rsidRDefault="007E151E" w:rsidP="007E151E">
      <w:pPr>
        <w:numPr>
          <w:ilvl w:val="0"/>
          <w:numId w:val="15"/>
        </w:numPr>
        <w:suppressAutoHyphens/>
        <w:autoSpaceDE/>
        <w:autoSpaceDN/>
        <w:spacing w:before="120" w:after="40"/>
        <w:ind w:left="562" w:right="245" w:hanging="284"/>
        <w:jc w:val="both"/>
        <w:rPr>
          <w:sz w:val="20"/>
          <w:szCs w:val="20"/>
        </w:rPr>
      </w:pPr>
      <w:r w:rsidRPr="00D33927">
        <w:rPr>
          <w:sz w:val="20"/>
          <w:szCs w:val="20"/>
        </w:rPr>
        <w:t>Legge 31 dicembre 2009, n. 196 e s.m.i. (Legge di contabilità e di finanza pubblica), in merito a</w:t>
      </w:r>
      <w:r w:rsidRPr="00D33927">
        <w:rPr>
          <w:i/>
          <w:iCs/>
          <w:sz w:val="20"/>
          <w:szCs w:val="20"/>
        </w:rPr>
        <w:t xml:space="preserve"> “criteri di ripartizione e modalità di suddivisione tra Pubbliche Amministrazioni Centrali e Pubbliche Amministrazioni Locali (censite annualmente da ISTAT) di beni e servizi acquistati e fruiti in Convenzioni stipulate da Soggetto Aggregatore e/o Centrali di Committenza”</w:t>
      </w:r>
    </w:p>
    <w:p w14:paraId="43C30C33" w14:textId="5756193B" w:rsidR="00BE4679" w:rsidRPr="00D33927" w:rsidRDefault="00BE4679" w:rsidP="007E151E">
      <w:pPr>
        <w:numPr>
          <w:ilvl w:val="0"/>
          <w:numId w:val="15"/>
        </w:numPr>
        <w:suppressAutoHyphens/>
        <w:autoSpaceDE/>
        <w:autoSpaceDN/>
        <w:spacing w:before="120"/>
        <w:ind w:left="560" w:right="245" w:hanging="283"/>
        <w:jc w:val="both"/>
        <w:rPr>
          <w:sz w:val="20"/>
          <w:szCs w:val="20"/>
        </w:rPr>
      </w:pPr>
      <w:r w:rsidRPr="00D33927">
        <w:rPr>
          <w:sz w:val="20"/>
          <w:szCs w:val="20"/>
        </w:rPr>
        <w:t>DPCM 11 luglio 2018 che definisce le categorie merceologiche di beni e servizi, per le quali, ai sensi dell’art. 9 del Decreto Legge 24 aprile 2014 n. 66 coordinato con la Legge di conversione 23 giugno 2014 n. 89, ciascuna Regione individua i soggetti Aggregatori, che operano in qualità di Centrali di Committenza per i propri bisogni, quelli degli Enti collegati, delle Aziende Sanitarie e delle amministrazioni locali.</w:t>
      </w:r>
    </w:p>
    <w:p w14:paraId="2A97E314" w14:textId="77777777" w:rsidR="00BE4679" w:rsidRPr="00D33927" w:rsidRDefault="00BE4679" w:rsidP="007E151E">
      <w:pPr>
        <w:numPr>
          <w:ilvl w:val="0"/>
          <w:numId w:val="15"/>
        </w:numPr>
        <w:suppressAutoHyphens/>
        <w:autoSpaceDE/>
        <w:autoSpaceDN/>
        <w:spacing w:before="120"/>
        <w:ind w:left="560" w:right="245" w:hanging="283"/>
        <w:jc w:val="both"/>
        <w:rPr>
          <w:sz w:val="20"/>
          <w:szCs w:val="20"/>
        </w:rPr>
      </w:pPr>
      <w:r w:rsidRPr="00D33927">
        <w:rPr>
          <w:sz w:val="20"/>
          <w:szCs w:val="20"/>
        </w:rPr>
        <w:t xml:space="preserve">Legge 11 settembre 2020 n. 120 (conversione con modificazioni del D.L. 16 luglio 2020 n. 76) </w:t>
      </w:r>
      <w:bookmarkStart w:id="19" w:name="_Hlk62813221"/>
      <w:r w:rsidRPr="00D33927">
        <w:rPr>
          <w:i/>
          <w:iCs/>
          <w:sz w:val="20"/>
          <w:szCs w:val="20"/>
        </w:rPr>
        <w:t>“Misure urgenti per la semplificazione e l’innovazione digitali”</w:t>
      </w:r>
      <w:r w:rsidRPr="00D33927">
        <w:rPr>
          <w:sz w:val="20"/>
          <w:szCs w:val="20"/>
        </w:rPr>
        <w:t xml:space="preserve"> (finalizzata ad incentivare gli investimenti pubblici nel settore delle infrastrutture e dei servizi pubblici, nonché al fine di far fronte alle ricadute economiche negative a seguito delle misure di contenimento e dell’emergenza sanitaria globale del COVID-19</w:t>
      </w:r>
      <w:bookmarkEnd w:id="19"/>
      <w:r w:rsidRPr="00D33927">
        <w:rPr>
          <w:sz w:val="20"/>
          <w:szCs w:val="20"/>
        </w:rPr>
        <w:t>);</w:t>
      </w:r>
    </w:p>
    <w:p w14:paraId="272118F5" w14:textId="2167ECDE" w:rsidR="007E151E" w:rsidRPr="00D33927" w:rsidRDefault="007E151E" w:rsidP="007E151E">
      <w:pPr>
        <w:numPr>
          <w:ilvl w:val="0"/>
          <w:numId w:val="15"/>
        </w:numPr>
        <w:suppressAutoHyphens/>
        <w:autoSpaceDE/>
        <w:autoSpaceDN/>
        <w:spacing w:before="120"/>
        <w:ind w:left="560" w:right="220" w:hanging="283"/>
        <w:jc w:val="both"/>
        <w:rPr>
          <w:sz w:val="20"/>
          <w:szCs w:val="20"/>
        </w:rPr>
      </w:pPr>
      <w:r w:rsidRPr="00D33927">
        <w:rPr>
          <w:sz w:val="20"/>
          <w:szCs w:val="20"/>
        </w:rPr>
        <w:t>D.Lgs n. 81 del 9 aprile 2008 e s.m.i., in materia di tutela della salute e della sicurezza dei lavoratori nei luoghi di lavoro, per la parte inerente alle attività affidate in appalto e gli eventuali rischi da interferenza che possono generarsi nello svolgimento delle stesse;</w:t>
      </w:r>
    </w:p>
    <w:p w14:paraId="2AF6B5A0" w14:textId="3CFB61CD" w:rsidR="00AB0705" w:rsidRPr="00D33927" w:rsidRDefault="00AB0705" w:rsidP="00AB0705">
      <w:pPr>
        <w:numPr>
          <w:ilvl w:val="0"/>
          <w:numId w:val="15"/>
        </w:numPr>
        <w:suppressAutoHyphens/>
        <w:autoSpaceDE/>
        <w:autoSpaceDN/>
        <w:spacing w:before="120"/>
        <w:ind w:left="560" w:right="220" w:hanging="283"/>
        <w:jc w:val="both"/>
        <w:rPr>
          <w:sz w:val="20"/>
          <w:szCs w:val="20"/>
        </w:rPr>
      </w:pPr>
      <w:r w:rsidRPr="00D33927">
        <w:rPr>
          <w:sz w:val="20"/>
          <w:szCs w:val="20"/>
        </w:rPr>
        <w:t>Accordi sottoscritti in sede di Conferenza Stato-Regioni il 21 dicembre 2011, in merito alla durata, ai contenuti minimi e alle modalità per lo svolgimento della formazione per la salute e sicurezza sul lavoro del personale, e dei relativi aggiornamenti periodici</w:t>
      </w:r>
    </w:p>
    <w:p w14:paraId="3AB2EF8D" w14:textId="77777777" w:rsidR="00BE4679" w:rsidRPr="00D33927" w:rsidRDefault="00BE4679" w:rsidP="007E151E">
      <w:pPr>
        <w:numPr>
          <w:ilvl w:val="0"/>
          <w:numId w:val="15"/>
        </w:numPr>
        <w:suppressAutoHyphens/>
        <w:autoSpaceDE/>
        <w:autoSpaceDN/>
        <w:spacing w:before="120"/>
        <w:ind w:left="560" w:right="245" w:hanging="283"/>
        <w:jc w:val="both"/>
        <w:rPr>
          <w:sz w:val="20"/>
          <w:szCs w:val="20"/>
        </w:rPr>
      </w:pPr>
      <w:r w:rsidRPr="00D33927">
        <w:rPr>
          <w:sz w:val="20"/>
          <w:szCs w:val="20"/>
        </w:rPr>
        <w:t>Decreto Legislativo n. 259/2003 e s.m.i. “</w:t>
      </w:r>
      <w:r w:rsidRPr="00D33927">
        <w:rPr>
          <w:i/>
          <w:iCs/>
          <w:sz w:val="20"/>
          <w:szCs w:val="20"/>
        </w:rPr>
        <w:t>Codice delle comunicazioni elettroniche</w:t>
      </w:r>
      <w:r w:rsidRPr="00D33927">
        <w:rPr>
          <w:sz w:val="20"/>
          <w:szCs w:val="20"/>
        </w:rPr>
        <w:t>”;</w:t>
      </w:r>
    </w:p>
    <w:p w14:paraId="7D9CC2D2" w14:textId="77777777" w:rsidR="00BE4679" w:rsidRPr="00D33927" w:rsidRDefault="00BE4679" w:rsidP="007E151E">
      <w:pPr>
        <w:numPr>
          <w:ilvl w:val="0"/>
          <w:numId w:val="15"/>
        </w:numPr>
        <w:suppressAutoHyphens/>
        <w:autoSpaceDE/>
        <w:autoSpaceDN/>
        <w:spacing w:before="120"/>
        <w:ind w:left="560" w:right="259" w:hanging="283"/>
        <w:jc w:val="both"/>
        <w:rPr>
          <w:sz w:val="20"/>
          <w:szCs w:val="20"/>
        </w:rPr>
      </w:pPr>
      <w:r w:rsidRPr="00D33927">
        <w:rPr>
          <w:sz w:val="20"/>
          <w:szCs w:val="20"/>
        </w:rPr>
        <w:t xml:space="preserve">L.R. Emilia Romagna n. 11 del 24 maggio 2004, </w:t>
      </w:r>
      <w:r w:rsidRPr="00D33927">
        <w:rPr>
          <w:i/>
          <w:iCs/>
          <w:sz w:val="20"/>
          <w:szCs w:val="20"/>
        </w:rPr>
        <w:t>(per la disciplina della materia delle Convenzioni - Quadro);</w:t>
      </w:r>
    </w:p>
    <w:p w14:paraId="01EAE0E3" w14:textId="77777777" w:rsidR="00BE4679" w:rsidRPr="00D33927" w:rsidRDefault="00BE4679" w:rsidP="007E151E">
      <w:pPr>
        <w:numPr>
          <w:ilvl w:val="0"/>
          <w:numId w:val="15"/>
        </w:numPr>
        <w:suppressAutoHyphens/>
        <w:autoSpaceDE/>
        <w:autoSpaceDN/>
        <w:spacing w:before="120"/>
        <w:ind w:left="560" w:right="259" w:hanging="283"/>
        <w:jc w:val="both"/>
        <w:rPr>
          <w:sz w:val="20"/>
          <w:szCs w:val="20"/>
        </w:rPr>
      </w:pPr>
      <w:r w:rsidRPr="00D33927">
        <w:rPr>
          <w:sz w:val="20"/>
          <w:szCs w:val="20"/>
        </w:rPr>
        <w:t>L.R. Emilia Romagna n. 28 del 21 dicembre 2007 e s.m.i;</w:t>
      </w:r>
    </w:p>
    <w:p w14:paraId="2AC21BD7" w14:textId="77777777" w:rsidR="00BE4679" w:rsidRPr="00D33927" w:rsidRDefault="00BE4679" w:rsidP="007E151E">
      <w:pPr>
        <w:numPr>
          <w:ilvl w:val="0"/>
          <w:numId w:val="15"/>
        </w:numPr>
        <w:suppressAutoHyphens/>
        <w:autoSpaceDE/>
        <w:autoSpaceDN/>
        <w:spacing w:before="120"/>
        <w:ind w:left="560" w:right="259" w:hanging="283"/>
        <w:jc w:val="both"/>
        <w:rPr>
          <w:sz w:val="20"/>
          <w:szCs w:val="20"/>
        </w:rPr>
      </w:pPr>
      <w:r w:rsidRPr="00D33927">
        <w:rPr>
          <w:sz w:val="20"/>
          <w:szCs w:val="20"/>
        </w:rPr>
        <w:t xml:space="preserve">Circolare Min. LL.PP. n.13011 del 22/11/74 </w:t>
      </w:r>
      <w:r w:rsidRPr="00D33927">
        <w:rPr>
          <w:i/>
          <w:iCs/>
          <w:sz w:val="20"/>
          <w:szCs w:val="20"/>
        </w:rPr>
        <w:t xml:space="preserve">“Requisiti fisico-tecnici per le costruzioni edilizie ospedaliere. </w:t>
      </w:r>
      <w:r w:rsidRPr="00D33927">
        <w:rPr>
          <w:i/>
          <w:iCs/>
          <w:sz w:val="20"/>
          <w:szCs w:val="20"/>
        </w:rPr>
        <w:lastRenderedPageBreak/>
        <w:t>Proprietà termiche, igrometriche, di ventilazione e di illuminazione”</w:t>
      </w:r>
      <w:r w:rsidRPr="00D33927">
        <w:rPr>
          <w:sz w:val="20"/>
          <w:szCs w:val="20"/>
        </w:rPr>
        <w:t>;</w:t>
      </w:r>
    </w:p>
    <w:p w14:paraId="73B2C37F" w14:textId="77777777" w:rsidR="00BE4679" w:rsidRPr="00D33927" w:rsidRDefault="00BE4679" w:rsidP="007E151E">
      <w:pPr>
        <w:numPr>
          <w:ilvl w:val="0"/>
          <w:numId w:val="15"/>
        </w:numPr>
        <w:suppressAutoHyphens/>
        <w:autoSpaceDE/>
        <w:autoSpaceDN/>
        <w:spacing w:before="120"/>
        <w:ind w:left="560" w:right="259" w:hanging="283"/>
        <w:jc w:val="both"/>
        <w:rPr>
          <w:sz w:val="20"/>
          <w:szCs w:val="20"/>
        </w:rPr>
      </w:pPr>
      <w:r w:rsidRPr="00D33927">
        <w:rPr>
          <w:sz w:val="20"/>
          <w:szCs w:val="20"/>
        </w:rPr>
        <w:t>D.P.R. del 14/01/97 “</w:t>
      </w:r>
      <w:r w:rsidRPr="00D33927">
        <w:rPr>
          <w:i/>
          <w:iCs/>
          <w:sz w:val="20"/>
          <w:szCs w:val="20"/>
        </w:rPr>
        <w:t>Atto indirizzo e coordinamento alle Regioni e alle Provincie autonome di Trento e Bolzano, in materia di requisiti strutturali, tecnologici ed organizzativi minimi per l’esercizio delle attività sanitarie da parte delle strutture pubbliche e private”;</w:t>
      </w:r>
    </w:p>
    <w:p w14:paraId="2C02DF6A" w14:textId="77777777" w:rsidR="00BE4679" w:rsidRPr="00D33927" w:rsidRDefault="00BE4679" w:rsidP="007E151E">
      <w:pPr>
        <w:numPr>
          <w:ilvl w:val="0"/>
          <w:numId w:val="15"/>
        </w:numPr>
        <w:suppressAutoHyphens/>
        <w:autoSpaceDE/>
        <w:autoSpaceDN/>
        <w:spacing w:before="120"/>
        <w:ind w:left="560" w:right="259" w:hanging="283"/>
        <w:jc w:val="both"/>
        <w:rPr>
          <w:sz w:val="20"/>
          <w:szCs w:val="20"/>
        </w:rPr>
      </w:pPr>
      <w:r w:rsidRPr="00D33927">
        <w:rPr>
          <w:sz w:val="20"/>
          <w:szCs w:val="20"/>
        </w:rPr>
        <w:t xml:space="preserve">L.R. Emilia Romagna n. 22 del 06/11/2019 </w:t>
      </w:r>
      <w:r w:rsidRPr="00D33927">
        <w:rPr>
          <w:i/>
          <w:iCs/>
          <w:sz w:val="20"/>
          <w:szCs w:val="20"/>
        </w:rPr>
        <w:t>“Nuove norme in materia di autorizzazione ed accreditamento delle strutture sanitarie pubbliche e private. Abrogazione della legge regionale n. 34 del 1998 e modifiche alle leggi regionali n. 2 del 2003, n. 29 del 2004 e n. 4 del 2008”;</w:t>
      </w:r>
    </w:p>
    <w:p w14:paraId="0541BE27" w14:textId="77777777" w:rsidR="00BE4679" w:rsidRPr="00D33927" w:rsidRDefault="00BE4679" w:rsidP="00BE4679">
      <w:pPr>
        <w:numPr>
          <w:ilvl w:val="0"/>
          <w:numId w:val="15"/>
        </w:numPr>
        <w:suppressAutoHyphens/>
        <w:autoSpaceDE/>
        <w:autoSpaceDN/>
        <w:spacing w:before="120"/>
        <w:ind w:left="560" w:right="-9" w:hanging="283"/>
        <w:jc w:val="both"/>
        <w:rPr>
          <w:sz w:val="20"/>
          <w:szCs w:val="20"/>
        </w:rPr>
      </w:pPr>
      <w:r w:rsidRPr="00D33927">
        <w:rPr>
          <w:sz w:val="20"/>
          <w:szCs w:val="20"/>
        </w:rPr>
        <w:t>D.P.R. 1° agosto 2011 n.151 e s.m.i. (</w:t>
      </w:r>
      <w:r w:rsidRPr="00D33927">
        <w:rPr>
          <w:i/>
          <w:iCs/>
          <w:sz w:val="20"/>
          <w:szCs w:val="20"/>
        </w:rPr>
        <w:t>Regolamento Incendi</w:t>
      </w:r>
      <w:r w:rsidRPr="00D33927">
        <w:rPr>
          <w:sz w:val="20"/>
          <w:szCs w:val="20"/>
        </w:rPr>
        <w:t>);</w:t>
      </w:r>
    </w:p>
    <w:p w14:paraId="46288D13" w14:textId="77777777" w:rsidR="00BE4679" w:rsidRPr="00D33927" w:rsidRDefault="00BE4679" w:rsidP="00905B25">
      <w:pPr>
        <w:numPr>
          <w:ilvl w:val="0"/>
          <w:numId w:val="15"/>
        </w:numPr>
        <w:suppressAutoHyphens/>
        <w:autoSpaceDE/>
        <w:autoSpaceDN/>
        <w:spacing w:before="120"/>
        <w:ind w:left="560" w:right="244" w:hanging="283"/>
        <w:jc w:val="both"/>
        <w:rPr>
          <w:sz w:val="20"/>
          <w:szCs w:val="20"/>
        </w:rPr>
      </w:pPr>
      <w:r w:rsidRPr="00D33927">
        <w:rPr>
          <w:sz w:val="20"/>
          <w:szCs w:val="20"/>
        </w:rPr>
        <w:t xml:space="preserve">D.M. Interno 19 marzo 2015 </w:t>
      </w:r>
      <w:r w:rsidRPr="00D33927">
        <w:rPr>
          <w:i/>
          <w:iCs/>
          <w:sz w:val="20"/>
          <w:szCs w:val="20"/>
        </w:rPr>
        <w:t>“Aggiornamento della regola tecnica di prevenzione incendi per la progettazione, la costruzione e l’esercizio delle strutture sanitarie pubbliche e private di cui al decreto 18 settembre 2002”</w:t>
      </w:r>
      <w:r w:rsidRPr="00D33927">
        <w:rPr>
          <w:sz w:val="20"/>
          <w:szCs w:val="20"/>
        </w:rPr>
        <w:t>;</w:t>
      </w:r>
    </w:p>
    <w:p w14:paraId="1CB8E081" w14:textId="77777777" w:rsidR="00BE4679" w:rsidRPr="00D33927" w:rsidRDefault="00BE4679" w:rsidP="00905B25">
      <w:pPr>
        <w:numPr>
          <w:ilvl w:val="0"/>
          <w:numId w:val="15"/>
        </w:numPr>
        <w:suppressAutoHyphens/>
        <w:autoSpaceDE/>
        <w:autoSpaceDN/>
        <w:spacing w:before="120"/>
        <w:ind w:left="560" w:right="244" w:hanging="283"/>
        <w:jc w:val="both"/>
        <w:rPr>
          <w:sz w:val="20"/>
          <w:szCs w:val="20"/>
        </w:rPr>
      </w:pPr>
      <w:r w:rsidRPr="00D33927">
        <w:rPr>
          <w:sz w:val="20"/>
          <w:szCs w:val="20"/>
        </w:rPr>
        <w:t xml:space="preserve">Decreto Legislativo 31 luglio 2020 n. 101: </w:t>
      </w:r>
      <w:r w:rsidRPr="00D33927">
        <w:rPr>
          <w:i/>
          <w:iCs/>
          <w:sz w:val="20"/>
          <w:szCs w:val="20"/>
        </w:rPr>
        <w:t>“Attuazione della direttiva 2013/59/ Euratom, che stabilisce norme fondamentali di sicurezza relative alla protezione contro i pericoli derivanti dall’esposizione alle radiazioni ionizzanti, e che abroga le Direttive 89/618/ Euratom, 90/641/ Euratom, 92/3/ Euratom e 96/29/ Euratom 97/43 Euratom e 2003/122/ Euratom, e riordina la normativa di settore in attuazione dell’art. 20 comma 1, lettera a) della Legge 4 ottobre 2019 n. 117”</w:t>
      </w:r>
      <w:r w:rsidRPr="00D33927">
        <w:rPr>
          <w:sz w:val="20"/>
          <w:szCs w:val="20"/>
        </w:rPr>
        <w:t>.</w:t>
      </w:r>
    </w:p>
    <w:p w14:paraId="3B0BDB52" w14:textId="77777777" w:rsidR="00D60F4F" w:rsidRPr="00D33927" w:rsidRDefault="00D60F4F" w:rsidP="00C84FF5">
      <w:pPr>
        <w:numPr>
          <w:ilvl w:val="0"/>
          <w:numId w:val="15"/>
        </w:numPr>
        <w:suppressAutoHyphens/>
        <w:autoSpaceDE/>
        <w:autoSpaceDN/>
        <w:spacing w:before="120"/>
        <w:ind w:left="560" w:right="220" w:hanging="283"/>
        <w:jc w:val="both"/>
        <w:rPr>
          <w:sz w:val="20"/>
          <w:szCs w:val="20"/>
        </w:rPr>
      </w:pPr>
      <w:r w:rsidRPr="00D33927">
        <w:rPr>
          <w:sz w:val="20"/>
          <w:szCs w:val="20"/>
        </w:rPr>
        <w:t xml:space="preserve">Delibera della Regione Emilia Romagna N. 828 del 12/06/2017 recante </w:t>
      </w:r>
      <w:r w:rsidRPr="00D33927">
        <w:rPr>
          <w:i/>
          <w:iCs/>
          <w:sz w:val="20"/>
          <w:szCs w:val="20"/>
        </w:rPr>
        <w:t>"Approvazione delle Linee Guida Regionali per la sorveglianza e il controllo della legionellosi"</w:t>
      </w:r>
      <w:r w:rsidRPr="00D33927">
        <w:rPr>
          <w:sz w:val="20"/>
          <w:szCs w:val="20"/>
        </w:rPr>
        <w:t>, che recepisce integrando e modificando le precedenti regolamentazioni, tra cui:</w:t>
      </w:r>
    </w:p>
    <w:p w14:paraId="50E99D33" w14:textId="77777777" w:rsidR="00D60F4F" w:rsidRPr="00D33927" w:rsidRDefault="00D60F4F" w:rsidP="00400C33">
      <w:pPr>
        <w:pStyle w:val="Paragrafoelenco"/>
        <w:numPr>
          <w:ilvl w:val="1"/>
          <w:numId w:val="10"/>
        </w:numPr>
        <w:tabs>
          <w:tab w:val="left" w:pos="851"/>
        </w:tabs>
        <w:spacing w:before="70"/>
        <w:ind w:left="851" w:right="220" w:hanging="284"/>
        <w:rPr>
          <w:sz w:val="20"/>
        </w:rPr>
      </w:pPr>
      <w:bookmarkStart w:id="20" w:name="_Hlk53658797"/>
      <w:r w:rsidRPr="00D33927">
        <w:rPr>
          <w:sz w:val="20"/>
        </w:rPr>
        <w:t xml:space="preserve">Accordo </w:t>
      </w:r>
      <w:r w:rsidRPr="00D33927">
        <w:rPr>
          <w:spacing w:val="-5"/>
          <w:sz w:val="20"/>
        </w:rPr>
        <w:t xml:space="preserve">(Rep. </w:t>
      </w:r>
      <w:r w:rsidRPr="00D33927">
        <w:rPr>
          <w:spacing w:val="-3"/>
          <w:sz w:val="20"/>
        </w:rPr>
        <w:t xml:space="preserve">n. </w:t>
      </w:r>
      <w:r w:rsidRPr="00D33927">
        <w:rPr>
          <w:spacing w:val="-5"/>
          <w:sz w:val="20"/>
        </w:rPr>
        <w:t xml:space="preserve">79/CSR) </w:t>
      </w:r>
      <w:r w:rsidRPr="00D33927">
        <w:rPr>
          <w:spacing w:val="-4"/>
          <w:sz w:val="20"/>
        </w:rPr>
        <w:t xml:space="preserve">del </w:t>
      </w:r>
      <w:r w:rsidRPr="00D33927">
        <w:rPr>
          <w:sz w:val="20"/>
        </w:rPr>
        <w:t xml:space="preserve">7 </w:t>
      </w:r>
      <w:r w:rsidRPr="00D33927">
        <w:rPr>
          <w:spacing w:val="-5"/>
          <w:sz w:val="20"/>
        </w:rPr>
        <w:t xml:space="preserve">maggio 2015, </w:t>
      </w:r>
      <w:r w:rsidRPr="00D33927">
        <w:rPr>
          <w:spacing w:val="-3"/>
          <w:sz w:val="20"/>
        </w:rPr>
        <w:t xml:space="preserve">ai </w:t>
      </w:r>
      <w:r w:rsidRPr="00D33927">
        <w:rPr>
          <w:spacing w:val="-5"/>
          <w:sz w:val="20"/>
        </w:rPr>
        <w:t xml:space="preserve">sensi </w:t>
      </w:r>
      <w:r w:rsidRPr="00D33927">
        <w:rPr>
          <w:spacing w:val="-6"/>
          <w:sz w:val="20"/>
        </w:rPr>
        <w:t xml:space="preserve">degli </w:t>
      </w:r>
      <w:r w:rsidRPr="00D33927">
        <w:rPr>
          <w:spacing w:val="-3"/>
          <w:sz w:val="20"/>
        </w:rPr>
        <w:t xml:space="preserve">articoli 2, </w:t>
      </w:r>
      <w:r w:rsidRPr="00D33927">
        <w:rPr>
          <w:spacing w:val="-6"/>
          <w:sz w:val="20"/>
        </w:rPr>
        <w:t xml:space="preserve">comma </w:t>
      </w:r>
      <w:r w:rsidRPr="00D33927">
        <w:rPr>
          <w:spacing w:val="-3"/>
          <w:sz w:val="20"/>
        </w:rPr>
        <w:t xml:space="preserve">1, </w:t>
      </w:r>
      <w:r w:rsidRPr="00D33927">
        <w:rPr>
          <w:spacing w:val="-7"/>
          <w:sz w:val="20"/>
        </w:rPr>
        <w:t xml:space="preserve">lett. </w:t>
      </w:r>
      <w:r w:rsidRPr="00D33927">
        <w:rPr>
          <w:spacing w:val="-3"/>
          <w:sz w:val="20"/>
        </w:rPr>
        <w:t xml:space="preserve">b) </w:t>
      </w:r>
      <w:r w:rsidRPr="00D33927">
        <w:rPr>
          <w:sz w:val="20"/>
        </w:rPr>
        <w:t xml:space="preserve">e </w:t>
      </w:r>
      <w:r w:rsidRPr="00D33927">
        <w:rPr>
          <w:spacing w:val="-3"/>
          <w:sz w:val="20"/>
        </w:rPr>
        <w:t xml:space="preserve">4, </w:t>
      </w:r>
      <w:r w:rsidRPr="00D33927">
        <w:rPr>
          <w:spacing w:val="-6"/>
          <w:sz w:val="20"/>
        </w:rPr>
        <w:t xml:space="preserve">comma </w:t>
      </w:r>
      <w:r w:rsidRPr="00D33927">
        <w:rPr>
          <w:spacing w:val="-3"/>
          <w:sz w:val="20"/>
        </w:rPr>
        <w:t xml:space="preserve">1, </w:t>
      </w:r>
      <w:r w:rsidRPr="00D33927">
        <w:rPr>
          <w:spacing w:val="-4"/>
          <w:sz w:val="20"/>
        </w:rPr>
        <w:t xml:space="preserve">del D.Lgs. </w:t>
      </w:r>
      <w:r w:rsidRPr="00D33927">
        <w:rPr>
          <w:spacing w:val="-3"/>
          <w:sz w:val="20"/>
        </w:rPr>
        <w:t xml:space="preserve">28 </w:t>
      </w:r>
      <w:r w:rsidRPr="00D33927">
        <w:rPr>
          <w:spacing w:val="-6"/>
          <w:sz w:val="20"/>
        </w:rPr>
        <w:t xml:space="preserve">agosto </w:t>
      </w:r>
      <w:r w:rsidRPr="00D33927">
        <w:rPr>
          <w:spacing w:val="-5"/>
          <w:sz w:val="20"/>
        </w:rPr>
        <w:t xml:space="preserve">1997, </w:t>
      </w:r>
      <w:r w:rsidRPr="00D33927">
        <w:rPr>
          <w:spacing w:val="-3"/>
          <w:sz w:val="20"/>
        </w:rPr>
        <w:t xml:space="preserve">n. </w:t>
      </w:r>
      <w:r w:rsidRPr="00D33927">
        <w:rPr>
          <w:spacing w:val="-5"/>
          <w:sz w:val="20"/>
        </w:rPr>
        <w:t xml:space="preserve">281, </w:t>
      </w:r>
      <w:r w:rsidRPr="00D33927">
        <w:rPr>
          <w:spacing w:val="-2"/>
          <w:sz w:val="20"/>
        </w:rPr>
        <w:t xml:space="preserve">tra </w:t>
      </w:r>
      <w:r w:rsidRPr="00D33927">
        <w:rPr>
          <w:sz w:val="20"/>
        </w:rPr>
        <w:t xml:space="preserve">il </w:t>
      </w:r>
      <w:r w:rsidRPr="00D33927">
        <w:rPr>
          <w:spacing w:val="-6"/>
          <w:sz w:val="20"/>
        </w:rPr>
        <w:t xml:space="preserve">Governo, </w:t>
      </w:r>
      <w:r w:rsidRPr="00D33927">
        <w:rPr>
          <w:spacing w:val="-5"/>
          <w:sz w:val="20"/>
        </w:rPr>
        <w:t xml:space="preserve">le </w:t>
      </w:r>
      <w:r w:rsidRPr="00D33927">
        <w:rPr>
          <w:spacing w:val="-6"/>
          <w:sz w:val="20"/>
        </w:rPr>
        <w:t xml:space="preserve">Regioni </w:t>
      </w:r>
      <w:r w:rsidRPr="00D33927">
        <w:rPr>
          <w:sz w:val="20"/>
        </w:rPr>
        <w:t xml:space="preserve">e </w:t>
      </w:r>
      <w:r w:rsidRPr="00D33927">
        <w:rPr>
          <w:spacing w:val="-5"/>
          <w:sz w:val="20"/>
        </w:rPr>
        <w:t xml:space="preserve">le </w:t>
      </w:r>
      <w:r w:rsidRPr="00D33927">
        <w:rPr>
          <w:spacing w:val="-4"/>
          <w:sz w:val="20"/>
        </w:rPr>
        <w:t xml:space="preserve">Province </w:t>
      </w:r>
      <w:r w:rsidRPr="00D33927">
        <w:rPr>
          <w:spacing w:val="-7"/>
          <w:sz w:val="20"/>
        </w:rPr>
        <w:t xml:space="preserve">Autonome </w:t>
      </w:r>
      <w:r w:rsidRPr="00D33927">
        <w:rPr>
          <w:spacing w:val="-3"/>
          <w:sz w:val="20"/>
        </w:rPr>
        <w:t xml:space="preserve">di </w:t>
      </w:r>
      <w:r w:rsidRPr="00D33927">
        <w:rPr>
          <w:spacing w:val="-6"/>
          <w:sz w:val="20"/>
        </w:rPr>
        <w:t xml:space="preserve">Trento </w:t>
      </w:r>
      <w:r w:rsidRPr="00D33927">
        <w:rPr>
          <w:sz w:val="20"/>
        </w:rPr>
        <w:t xml:space="preserve">e </w:t>
      </w:r>
      <w:r w:rsidRPr="00D33927">
        <w:rPr>
          <w:spacing w:val="-3"/>
          <w:sz w:val="20"/>
        </w:rPr>
        <w:t xml:space="preserve">di </w:t>
      </w:r>
      <w:r w:rsidRPr="00D33927">
        <w:rPr>
          <w:spacing w:val="-5"/>
          <w:sz w:val="20"/>
        </w:rPr>
        <w:t xml:space="preserve">Bolzano, </w:t>
      </w:r>
      <w:r w:rsidRPr="00D33927">
        <w:rPr>
          <w:spacing w:val="-3"/>
          <w:sz w:val="20"/>
        </w:rPr>
        <w:t xml:space="preserve">sancito </w:t>
      </w:r>
      <w:r w:rsidRPr="00D33927">
        <w:rPr>
          <w:sz w:val="20"/>
        </w:rPr>
        <w:t xml:space="preserve">in </w:t>
      </w:r>
      <w:r w:rsidRPr="00D33927">
        <w:rPr>
          <w:spacing w:val="-5"/>
          <w:sz w:val="20"/>
        </w:rPr>
        <w:t xml:space="preserve">sede </w:t>
      </w:r>
      <w:r w:rsidRPr="00D33927">
        <w:rPr>
          <w:spacing w:val="-3"/>
          <w:sz w:val="20"/>
        </w:rPr>
        <w:t xml:space="preserve">di </w:t>
      </w:r>
      <w:r w:rsidRPr="00D33927">
        <w:rPr>
          <w:spacing w:val="-4"/>
          <w:sz w:val="20"/>
        </w:rPr>
        <w:t xml:space="preserve">Conferenza </w:t>
      </w:r>
      <w:r w:rsidRPr="00D33927">
        <w:rPr>
          <w:spacing w:val="-6"/>
          <w:sz w:val="20"/>
        </w:rPr>
        <w:t xml:space="preserve">Permanente </w:t>
      </w:r>
      <w:r w:rsidRPr="00D33927">
        <w:rPr>
          <w:spacing w:val="-4"/>
          <w:sz w:val="20"/>
        </w:rPr>
        <w:t xml:space="preserve">per </w:t>
      </w:r>
      <w:r w:rsidRPr="00D33927">
        <w:rPr>
          <w:sz w:val="20"/>
        </w:rPr>
        <w:t xml:space="preserve">i </w:t>
      </w:r>
      <w:r w:rsidRPr="00D33927">
        <w:rPr>
          <w:spacing w:val="-6"/>
          <w:sz w:val="20"/>
        </w:rPr>
        <w:t xml:space="preserve">Rapporti </w:t>
      </w:r>
      <w:r w:rsidRPr="00D33927">
        <w:rPr>
          <w:spacing w:val="-2"/>
          <w:sz w:val="20"/>
        </w:rPr>
        <w:t xml:space="preserve">tra </w:t>
      </w:r>
      <w:r w:rsidRPr="00D33927">
        <w:rPr>
          <w:spacing w:val="-5"/>
          <w:sz w:val="20"/>
        </w:rPr>
        <w:t xml:space="preserve">lo </w:t>
      </w:r>
      <w:r w:rsidRPr="00D33927">
        <w:rPr>
          <w:spacing w:val="-6"/>
          <w:sz w:val="20"/>
        </w:rPr>
        <w:t xml:space="preserve">Stato, </w:t>
      </w:r>
      <w:r w:rsidRPr="00D33927">
        <w:rPr>
          <w:spacing w:val="-5"/>
          <w:sz w:val="20"/>
        </w:rPr>
        <w:t xml:space="preserve">le </w:t>
      </w:r>
      <w:r w:rsidRPr="00D33927">
        <w:rPr>
          <w:spacing w:val="-6"/>
          <w:sz w:val="20"/>
        </w:rPr>
        <w:t xml:space="preserve">Regioni </w:t>
      </w:r>
      <w:r w:rsidRPr="00D33927">
        <w:rPr>
          <w:sz w:val="20"/>
        </w:rPr>
        <w:t xml:space="preserve">e </w:t>
      </w:r>
      <w:r w:rsidRPr="00D33927">
        <w:rPr>
          <w:spacing w:val="-5"/>
          <w:sz w:val="20"/>
        </w:rPr>
        <w:t xml:space="preserve">le </w:t>
      </w:r>
      <w:r w:rsidRPr="00D33927">
        <w:rPr>
          <w:spacing w:val="-4"/>
          <w:sz w:val="20"/>
        </w:rPr>
        <w:t xml:space="preserve">Province </w:t>
      </w:r>
      <w:r w:rsidRPr="00D33927">
        <w:rPr>
          <w:spacing w:val="-7"/>
          <w:sz w:val="20"/>
        </w:rPr>
        <w:t xml:space="preserve">Autonome </w:t>
      </w:r>
      <w:r w:rsidRPr="00D33927">
        <w:rPr>
          <w:spacing w:val="-3"/>
          <w:sz w:val="20"/>
        </w:rPr>
        <w:t xml:space="preserve">di </w:t>
      </w:r>
      <w:r w:rsidRPr="00D33927">
        <w:rPr>
          <w:spacing w:val="-6"/>
          <w:sz w:val="20"/>
        </w:rPr>
        <w:t xml:space="preserve">Trento </w:t>
      </w:r>
      <w:r w:rsidRPr="00D33927">
        <w:rPr>
          <w:sz w:val="20"/>
        </w:rPr>
        <w:t xml:space="preserve">e </w:t>
      </w:r>
      <w:r w:rsidRPr="00D33927">
        <w:rPr>
          <w:spacing w:val="-3"/>
          <w:sz w:val="20"/>
        </w:rPr>
        <w:t xml:space="preserve">di </w:t>
      </w:r>
      <w:r w:rsidRPr="00D33927">
        <w:rPr>
          <w:spacing w:val="-6"/>
          <w:sz w:val="20"/>
        </w:rPr>
        <w:t xml:space="preserve">Bolzano </w:t>
      </w:r>
      <w:r w:rsidRPr="00D33927">
        <w:rPr>
          <w:spacing w:val="-3"/>
          <w:sz w:val="20"/>
        </w:rPr>
        <w:t xml:space="preserve">su </w:t>
      </w:r>
      <w:r w:rsidRPr="00D33927">
        <w:rPr>
          <w:spacing w:val="-6"/>
          <w:sz w:val="20"/>
        </w:rPr>
        <w:t xml:space="preserve">documento </w:t>
      </w:r>
      <w:r w:rsidRPr="00D33927">
        <w:rPr>
          <w:spacing w:val="-3"/>
          <w:sz w:val="20"/>
        </w:rPr>
        <w:t xml:space="preserve">recante </w:t>
      </w:r>
      <w:r w:rsidRPr="00D33927">
        <w:rPr>
          <w:i/>
          <w:spacing w:val="-3"/>
          <w:sz w:val="20"/>
        </w:rPr>
        <w:t xml:space="preserve">“Linee </w:t>
      </w:r>
      <w:r w:rsidRPr="00D33927">
        <w:rPr>
          <w:i/>
          <w:spacing w:val="-6"/>
          <w:sz w:val="20"/>
        </w:rPr>
        <w:t xml:space="preserve">guida </w:t>
      </w:r>
      <w:r w:rsidRPr="00D33927">
        <w:rPr>
          <w:i/>
          <w:spacing w:val="-4"/>
          <w:sz w:val="20"/>
        </w:rPr>
        <w:t xml:space="preserve">per </w:t>
      </w:r>
      <w:r w:rsidRPr="00D33927">
        <w:rPr>
          <w:i/>
          <w:sz w:val="20"/>
        </w:rPr>
        <w:t xml:space="preserve">la </w:t>
      </w:r>
      <w:r w:rsidRPr="00D33927">
        <w:rPr>
          <w:i/>
          <w:spacing w:val="-4"/>
          <w:sz w:val="20"/>
        </w:rPr>
        <w:t xml:space="preserve">prevenzione </w:t>
      </w:r>
      <w:r w:rsidRPr="00D33927">
        <w:rPr>
          <w:i/>
          <w:sz w:val="20"/>
        </w:rPr>
        <w:t>e il controllo della</w:t>
      </w:r>
      <w:r w:rsidRPr="00D33927">
        <w:rPr>
          <w:i/>
          <w:spacing w:val="16"/>
          <w:sz w:val="20"/>
        </w:rPr>
        <w:t xml:space="preserve"> </w:t>
      </w:r>
      <w:r w:rsidRPr="00D33927">
        <w:rPr>
          <w:i/>
          <w:spacing w:val="-4"/>
          <w:sz w:val="20"/>
        </w:rPr>
        <w:t>Legionellosi”</w:t>
      </w:r>
      <w:r w:rsidRPr="00D33927">
        <w:rPr>
          <w:spacing w:val="-4"/>
          <w:sz w:val="20"/>
        </w:rPr>
        <w:t>;</w:t>
      </w:r>
    </w:p>
    <w:bookmarkEnd w:id="20"/>
    <w:p w14:paraId="2D408126" w14:textId="77777777" w:rsidR="00D60F4F" w:rsidRPr="00D33927" w:rsidRDefault="00D60F4F" w:rsidP="00400C33">
      <w:pPr>
        <w:pStyle w:val="Paragrafoelenco"/>
        <w:numPr>
          <w:ilvl w:val="1"/>
          <w:numId w:val="10"/>
        </w:numPr>
        <w:tabs>
          <w:tab w:val="left" w:pos="851"/>
        </w:tabs>
        <w:spacing w:before="101" w:line="249" w:lineRule="auto"/>
        <w:ind w:left="851" w:right="220" w:hanging="284"/>
        <w:rPr>
          <w:sz w:val="20"/>
        </w:rPr>
      </w:pPr>
      <w:r w:rsidRPr="00D33927">
        <w:rPr>
          <w:spacing w:val="-4"/>
          <w:sz w:val="20"/>
        </w:rPr>
        <w:t xml:space="preserve">Deliberazione </w:t>
      </w:r>
      <w:r w:rsidRPr="00D33927">
        <w:rPr>
          <w:spacing w:val="-7"/>
          <w:sz w:val="20"/>
        </w:rPr>
        <w:t xml:space="preserve">della </w:t>
      </w:r>
      <w:r w:rsidRPr="00D33927">
        <w:rPr>
          <w:spacing w:val="-6"/>
          <w:sz w:val="20"/>
        </w:rPr>
        <w:t xml:space="preserve">Giunta </w:t>
      </w:r>
      <w:r w:rsidRPr="00D33927">
        <w:rPr>
          <w:spacing w:val="-4"/>
          <w:sz w:val="20"/>
        </w:rPr>
        <w:t xml:space="preserve">regionale </w:t>
      </w:r>
      <w:r w:rsidRPr="00D33927">
        <w:rPr>
          <w:spacing w:val="-3"/>
          <w:sz w:val="20"/>
        </w:rPr>
        <w:t xml:space="preserve">n. </w:t>
      </w:r>
      <w:r w:rsidRPr="00D33927">
        <w:rPr>
          <w:spacing w:val="-5"/>
          <w:sz w:val="20"/>
        </w:rPr>
        <w:t xml:space="preserve">1115 </w:t>
      </w:r>
      <w:r w:rsidRPr="00D33927">
        <w:rPr>
          <w:spacing w:val="-4"/>
          <w:sz w:val="20"/>
        </w:rPr>
        <w:t xml:space="preserve">del </w:t>
      </w:r>
      <w:r w:rsidRPr="00D33927">
        <w:rPr>
          <w:spacing w:val="-3"/>
          <w:sz w:val="20"/>
        </w:rPr>
        <w:t xml:space="preserve">21 </w:t>
      </w:r>
      <w:r w:rsidRPr="00D33927">
        <w:rPr>
          <w:spacing w:val="-5"/>
          <w:sz w:val="20"/>
        </w:rPr>
        <w:t>luglio 2008,</w:t>
      </w:r>
      <w:r w:rsidRPr="00D33927">
        <w:rPr>
          <w:spacing w:val="45"/>
          <w:sz w:val="20"/>
        </w:rPr>
        <w:t xml:space="preserve"> </w:t>
      </w:r>
      <w:r w:rsidRPr="00D33927">
        <w:rPr>
          <w:spacing w:val="-4"/>
          <w:sz w:val="20"/>
        </w:rPr>
        <w:t xml:space="preserve">recante: </w:t>
      </w:r>
      <w:r w:rsidRPr="00D33927">
        <w:rPr>
          <w:i/>
          <w:spacing w:val="-4"/>
          <w:sz w:val="20"/>
        </w:rPr>
        <w:t xml:space="preserve">“Approvazione Linee guida regionali per </w:t>
      </w:r>
      <w:r w:rsidRPr="00D33927">
        <w:rPr>
          <w:i/>
          <w:sz w:val="20"/>
        </w:rPr>
        <w:t xml:space="preserve">la </w:t>
      </w:r>
      <w:r w:rsidRPr="00D33927">
        <w:rPr>
          <w:i/>
          <w:spacing w:val="-4"/>
          <w:sz w:val="20"/>
        </w:rPr>
        <w:t xml:space="preserve">sorveglianza </w:t>
      </w:r>
      <w:r w:rsidRPr="00D33927">
        <w:rPr>
          <w:i/>
          <w:sz w:val="20"/>
        </w:rPr>
        <w:t>e il controllo della</w:t>
      </w:r>
      <w:r w:rsidRPr="00D33927">
        <w:rPr>
          <w:i/>
          <w:spacing w:val="8"/>
          <w:sz w:val="20"/>
        </w:rPr>
        <w:t xml:space="preserve"> </w:t>
      </w:r>
      <w:r w:rsidRPr="00D33927">
        <w:rPr>
          <w:i/>
          <w:spacing w:val="-4"/>
          <w:sz w:val="20"/>
        </w:rPr>
        <w:t>Legionellosi”</w:t>
      </w:r>
      <w:r w:rsidRPr="00D33927">
        <w:rPr>
          <w:spacing w:val="-4"/>
          <w:sz w:val="20"/>
        </w:rPr>
        <w:t>;</w:t>
      </w:r>
    </w:p>
    <w:p w14:paraId="1EA75D8F" w14:textId="77777777" w:rsidR="00D60F4F" w:rsidRPr="00D33927" w:rsidRDefault="00D60F4F" w:rsidP="00400C33">
      <w:pPr>
        <w:pStyle w:val="Paragrafoelenco"/>
        <w:numPr>
          <w:ilvl w:val="1"/>
          <w:numId w:val="10"/>
        </w:numPr>
        <w:tabs>
          <w:tab w:val="left" w:pos="851"/>
        </w:tabs>
        <w:spacing w:before="109" w:line="242" w:lineRule="auto"/>
        <w:ind w:left="851" w:right="220" w:hanging="284"/>
        <w:rPr>
          <w:sz w:val="20"/>
        </w:rPr>
      </w:pPr>
      <w:r w:rsidRPr="00D33927">
        <w:rPr>
          <w:sz w:val="20"/>
        </w:rPr>
        <w:t xml:space="preserve">Accordo </w:t>
      </w:r>
      <w:r w:rsidRPr="00D33927">
        <w:rPr>
          <w:spacing w:val="-5"/>
          <w:sz w:val="20"/>
        </w:rPr>
        <w:t xml:space="preserve">(Rep. </w:t>
      </w:r>
      <w:r w:rsidRPr="00D33927">
        <w:rPr>
          <w:spacing w:val="-3"/>
          <w:sz w:val="20"/>
        </w:rPr>
        <w:t xml:space="preserve">n. </w:t>
      </w:r>
      <w:r w:rsidRPr="00D33927">
        <w:rPr>
          <w:spacing w:val="-6"/>
          <w:sz w:val="20"/>
        </w:rPr>
        <w:t xml:space="preserve">2193/CSR) </w:t>
      </w:r>
      <w:r w:rsidRPr="00D33927">
        <w:rPr>
          <w:spacing w:val="-4"/>
          <w:sz w:val="20"/>
        </w:rPr>
        <w:t xml:space="preserve">del </w:t>
      </w:r>
      <w:r w:rsidRPr="00D33927">
        <w:rPr>
          <w:spacing w:val="-3"/>
          <w:sz w:val="20"/>
        </w:rPr>
        <w:t xml:space="preserve">13 </w:t>
      </w:r>
      <w:r w:rsidRPr="00D33927">
        <w:rPr>
          <w:spacing w:val="-4"/>
          <w:sz w:val="20"/>
        </w:rPr>
        <w:t xml:space="preserve">gennaio </w:t>
      </w:r>
      <w:r w:rsidRPr="00D33927">
        <w:rPr>
          <w:spacing w:val="-5"/>
          <w:sz w:val="20"/>
        </w:rPr>
        <w:t xml:space="preserve">2005, </w:t>
      </w:r>
      <w:r w:rsidRPr="00D33927">
        <w:rPr>
          <w:spacing w:val="-3"/>
          <w:sz w:val="20"/>
        </w:rPr>
        <w:t xml:space="preserve">ai </w:t>
      </w:r>
      <w:r w:rsidRPr="00D33927">
        <w:rPr>
          <w:spacing w:val="-5"/>
          <w:sz w:val="20"/>
        </w:rPr>
        <w:t xml:space="preserve">sensi </w:t>
      </w:r>
      <w:r w:rsidRPr="00D33927">
        <w:rPr>
          <w:spacing w:val="-3"/>
          <w:sz w:val="20"/>
        </w:rPr>
        <w:t xml:space="preserve">dell’articolo </w:t>
      </w:r>
      <w:r w:rsidRPr="00D33927">
        <w:rPr>
          <w:sz w:val="20"/>
        </w:rPr>
        <w:t xml:space="preserve">4 </w:t>
      </w:r>
      <w:r w:rsidRPr="00D33927">
        <w:rPr>
          <w:spacing w:val="-4"/>
          <w:sz w:val="20"/>
        </w:rPr>
        <w:t xml:space="preserve">del D.Lgs. </w:t>
      </w:r>
      <w:r w:rsidRPr="00D33927">
        <w:rPr>
          <w:spacing w:val="-3"/>
          <w:sz w:val="20"/>
        </w:rPr>
        <w:t xml:space="preserve">28 </w:t>
      </w:r>
      <w:r w:rsidRPr="00D33927">
        <w:rPr>
          <w:spacing w:val="-6"/>
          <w:sz w:val="20"/>
        </w:rPr>
        <w:t xml:space="preserve">agosto </w:t>
      </w:r>
      <w:r w:rsidR="00384642" w:rsidRPr="00D33927">
        <w:rPr>
          <w:spacing w:val="-5"/>
          <w:sz w:val="20"/>
        </w:rPr>
        <w:t>1997, n.</w:t>
      </w:r>
      <w:r w:rsidRPr="00D33927">
        <w:rPr>
          <w:spacing w:val="-3"/>
          <w:sz w:val="20"/>
        </w:rPr>
        <w:t xml:space="preserve"> </w:t>
      </w:r>
      <w:r w:rsidRPr="00D33927">
        <w:rPr>
          <w:spacing w:val="-5"/>
          <w:sz w:val="20"/>
        </w:rPr>
        <w:t xml:space="preserve">281, </w:t>
      </w:r>
      <w:r w:rsidRPr="00D33927">
        <w:rPr>
          <w:spacing w:val="-2"/>
          <w:sz w:val="20"/>
        </w:rPr>
        <w:t xml:space="preserve">tra </w:t>
      </w:r>
      <w:r w:rsidRPr="00D33927">
        <w:rPr>
          <w:sz w:val="20"/>
        </w:rPr>
        <w:t xml:space="preserve">il </w:t>
      </w:r>
      <w:r w:rsidRPr="00D33927">
        <w:rPr>
          <w:spacing w:val="-4"/>
          <w:sz w:val="20"/>
        </w:rPr>
        <w:t xml:space="preserve">Ministero </w:t>
      </w:r>
      <w:r w:rsidRPr="00D33927">
        <w:rPr>
          <w:spacing w:val="-7"/>
          <w:sz w:val="20"/>
        </w:rPr>
        <w:t xml:space="preserve">della </w:t>
      </w:r>
      <w:r w:rsidRPr="00D33927">
        <w:rPr>
          <w:spacing w:val="-6"/>
          <w:sz w:val="20"/>
        </w:rPr>
        <w:t xml:space="preserve">Salute </w:t>
      </w:r>
      <w:r w:rsidRPr="00D33927">
        <w:rPr>
          <w:sz w:val="20"/>
        </w:rPr>
        <w:t xml:space="preserve">e i </w:t>
      </w:r>
      <w:r w:rsidRPr="00D33927">
        <w:rPr>
          <w:spacing w:val="-4"/>
          <w:sz w:val="20"/>
        </w:rPr>
        <w:t xml:space="preserve">Presidenti </w:t>
      </w:r>
      <w:r w:rsidRPr="00D33927">
        <w:rPr>
          <w:spacing w:val="-7"/>
          <w:sz w:val="20"/>
        </w:rPr>
        <w:t xml:space="preserve">delle </w:t>
      </w:r>
      <w:r w:rsidRPr="00D33927">
        <w:rPr>
          <w:spacing w:val="-6"/>
          <w:sz w:val="20"/>
        </w:rPr>
        <w:t xml:space="preserve">Regioni </w:t>
      </w:r>
      <w:r w:rsidRPr="00D33927">
        <w:rPr>
          <w:sz w:val="20"/>
        </w:rPr>
        <w:t xml:space="preserve">e </w:t>
      </w:r>
      <w:r w:rsidRPr="00D33927">
        <w:rPr>
          <w:spacing w:val="-7"/>
          <w:sz w:val="20"/>
        </w:rPr>
        <w:t xml:space="preserve">delle </w:t>
      </w:r>
      <w:r w:rsidRPr="00D33927">
        <w:rPr>
          <w:spacing w:val="-4"/>
          <w:sz w:val="20"/>
        </w:rPr>
        <w:t xml:space="preserve">Province </w:t>
      </w:r>
      <w:r w:rsidRPr="00D33927">
        <w:rPr>
          <w:spacing w:val="-7"/>
          <w:sz w:val="20"/>
        </w:rPr>
        <w:t xml:space="preserve">Autonome </w:t>
      </w:r>
      <w:r w:rsidRPr="00D33927">
        <w:rPr>
          <w:spacing w:val="-3"/>
          <w:sz w:val="20"/>
        </w:rPr>
        <w:t xml:space="preserve">di </w:t>
      </w:r>
      <w:r w:rsidRPr="00D33927">
        <w:rPr>
          <w:spacing w:val="-6"/>
          <w:sz w:val="20"/>
        </w:rPr>
        <w:t xml:space="preserve">Trento </w:t>
      </w:r>
      <w:r w:rsidRPr="00D33927">
        <w:rPr>
          <w:sz w:val="20"/>
        </w:rPr>
        <w:t xml:space="preserve">e </w:t>
      </w:r>
      <w:r w:rsidRPr="00D33927">
        <w:rPr>
          <w:spacing w:val="-3"/>
          <w:sz w:val="20"/>
        </w:rPr>
        <w:t xml:space="preserve">di </w:t>
      </w:r>
      <w:r w:rsidRPr="00D33927">
        <w:rPr>
          <w:spacing w:val="-5"/>
          <w:sz w:val="20"/>
        </w:rPr>
        <w:t xml:space="preserve">Bolzano, </w:t>
      </w:r>
      <w:r w:rsidRPr="00D33927">
        <w:rPr>
          <w:spacing w:val="-3"/>
          <w:sz w:val="20"/>
        </w:rPr>
        <w:t xml:space="preserve">sancito </w:t>
      </w:r>
      <w:r w:rsidRPr="00D33927">
        <w:rPr>
          <w:sz w:val="20"/>
        </w:rPr>
        <w:t xml:space="preserve">in </w:t>
      </w:r>
      <w:r w:rsidRPr="00D33927">
        <w:rPr>
          <w:spacing w:val="-5"/>
          <w:sz w:val="20"/>
        </w:rPr>
        <w:t xml:space="preserve">sede </w:t>
      </w:r>
      <w:r w:rsidRPr="00D33927">
        <w:rPr>
          <w:spacing w:val="-3"/>
          <w:sz w:val="20"/>
        </w:rPr>
        <w:t xml:space="preserve">di </w:t>
      </w:r>
      <w:r w:rsidRPr="00D33927">
        <w:rPr>
          <w:spacing w:val="-4"/>
          <w:sz w:val="20"/>
        </w:rPr>
        <w:t xml:space="preserve">Conferenza </w:t>
      </w:r>
      <w:r w:rsidRPr="00D33927">
        <w:rPr>
          <w:spacing w:val="-6"/>
          <w:sz w:val="20"/>
        </w:rPr>
        <w:t xml:space="preserve">Permanente </w:t>
      </w:r>
      <w:r w:rsidRPr="00D33927">
        <w:rPr>
          <w:spacing w:val="-4"/>
          <w:sz w:val="20"/>
        </w:rPr>
        <w:t xml:space="preserve">per </w:t>
      </w:r>
      <w:r w:rsidRPr="00D33927">
        <w:rPr>
          <w:sz w:val="20"/>
        </w:rPr>
        <w:t xml:space="preserve">i </w:t>
      </w:r>
      <w:r w:rsidRPr="00D33927">
        <w:rPr>
          <w:spacing w:val="-6"/>
          <w:sz w:val="20"/>
        </w:rPr>
        <w:t xml:space="preserve">Rapporti </w:t>
      </w:r>
      <w:r w:rsidRPr="00D33927">
        <w:rPr>
          <w:spacing w:val="-2"/>
          <w:sz w:val="20"/>
        </w:rPr>
        <w:t xml:space="preserve">tra </w:t>
      </w:r>
      <w:r w:rsidRPr="00D33927">
        <w:rPr>
          <w:spacing w:val="-5"/>
          <w:sz w:val="20"/>
        </w:rPr>
        <w:t xml:space="preserve">lo </w:t>
      </w:r>
      <w:r w:rsidRPr="00D33927">
        <w:rPr>
          <w:spacing w:val="-6"/>
          <w:sz w:val="20"/>
        </w:rPr>
        <w:t xml:space="preserve">Stato, </w:t>
      </w:r>
      <w:r w:rsidRPr="00D33927">
        <w:rPr>
          <w:spacing w:val="-5"/>
          <w:sz w:val="20"/>
        </w:rPr>
        <w:t xml:space="preserve">le </w:t>
      </w:r>
      <w:r w:rsidRPr="00D33927">
        <w:rPr>
          <w:spacing w:val="-6"/>
          <w:sz w:val="20"/>
        </w:rPr>
        <w:t xml:space="preserve">Regioni </w:t>
      </w:r>
      <w:r w:rsidRPr="00D33927">
        <w:rPr>
          <w:sz w:val="20"/>
        </w:rPr>
        <w:t xml:space="preserve">e </w:t>
      </w:r>
      <w:r w:rsidRPr="00D33927">
        <w:rPr>
          <w:spacing w:val="-5"/>
          <w:sz w:val="20"/>
        </w:rPr>
        <w:t xml:space="preserve">le </w:t>
      </w:r>
      <w:r w:rsidRPr="00D33927">
        <w:rPr>
          <w:spacing w:val="-4"/>
          <w:sz w:val="20"/>
        </w:rPr>
        <w:t xml:space="preserve">Province </w:t>
      </w:r>
      <w:r w:rsidRPr="00D33927">
        <w:rPr>
          <w:spacing w:val="-7"/>
          <w:sz w:val="20"/>
        </w:rPr>
        <w:t xml:space="preserve">Autonome </w:t>
      </w:r>
      <w:r w:rsidRPr="00D33927">
        <w:rPr>
          <w:spacing w:val="-3"/>
          <w:sz w:val="20"/>
        </w:rPr>
        <w:t xml:space="preserve">di </w:t>
      </w:r>
      <w:r w:rsidRPr="00D33927">
        <w:rPr>
          <w:spacing w:val="-6"/>
          <w:sz w:val="20"/>
        </w:rPr>
        <w:t xml:space="preserve">Trento </w:t>
      </w:r>
      <w:r w:rsidRPr="00D33927">
        <w:rPr>
          <w:sz w:val="20"/>
        </w:rPr>
        <w:t xml:space="preserve">e </w:t>
      </w:r>
      <w:r w:rsidRPr="00D33927">
        <w:rPr>
          <w:spacing w:val="-3"/>
          <w:sz w:val="20"/>
        </w:rPr>
        <w:t xml:space="preserve">di </w:t>
      </w:r>
      <w:r w:rsidRPr="00D33927">
        <w:rPr>
          <w:spacing w:val="-6"/>
          <w:sz w:val="20"/>
        </w:rPr>
        <w:t xml:space="preserve">Bolzano </w:t>
      </w:r>
      <w:r w:rsidRPr="00D33927">
        <w:rPr>
          <w:spacing w:val="-3"/>
          <w:sz w:val="20"/>
        </w:rPr>
        <w:t xml:space="preserve">su </w:t>
      </w:r>
      <w:r w:rsidRPr="00D33927">
        <w:rPr>
          <w:spacing w:val="-6"/>
          <w:sz w:val="20"/>
        </w:rPr>
        <w:t xml:space="preserve">documento </w:t>
      </w:r>
      <w:r w:rsidRPr="00D33927">
        <w:rPr>
          <w:spacing w:val="-8"/>
          <w:sz w:val="20"/>
        </w:rPr>
        <w:t xml:space="preserve">avente </w:t>
      </w:r>
      <w:r w:rsidRPr="00D33927">
        <w:rPr>
          <w:spacing w:val="-3"/>
          <w:sz w:val="20"/>
        </w:rPr>
        <w:t xml:space="preserve">ad </w:t>
      </w:r>
      <w:r w:rsidRPr="00D33927">
        <w:rPr>
          <w:spacing w:val="-6"/>
          <w:sz w:val="20"/>
        </w:rPr>
        <w:t xml:space="preserve">oggetto: </w:t>
      </w:r>
      <w:r w:rsidRPr="00D33927">
        <w:rPr>
          <w:i/>
          <w:spacing w:val="-3"/>
          <w:sz w:val="20"/>
        </w:rPr>
        <w:t xml:space="preserve">“Linee Guida </w:t>
      </w:r>
      <w:r w:rsidRPr="00D33927">
        <w:rPr>
          <w:i/>
          <w:sz w:val="20"/>
        </w:rPr>
        <w:t xml:space="preserve">recanti </w:t>
      </w:r>
      <w:r w:rsidR="00384642" w:rsidRPr="00D33927">
        <w:rPr>
          <w:i/>
          <w:spacing w:val="-3"/>
          <w:sz w:val="20"/>
        </w:rPr>
        <w:t>indicazioni ai laboratori</w:t>
      </w:r>
      <w:r w:rsidRPr="00D33927">
        <w:rPr>
          <w:i/>
          <w:sz w:val="20"/>
        </w:rPr>
        <w:t xml:space="preserve"> con attività </w:t>
      </w:r>
      <w:r w:rsidRPr="00D33927">
        <w:rPr>
          <w:i/>
          <w:spacing w:val="-3"/>
          <w:sz w:val="20"/>
        </w:rPr>
        <w:t xml:space="preserve">di </w:t>
      </w:r>
      <w:r w:rsidRPr="00D33927">
        <w:rPr>
          <w:i/>
          <w:spacing w:val="-5"/>
          <w:sz w:val="20"/>
        </w:rPr>
        <w:t xml:space="preserve">diagnosi </w:t>
      </w:r>
      <w:r w:rsidRPr="00D33927">
        <w:rPr>
          <w:i/>
          <w:sz w:val="20"/>
        </w:rPr>
        <w:t xml:space="preserve">microbiologica e controllo </w:t>
      </w:r>
      <w:r w:rsidRPr="00D33927">
        <w:rPr>
          <w:i/>
          <w:spacing w:val="-3"/>
          <w:sz w:val="20"/>
        </w:rPr>
        <w:t xml:space="preserve">ambientale </w:t>
      </w:r>
      <w:r w:rsidRPr="00D33927">
        <w:rPr>
          <w:i/>
          <w:sz w:val="20"/>
        </w:rPr>
        <w:t>della</w:t>
      </w:r>
      <w:r w:rsidRPr="00D33927">
        <w:rPr>
          <w:i/>
          <w:spacing w:val="-11"/>
          <w:sz w:val="20"/>
        </w:rPr>
        <w:t xml:space="preserve"> </w:t>
      </w:r>
      <w:r w:rsidRPr="00D33927">
        <w:rPr>
          <w:i/>
          <w:spacing w:val="-4"/>
          <w:sz w:val="20"/>
        </w:rPr>
        <w:t>Legionellosi”</w:t>
      </w:r>
      <w:r w:rsidRPr="00D33927">
        <w:rPr>
          <w:spacing w:val="-4"/>
          <w:sz w:val="20"/>
        </w:rPr>
        <w:t>;</w:t>
      </w:r>
    </w:p>
    <w:p w14:paraId="66D4E4E5" w14:textId="77777777" w:rsidR="00AA4B90" w:rsidRPr="00D33927" w:rsidRDefault="00AA4B90" w:rsidP="00AA4B90">
      <w:pPr>
        <w:pStyle w:val="Paragrafoelenco"/>
        <w:numPr>
          <w:ilvl w:val="1"/>
          <w:numId w:val="10"/>
        </w:numPr>
        <w:tabs>
          <w:tab w:val="left" w:pos="851"/>
        </w:tabs>
        <w:spacing w:before="100" w:line="264" w:lineRule="auto"/>
        <w:ind w:left="851" w:right="-9" w:hanging="284"/>
        <w:rPr>
          <w:sz w:val="20"/>
        </w:rPr>
      </w:pPr>
      <w:r w:rsidRPr="00D33927">
        <w:rPr>
          <w:spacing w:val="-5"/>
          <w:sz w:val="20"/>
        </w:rPr>
        <w:t xml:space="preserve">Ulteriori </w:t>
      </w:r>
      <w:r w:rsidRPr="00D33927">
        <w:rPr>
          <w:spacing w:val="-4"/>
          <w:sz w:val="20"/>
        </w:rPr>
        <w:t xml:space="preserve">deliberazioni </w:t>
      </w:r>
      <w:r w:rsidRPr="00D33927">
        <w:rPr>
          <w:spacing w:val="-3"/>
          <w:sz w:val="20"/>
        </w:rPr>
        <w:t xml:space="preserve">ed </w:t>
      </w:r>
      <w:r w:rsidRPr="00D33927">
        <w:rPr>
          <w:spacing w:val="-6"/>
          <w:sz w:val="20"/>
        </w:rPr>
        <w:t xml:space="preserve">atti emessi, </w:t>
      </w:r>
      <w:r w:rsidRPr="00D33927">
        <w:rPr>
          <w:spacing w:val="-5"/>
          <w:sz w:val="20"/>
        </w:rPr>
        <w:t>inerenti la</w:t>
      </w:r>
      <w:r w:rsidRPr="00D33927">
        <w:rPr>
          <w:spacing w:val="-7"/>
          <w:sz w:val="20"/>
        </w:rPr>
        <w:t xml:space="preserve"> </w:t>
      </w:r>
      <w:r w:rsidRPr="00D33927">
        <w:rPr>
          <w:spacing w:val="-3"/>
          <w:sz w:val="20"/>
        </w:rPr>
        <w:t xml:space="preserve">materia </w:t>
      </w:r>
      <w:r w:rsidRPr="00D33927">
        <w:rPr>
          <w:spacing w:val="-7"/>
          <w:sz w:val="20"/>
        </w:rPr>
        <w:t xml:space="preserve">della </w:t>
      </w:r>
      <w:r w:rsidRPr="00D33927">
        <w:rPr>
          <w:spacing w:val="-6"/>
          <w:sz w:val="20"/>
        </w:rPr>
        <w:t xml:space="preserve">sorveglianza </w:t>
      </w:r>
      <w:r w:rsidRPr="00D33927">
        <w:rPr>
          <w:sz w:val="20"/>
        </w:rPr>
        <w:t xml:space="preserve">e del </w:t>
      </w:r>
      <w:r w:rsidRPr="00D33927">
        <w:rPr>
          <w:spacing w:val="-5"/>
          <w:sz w:val="20"/>
        </w:rPr>
        <w:t xml:space="preserve">controllo </w:t>
      </w:r>
      <w:r w:rsidRPr="00D33927">
        <w:rPr>
          <w:sz w:val="20"/>
        </w:rPr>
        <w:t xml:space="preserve">della </w:t>
      </w:r>
      <w:r w:rsidRPr="00D33927">
        <w:rPr>
          <w:spacing w:val="-6"/>
          <w:sz w:val="20"/>
        </w:rPr>
        <w:t>legionellosi;</w:t>
      </w:r>
    </w:p>
    <w:p w14:paraId="0AED4F9C" w14:textId="77777777" w:rsidR="006245B6" w:rsidRPr="00D33927" w:rsidRDefault="006245B6" w:rsidP="00C84FF5">
      <w:pPr>
        <w:numPr>
          <w:ilvl w:val="0"/>
          <w:numId w:val="15"/>
        </w:numPr>
        <w:suppressAutoHyphens/>
        <w:autoSpaceDE/>
        <w:autoSpaceDN/>
        <w:spacing w:before="120"/>
        <w:ind w:left="560" w:right="220" w:hanging="283"/>
        <w:jc w:val="both"/>
        <w:rPr>
          <w:sz w:val="20"/>
          <w:szCs w:val="20"/>
        </w:rPr>
      </w:pPr>
      <w:r w:rsidRPr="00D33927">
        <w:rPr>
          <w:sz w:val="20"/>
          <w:szCs w:val="20"/>
        </w:rPr>
        <w:t>Prescrizioni amministrative contenute nella lettera d’invito e/o nel capitolato speciale d’appalto;</w:t>
      </w:r>
    </w:p>
    <w:p w14:paraId="4D13D0D0" w14:textId="14B5E721" w:rsidR="00A725EB" w:rsidRPr="00D33927" w:rsidRDefault="00A725EB" w:rsidP="00C84FF5">
      <w:pPr>
        <w:numPr>
          <w:ilvl w:val="0"/>
          <w:numId w:val="15"/>
        </w:numPr>
        <w:suppressAutoHyphens/>
        <w:autoSpaceDE/>
        <w:autoSpaceDN/>
        <w:spacing w:before="120"/>
        <w:ind w:left="560" w:right="220" w:hanging="283"/>
        <w:jc w:val="both"/>
        <w:rPr>
          <w:i/>
          <w:iCs/>
          <w:sz w:val="20"/>
          <w:szCs w:val="20"/>
        </w:rPr>
      </w:pPr>
      <w:r w:rsidRPr="00D33927">
        <w:rPr>
          <w:sz w:val="20"/>
          <w:szCs w:val="20"/>
        </w:rPr>
        <w:t>Legge 23 dicembre 1978, n. 833 "Istituzione del servizio sanitario nazionale" e D.Lgs 30 dicembre 1992, n. 502 c</w:t>
      </w:r>
      <w:r w:rsidR="009327F1" w:rsidRPr="00D33927">
        <w:rPr>
          <w:sz w:val="20"/>
          <w:szCs w:val="20"/>
        </w:rPr>
        <w:t xml:space="preserve">ome </w:t>
      </w:r>
      <w:r w:rsidRPr="00D33927">
        <w:rPr>
          <w:sz w:val="20"/>
          <w:szCs w:val="20"/>
        </w:rPr>
        <w:t>m</w:t>
      </w:r>
      <w:r w:rsidR="009327F1" w:rsidRPr="00D33927">
        <w:rPr>
          <w:sz w:val="20"/>
          <w:szCs w:val="20"/>
        </w:rPr>
        <w:t>odificato</w:t>
      </w:r>
      <w:r w:rsidRPr="00D33927">
        <w:rPr>
          <w:sz w:val="20"/>
          <w:szCs w:val="20"/>
        </w:rPr>
        <w:t xml:space="preserve"> dal D.Lgs 7 dicembre 1993, n. 517 e s.m.i., </w:t>
      </w:r>
      <w:r w:rsidRPr="00D33927">
        <w:rPr>
          <w:i/>
          <w:iCs/>
          <w:sz w:val="20"/>
          <w:szCs w:val="20"/>
        </w:rPr>
        <w:t>“Riordino della disciplina in materia sanitaria, a norma dell'articolo 1 della legge 23 ottobre 1992, n. 421"</w:t>
      </w:r>
      <w:r w:rsidRPr="00D33927">
        <w:rPr>
          <w:sz w:val="20"/>
          <w:szCs w:val="20"/>
        </w:rPr>
        <w:t xml:space="preserve"> </w:t>
      </w:r>
      <w:r w:rsidRPr="00D33927">
        <w:rPr>
          <w:i/>
          <w:iCs/>
          <w:sz w:val="20"/>
          <w:szCs w:val="20"/>
        </w:rPr>
        <w:t>(in merito alle competenze delle Regioni sul piano regolamentare e di controllo in varie materie)</w:t>
      </w:r>
    </w:p>
    <w:p w14:paraId="3F985DFD" w14:textId="611820C8" w:rsidR="00E02295" w:rsidRPr="00D33927" w:rsidRDefault="00E02295" w:rsidP="00E02295">
      <w:pPr>
        <w:numPr>
          <w:ilvl w:val="0"/>
          <w:numId w:val="15"/>
        </w:numPr>
        <w:suppressAutoHyphens/>
        <w:autoSpaceDE/>
        <w:autoSpaceDN/>
        <w:spacing w:before="120"/>
        <w:ind w:left="560" w:right="220" w:hanging="283"/>
        <w:jc w:val="both"/>
        <w:rPr>
          <w:i/>
          <w:iCs/>
          <w:sz w:val="20"/>
          <w:szCs w:val="20"/>
        </w:rPr>
      </w:pPr>
      <w:r w:rsidRPr="00D33927">
        <w:rPr>
          <w:sz w:val="20"/>
          <w:szCs w:val="20"/>
        </w:rPr>
        <w:t xml:space="preserve">D.Lgs 30 marzo 2001, n. 165 e s.m.i. </w:t>
      </w:r>
      <w:r w:rsidRPr="00D33927">
        <w:rPr>
          <w:i/>
          <w:iCs/>
          <w:sz w:val="20"/>
          <w:szCs w:val="20"/>
        </w:rPr>
        <w:t>“Norme generali sull'ordinamento del lavoro alle dipendenze delle amministrazioni pubbliche”</w:t>
      </w:r>
      <w:r w:rsidRPr="00D33927">
        <w:rPr>
          <w:sz w:val="20"/>
          <w:szCs w:val="20"/>
        </w:rPr>
        <w:t>;</w:t>
      </w:r>
    </w:p>
    <w:p w14:paraId="75AE933C" w14:textId="47F35392" w:rsidR="00EF0D9A" w:rsidRPr="00D33927" w:rsidRDefault="00EF0D9A" w:rsidP="00EF0D9A">
      <w:pPr>
        <w:numPr>
          <w:ilvl w:val="0"/>
          <w:numId w:val="15"/>
        </w:numPr>
        <w:suppressAutoHyphens/>
        <w:autoSpaceDE/>
        <w:autoSpaceDN/>
        <w:spacing w:before="120"/>
        <w:ind w:left="560" w:right="-9" w:hanging="283"/>
        <w:jc w:val="both"/>
        <w:rPr>
          <w:sz w:val="20"/>
          <w:szCs w:val="20"/>
        </w:rPr>
      </w:pPr>
      <w:r w:rsidRPr="00D33927">
        <w:rPr>
          <w:sz w:val="20"/>
          <w:szCs w:val="20"/>
        </w:rPr>
        <w:t>Regolamento UE/2016/679 (GDPR) sul trattamento dei dati personali;</w:t>
      </w:r>
    </w:p>
    <w:p w14:paraId="535A8375" w14:textId="77777777" w:rsidR="00E02295" w:rsidRPr="00D33927" w:rsidRDefault="00E02295" w:rsidP="00E02295">
      <w:pPr>
        <w:numPr>
          <w:ilvl w:val="0"/>
          <w:numId w:val="15"/>
        </w:numPr>
        <w:suppressAutoHyphens/>
        <w:autoSpaceDE/>
        <w:autoSpaceDN/>
        <w:spacing w:before="120"/>
        <w:ind w:left="560" w:right="220" w:hanging="283"/>
        <w:jc w:val="both"/>
        <w:rPr>
          <w:sz w:val="20"/>
          <w:szCs w:val="20"/>
        </w:rPr>
      </w:pPr>
      <w:r w:rsidRPr="00D33927">
        <w:rPr>
          <w:sz w:val="20"/>
          <w:szCs w:val="20"/>
        </w:rPr>
        <w:t xml:space="preserve">T.U. di cui al D.P.R. n. 445 del 28/12/2000 e s.m.i. </w:t>
      </w:r>
      <w:r w:rsidRPr="00D33927">
        <w:rPr>
          <w:i/>
          <w:iCs/>
          <w:sz w:val="20"/>
          <w:szCs w:val="20"/>
        </w:rPr>
        <w:t>“Disposizioni legislative in materia di documentazione amministrativa”</w:t>
      </w:r>
      <w:r w:rsidRPr="00D33927">
        <w:rPr>
          <w:sz w:val="20"/>
          <w:szCs w:val="20"/>
        </w:rPr>
        <w:t>;</w:t>
      </w:r>
    </w:p>
    <w:p w14:paraId="7840C391" w14:textId="77777777" w:rsidR="00EF0D9A" w:rsidRPr="00D33927" w:rsidRDefault="00EF0D9A" w:rsidP="00EF0D9A">
      <w:pPr>
        <w:numPr>
          <w:ilvl w:val="0"/>
          <w:numId w:val="15"/>
        </w:numPr>
        <w:suppressAutoHyphens/>
        <w:autoSpaceDE/>
        <w:autoSpaceDN/>
        <w:spacing w:before="120" w:after="40"/>
        <w:ind w:left="562" w:right="244" w:hanging="284"/>
        <w:jc w:val="both"/>
        <w:rPr>
          <w:i/>
          <w:iCs/>
          <w:sz w:val="20"/>
          <w:szCs w:val="20"/>
        </w:rPr>
      </w:pPr>
      <w:r w:rsidRPr="00D33927">
        <w:rPr>
          <w:sz w:val="20"/>
          <w:szCs w:val="20"/>
        </w:rPr>
        <w:t xml:space="preserve">Legge 9 gennaio 2004 n. 4 e s.m.i.; D.P.R. 1° marzo 2005 n. 75; D.M. 8 Luglio 2005 (c.m.i. dalle linee guida di cui all’art. 11 della legge n. 4 del 2004, c.s. dall’art. 1, comma 10, del d.lgs. n. 106/2018), D.Lgs. 7 marzo 2005 n. 82 e s.m.i. ed in particolare alle disposizioni di cui alla Legge 9 gennaio 2004 n. 4, al D.P.R. 1° marzo 2005 n. 75 ed al D.M. 8 Luglio 2005, D.Lgs. 7 marzo 2005 n. 82; </w:t>
      </w:r>
      <w:r w:rsidRPr="00D33927">
        <w:rPr>
          <w:i/>
          <w:iCs/>
          <w:sz w:val="20"/>
          <w:szCs w:val="20"/>
        </w:rPr>
        <w:t>disposizioni normative vigenti in materia di accessibilità ai sistemi informatici e telematici della Pubblica Amministrazione;</w:t>
      </w:r>
    </w:p>
    <w:p w14:paraId="679B8E0E" w14:textId="77777777" w:rsidR="00EF0D9A" w:rsidRPr="00D33927" w:rsidRDefault="00EF0D9A" w:rsidP="00EF0D9A">
      <w:pPr>
        <w:numPr>
          <w:ilvl w:val="0"/>
          <w:numId w:val="15"/>
        </w:numPr>
        <w:suppressAutoHyphens/>
        <w:autoSpaceDE/>
        <w:autoSpaceDN/>
        <w:spacing w:before="120"/>
        <w:ind w:left="560" w:right="220" w:hanging="283"/>
        <w:jc w:val="both"/>
        <w:rPr>
          <w:sz w:val="20"/>
          <w:szCs w:val="20"/>
        </w:rPr>
      </w:pPr>
      <w:r w:rsidRPr="00D33927">
        <w:rPr>
          <w:sz w:val="20"/>
          <w:szCs w:val="20"/>
        </w:rPr>
        <w:t>Norme del codice civile riguardanti le disposizioni sui contratti;</w:t>
      </w:r>
    </w:p>
    <w:p w14:paraId="55A59D01" w14:textId="77777777" w:rsidR="00EF0D9A" w:rsidRPr="00D33927" w:rsidRDefault="00EF0D9A" w:rsidP="00EF0D9A">
      <w:pPr>
        <w:numPr>
          <w:ilvl w:val="0"/>
          <w:numId w:val="15"/>
        </w:numPr>
        <w:suppressAutoHyphens/>
        <w:autoSpaceDE/>
        <w:autoSpaceDN/>
        <w:spacing w:before="120"/>
        <w:ind w:left="560" w:right="244" w:hanging="283"/>
        <w:jc w:val="both"/>
        <w:rPr>
          <w:sz w:val="20"/>
          <w:szCs w:val="20"/>
        </w:rPr>
      </w:pPr>
      <w:r w:rsidRPr="00D33927">
        <w:rPr>
          <w:sz w:val="20"/>
          <w:szCs w:val="20"/>
        </w:rPr>
        <w:t>Normative specifiche, di sicurezza, tecniche e di prodotto, riferite ai materiali, parti di ricambio, ed alle apparecchiature accessorie/necessarie al loro utilizzo;</w:t>
      </w:r>
    </w:p>
    <w:p w14:paraId="066DE2A8" w14:textId="77777777" w:rsidR="00EF0D9A" w:rsidRPr="00D33927" w:rsidRDefault="00EF0D9A" w:rsidP="00EF0D9A">
      <w:pPr>
        <w:numPr>
          <w:ilvl w:val="0"/>
          <w:numId w:val="15"/>
        </w:numPr>
        <w:suppressAutoHyphens/>
        <w:autoSpaceDE/>
        <w:autoSpaceDN/>
        <w:spacing w:before="120"/>
        <w:ind w:left="560" w:right="244" w:hanging="283"/>
        <w:jc w:val="both"/>
        <w:rPr>
          <w:sz w:val="20"/>
          <w:szCs w:val="20"/>
        </w:rPr>
      </w:pPr>
      <w:r w:rsidRPr="00D33927">
        <w:rPr>
          <w:sz w:val="20"/>
          <w:szCs w:val="20"/>
        </w:rPr>
        <w:lastRenderedPageBreak/>
        <w:t>Norme Regionali e norme tecniche/di buona prassi realizzativa, varate contestualmente a programmi/progetti ammessi a finanziamento dell'Unione Europea per lo sviluppo della connettività a banda larga e/o internet ad alta velocità, sul territorio e/o macroregioni dell'Unione, non ancora servite, o non ancora sufficientemente sviluppate;</w:t>
      </w:r>
    </w:p>
    <w:p w14:paraId="42EA609A" w14:textId="77777777" w:rsidR="008218D5" w:rsidRPr="00D33927" w:rsidRDefault="008218D5" w:rsidP="00C84FF5">
      <w:pPr>
        <w:numPr>
          <w:ilvl w:val="0"/>
          <w:numId w:val="15"/>
        </w:numPr>
        <w:suppressAutoHyphens/>
        <w:autoSpaceDE/>
        <w:autoSpaceDN/>
        <w:spacing w:before="120"/>
        <w:ind w:left="560" w:right="244" w:hanging="283"/>
        <w:jc w:val="both"/>
        <w:rPr>
          <w:sz w:val="20"/>
          <w:szCs w:val="20"/>
        </w:rPr>
      </w:pPr>
      <w:r w:rsidRPr="00D33927">
        <w:rPr>
          <w:sz w:val="20"/>
          <w:szCs w:val="20"/>
        </w:rPr>
        <w:t xml:space="preserve">In merito al rischio derivante </w:t>
      </w:r>
      <w:r w:rsidRPr="00D33927">
        <w:rPr>
          <w:b/>
          <w:bCs/>
          <w:sz w:val="20"/>
          <w:szCs w:val="20"/>
        </w:rPr>
        <w:t>da emergenza epidemica / pandemica dovuta alla diffusione del contagio da virus: sars-cov-2, responsabile del CoVid-19</w:t>
      </w:r>
      <w:r w:rsidRPr="00D33927">
        <w:rPr>
          <w:sz w:val="20"/>
          <w:szCs w:val="20"/>
        </w:rPr>
        <w:t xml:space="preserve"> (emergenza nazionale da inizio marzo 2020) anche se in modo non esaustivo (in quanto la situazione è in costante evoluzione) si citano i seguenti provvedimenti (per un maggiore dettaglio di veda il successiv</w:t>
      </w:r>
      <w:r w:rsidR="00930713" w:rsidRPr="00D33927">
        <w:rPr>
          <w:sz w:val="20"/>
          <w:szCs w:val="20"/>
        </w:rPr>
        <w:t>o</w:t>
      </w:r>
      <w:r w:rsidRPr="00D33927">
        <w:rPr>
          <w:sz w:val="20"/>
          <w:szCs w:val="20"/>
        </w:rPr>
        <w:t xml:space="preserve"> paragrafo dedicato</w:t>
      </w:r>
      <w:r w:rsidR="007B5416" w:rsidRPr="00D33927">
        <w:rPr>
          <w:sz w:val="20"/>
          <w:szCs w:val="20"/>
        </w:rPr>
        <w:t>,</w:t>
      </w:r>
      <w:r w:rsidRPr="00D33927">
        <w:rPr>
          <w:sz w:val="20"/>
          <w:szCs w:val="20"/>
        </w:rPr>
        <w:t xml:space="preserve"> e l’allegato specifico riportato in calce):</w:t>
      </w:r>
    </w:p>
    <w:p w14:paraId="3488DF3E" w14:textId="77777777" w:rsidR="008218D5" w:rsidRPr="00D33927" w:rsidRDefault="008218D5" w:rsidP="00400C33">
      <w:pPr>
        <w:pStyle w:val="Paragrafoelenco"/>
        <w:numPr>
          <w:ilvl w:val="1"/>
          <w:numId w:val="10"/>
        </w:numPr>
        <w:tabs>
          <w:tab w:val="left" w:pos="851"/>
        </w:tabs>
        <w:spacing w:before="100" w:line="264" w:lineRule="auto"/>
        <w:ind w:left="851" w:right="244" w:hanging="284"/>
        <w:rPr>
          <w:spacing w:val="-5"/>
          <w:sz w:val="20"/>
        </w:rPr>
      </w:pPr>
      <w:r w:rsidRPr="00D33927">
        <w:rPr>
          <w:spacing w:val="-5"/>
          <w:sz w:val="20"/>
        </w:rPr>
        <w:t xml:space="preserve">Rapporti redatti dall’Istituto Superiore di Sanità (ISS) a partire </w:t>
      </w:r>
      <w:r w:rsidR="00C66FC3" w:rsidRPr="00D33927">
        <w:rPr>
          <w:spacing w:val="-5"/>
          <w:sz w:val="20"/>
        </w:rPr>
        <w:t>da marzo</w:t>
      </w:r>
      <w:r w:rsidRPr="00D33927">
        <w:rPr>
          <w:spacing w:val="-5"/>
          <w:sz w:val="20"/>
        </w:rPr>
        <w:t xml:space="preserve"> 2020;</w:t>
      </w:r>
    </w:p>
    <w:p w14:paraId="01E92B90" w14:textId="77777777" w:rsidR="00E01954" w:rsidRPr="00D33927" w:rsidRDefault="008218D5" w:rsidP="00400C33">
      <w:pPr>
        <w:pStyle w:val="Paragrafoelenco"/>
        <w:numPr>
          <w:ilvl w:val="1"/>
          <w:numId w:val="10"/>
        </w:numPr>
        <w:tabs>
          <w:tab w:val="left" w:pos="851"/>
        </w:tabs>
        <w:spacing w:before="100" w:line="264" w:lineRule="auto"/>
        <w:ind w:left="851" w:right="244" w:hanging="284"/>
        <w:rPr>
          <w:spacing w:val="-5"/>
          <w:sz w:val="20"/>
        </w:rPr>
      </w:pPr>
      <w:r w:rsidRPr="00D33927">
        <w:rPr>
          <w:spacing w:val="-5"/>
          <w:sz w:val="20"/>
        </w:rPr>
        <w:t xml:space="preserve">Documentazione </w:t>
      </w:r>
      <w:r w:rsidR="00E01954" w:rsidRPr="00D33927">
        <w:rPr>
          <w:spacing w:val="-5"/>
          <w:sz w:val="20"/>
        </w:rPr>
        <w:t>/ linee guida / call-centers / e prescrizioni organizzate/redatte dall’Unita di Crisi dedicata, insediatasi in collaborazione con l’Azienda Ospedaliera Universitaria Policlinico di Modena;</w:t>
      </w:r>
    </w:p>
    <w:p w14:paraId="6938E536" w14:textId="77777777" w:rsidR="000B6EDE" w:rsidRPr="00D33927" w:rsidRDefault="000B6EDE" w:rsidP="00400C33">
      <w:pPr>
        <w:pStyle w:val="Paragrafoelenco"/>
        <w:numPr>
          <w:ilvl w:val="1"/>
          <w:numId w:val="10"/>
        </w:numPr>
        <w:tabs>
          <w:tab w:val="left" w:pos="851"/>
        </w:tabs>
        <w:spacing w:before="100" w:line="264" w:lineRule="auto"/>
        <w:ind w:left="851" w:right="244" w:hanging="284"/>
        <w:rPr>
          <w:spacing w:val="-5"/>
          <w:sz w:val="20"/>
        </w:rPr>
      </w:pPr>
      <w:r w:rsidRPr="00D33927">
        <w:rPr>
          <w:spacing w:val="-5"/>
          <w:sz w:val="20"/>
        </w:rPr>
        <w:t>DVR specifico redatto dal SPP dell’Azienda USL di Modena;</w:t>
      </w:r>
    </w:p>
    <w:p w14:paraId="46BE47C6" w14:textId="77777777" w:rsidR="008218D5" w:rsidRPr="00D33927" w:rsidRDefault="00C66FC3" w:rsidP="00400C33">
      <w:pPr>
        <w:pStyle w:val="Paragrafoelenco"/>
        <w:numPr>
          <w:ilvl w:val="1"/>
          <w:numId w:val="10"/>
        </w:numPr>
        <w:tabs>
          <w:tab w:val="left" w:pos="851"/>
        </w:tabs>
        <w:spacing w:before="100" w:line="264" w:lineRule="auto"/>
        <w:ind w:left="851" w:right="244" w:hanging="284"/>
        <w:rPr>
          <w:spacing w:val="-5"/>
          <w:sz w:val="20"/>
        </w:rPr>
      </w:pPr>
      <w:r w:rsidRPr="00D33927">
        <w:rPr>
          <w:spacing w:val="-5"/>
          <w:sz w:val="20"/>
        </w:rPr>
        <w:t>Documentazione / Linee guida emesse dall’OMS;</w:t>
      </w:r>
    </w:p>
    <w:p w14:paraId="0CD44AC7" w14:textId="77777777" w:rsidR="00C66FC3" w:rsidRPr="00D33927" w:rsidRDefault="00704D0B" w:rsidP="00400C33">
      <w:pPr>
        <w:pStyle w:val="Paragrafoelenco"/>
        <w:numPr>
          <w:ilvl w:val="1"/>
          <w:numId w:val="10"/>
        </w:numPr>
        <w:tabs>
          <w:tab w:val="left" w:pos="851"/>
        </w:tabs>
        <w:spacing w:before="100" w:line="264" w:lineRule="auto"/>
        <w:ind w:left="851" w:right="244" w:hanging="284"/>
        <w:rPr>
          <w:spacing w:val="-5"/>
          <w:sz w:val="20"/>
        </w:rPr>
      </w:pPr>
      <w:r w:rsidRPr="00D33927">
        <w:rPr>
          <w:spacing w:val="-5"/>
          <w:sz w:val="20"/>
        </w:rPr>
        <w:t xml:space="preserve">I vari DPCM varati dal governo, </w:t>
      </w:r>
      <w:r w:rsidR="001A51E7" w:rsidRPr="00D33927">
        <w:rPr>
          <w:spacing w:val="-5"/>
          <w:sz w:val="20"/>
        </w:rPr>
        <w:t>in base all’evolversi dell’em</w:t>
      </w:r>
      <w:r w:rsidR="003417F5" w:rsidRPr="00D33927">
        <w:rPr>
          <w:spacing w:val="-5"/>
          <w:sz w:val="20"/>
        </w:rPr>
        <w:t>e</w:t>
      </w:r>
      <w:r w:rsidR="001A51E7" w:rsidRPr="00D33927">
        <w:rPr>
          <w:spacing w:val="-5"/>
          <w:sz w:val="20"/>
        </w:rPr>
        <w:t>rgenza;</w:t>
      </w:r>
    </w:p>
    <w:p w14:paraId="47457196" w14:textId="77777777" w:rsidR="001A51E7" w:rsidRPr="00D33927" w:rsidRDefault="001A51E7" w:rsidP="00A628E5">
      <w:pPr>
        <w:pStyle w:val="Paragrafoelenco"/>
        <w:numPr>
          <w:ilvl w:val="1"/>
          <w:numId w:val="10"/>
        </w:numPr>
        <w:tabs>
          <w:tab w:val="left" w:pos="851"/>
        </w:tabs>
        <w:spacing w:before="100" w:after="240" w:line="264" w:lineRule="auto"/>
        <w:ind w:left="851" w:right="244" w:hanging="284"/>
        <w:rPr>
          <w:spacing w:val="-5"/>
          <w:sz w:val="20"/>
        </w:rPr>
      </w:pPr>
      <w:r w:rsidRPr="00D33927">
        <w:rPr>
          <w:spacing w:val="-5"/>
          <w:sz w:val="20"/>
        </w:rPr>
        <w:t>Gli atti e le misure varate dalla Regione Emilia Romagna</w:t>
      </w:r>
      <w:r w:rsidR="00B144BF" w:rsidRPr="00D33927">
        <w:rPr>
          <w:spacing w:val="-5"/>
          <w:sz w:val="20"/>
        </w:rPr>
        <w:t>;</w:t>
      </w:r>
    </w:p>
    <w:p w14:paraId="6A0BEF20" w14:textId="37342DB0" w:rsidR="00F9255A" w:rsidRPr="00D33927" w:rsidRDefault="00F9255A" w:rsidP="00946693">
      <w:pPr>
        <w:widowControl/>
        <w:autoSpaceDE/>
        <w:autoSpaceDN/>
        <w:spacing w:before="160" w:after="60"/>
        <w:ind w:left="112" w:right="244"/>
        <w:jc w:val="both"/>
        <w:rPr>
          <w:i/>
          <w:sz w:val="20"/>
          <w:szCs w:val="20"/>
        </w:rPr>
      </w:pPr>
      <w:r w:rsidRPr="00D33927">
        <w:rPr>
          <w:rFonts w:eastAsia="Times New Roman"/>
          <w:b/>
          <w:iCs/>
          <w:sz w:val="20"/>
          <w:szCs w:val="20"/>
          <w:lang w:eastAsia="it-IT"/>
        </w:rPr>
        <w:t xml:space="preserve">Rispetto di norme e regolamenti </w:t>
      </w:r>
      <w:r w:rsidR="00C62E1F" w:rsidRPr="00D33927">
        <w:rPr>
          <w:rFonts w:eastAsia="Times New Roman"/>
          <w:b/>
          <w:iCs/>
          <w:sz w:val="20"/>
          <w:szCs w:val="20"/>
          <w:lang w:eastAsia="it-IT"/>
        </w:rPr>
        <w:t xml:space="preserve">del settore/materia/ambito </w:t>
      </w:r>
      <w:r w:rsidRPr="00D33927">
        <w:rPr>
          <w:rFonts w:eastAsia="Times New Roman"/>
          <w:b/>
          <w:iCs/>
          <w:sz w:val="20"/>
          <w:szCs w:val="20"/>
          <w:lang w:eastAsia="it-IT"/>
        </w:rPr>
        <w:t>dell’attività appaltata</w:t>
      </w:r>
      <w:r w:rsidRPr="00D33927">
        <w:rPr>
          <w:rFonts w:eastAsia="Times New Roman"/>
          <w:b/>
          <w:i/>
          <w:sz w:val="20"/>
          <w:szCs w:val="20"/>
          <w:lang w:eastAsia="it-IT"/>
        </w:rPr>
        <w:t xml:space="preserve"> </w:t>
      </w:r>
      <w:r w:rsidR="007C2609" w:rsidRPr="00D33927">
        <w:rPr>
          <w:i/>
          <w:sz w:val="20"/>
          <w:szCs w:val="20"/>
        </w:rPr>
        <w:t>(</w:t>
      </w:r>
      <w:r w:rsidRPr="00D33927">
        <w:rPr>
          <w:i/>
          <w:sz w:val="20"/>
          <w:szCs w:val="20"/>
        </w:rPr>
        <w:t>elenco</w:t>
      </w:r>
      <w:r w:rsidR="00EE23B5" w:rsidRPr="00D33927">
        <w:rPr>
          <w:i/>
          <w:sz w:val="20"/>
          <w:szCs w:val="20"/>
        </w:rPr>
        <w:t xml:space="preserve"> non esaustivo</w:t>
      </w:r>
      <w:r w:rsidRPr="00D33927">
        <w:rPr>
          <w:i/>
          <w:sz w:val="20"/>
          <w:szCs w:val="20"/>
        </w:rPr>
        <w:t xml:space="preserve"> d</w:t>
      </w:r>
      <w:r w:rsidR="00EE23B5" w:rsidRPr="00D33927">
        <w:rPr>
          <w:i/>
          <w:sz w:val="20"/>
          <w:szCs w:val="20"/>
        </w:rPr>
        <w:t>i</w:t>
      </w:r>
      <w:r w:rsidRPr="00D33927">
        <w:rPr>
          <w:i/>
          <w:sz w:val="20"/>
          <w:szCs w:val="20"/>
        </w:rPr>
        <w:t xml:space="preserve"> princip</w:t>
      </w:r>
      <w:r w:rsidR="007C2609" w:rsidRPr="00D33927">
        <w:rPr>
          <w:i/>
          <w:sz w:val="20"/>
          <w:szCs w:val="20"/>
        </w:rPr>
        <w:t xml:space="preserve">i normativi </w:t>
      </w:r>
      <w:r w:rsidR="00A104B1" w:rsidRPr="00D33927">
        <w:rPr>
          <w:i/>
          <w:sz w:val="20"/>
          <w:szCs w:val="20"/>
        </w:rPr>
        <w:t>regolanti</w:t>
      </w:r>
      <w:r w:rsidRPr="00D33927">
        <w:rPr>
          <w:i/>
          <w:sz w:val="20"/>
          <w:szCs w:val="20"/>
        </w:rPr>
        <w:t xml:space="preserve"> </w:t>
      </w:r>
      <w:r w:rsidRPr="00D33927">
        <w:rPr>
          <w:i/>
          <w:sz w:val="20"/>
          <w:szCs w:val="20"/>
          <w:u w:val="single"/>
        </w:rPr>
        <w:t>la materia</w:t>
      </w:r>
      <w:r w:rsidR="009915B9" w:rsidRPr="00D33927">
        <w:rPr>
          <w:i/>
          <w:sz w:val="20"/>
          <w:szCs w:val="20"/>
          <w:u w:val="single"/>
        </w:rPr>
        <w:t>,</w:t>
      </w:r>
      <w:r w:rsidRPr="00D33927">
        <w:rPr>
          <w:i/>
          <w:sz w:val="20"/>
          <w:szCs w:val="20"/>
          <w:u w:val="single"/>
        </w:rPr>
        <w:t xml:space="preserve"> </w:t>
      </w:r>
      <w:r w:rsidR="007C2609" w:rsidRPr="00D33927">
        <w:rPr>
          <w:i/>
          <w:sz w:val="20"/>
          <w:szCs w:val="20"/>
          <w:u w:val="single"/>
        </w:rPr>
        <w:t>il settore</w:t>
      </w:r>
      <w:r w:rsidR="0027036E" w:rsidRPr="00D33927">
        <w:rPr>
          <w:i/>
          <w:sz w:val="20"/>
          <w:szCs w:val="20"/>
          <w:u w:val="single"/>
        </w:rPr>
        <w:t>,</w:t>
      </w:r>
      <w:r w:rsidR="007C2609" w:rsidRPr="00D33927">
        <w:rPr>
          <w:i/>
          <w:sz w:val="20"/>
          <w:szCs w:val="20"/>
          <w:u w:val="single"/>
        </w:rPr>
        <w:t xml:space="preserve"> la categoria </w:t>
      </w:r>
      <w:r w:rsidR="0027036E" w:rsidRPr="00D33927">
        <w:rPr>
          <w:i/>
          <w:sz w:val="20"/>
          <w:szCs w:val="20"/>
          <w:u w:val="single"/>
        </w:rPr>
        <w:t xml:space="preserve">merceologica e/o </w:t>
      </w:r>
      <w:r w:rsidR="007C2609" w:rsidRPr="00D33927">
        <w:rPr>
          <w:i/>
          <w:sz w:val="20"/>
          <w:szCs w:val="20"/>
          <w:u w:val="single"/>
        </w:rPr>
        <w:t xml:space="preserve">di intervento </w:t>
      </w:r>
      <w:r w:rsidRPr="00D33927">
        <w:rPr>
          <w:i/>
          <w:sz w:val="20"/>
          <w:szCs w:val="20"/>
          <w:u w:val="single"/>
        </w:rPr>
        <w:t>del servizio appaltato</w:t>
      </w:r>
      <w:r w:rsidR="007A5117" w:rsidRPr="00D33927">
        <w:rPr>
          <w:i/>
          <w:sz w:val="20"/>
          <w:szCs w:val="20"/>
        </w:rPr>
        <w:t>, ed altre</w:t>
      </w:r>
      <w:r w:rsidR="0027036E" w:rsidRPr="00D33927">
        <w:rPr>
          <w:i/>
          <w:sz w:val="20"/>
          <w:szCs w:val="20"/>
        </w:rPr>
        <w:t xml:space="preserve"> norme</w:t>
      </w:r>
      <w:r w:rsidR="007A5117" w:rsidRPr="00D33927">
        <w:rPr>
          <w:i/>
          <w:sz w:val="20"/>
          <w:szCs w:val="20"/>
        </w:rPr>
        <w:t xml:space="preserve"> strettamente correlate allo stesso, o alle attrezzature/strumenti utilizzati</w:t>
      </w:r>
      <w:r w:rsidR="007C2609" w:rsidRPr="00D33927">
        <w:rPr>
          <w:i/>
          <w:sz w:val="20"/>
          <w:szCs w:val="20"/>
        </w:rPr>
        <w:t>)</w:t>
      </w:r>
      <w:r w:rsidRPr="00D33927">
        <w:rPr>
          <w:i/>
          <w:sz w:val="20"/>
          <w:szCs w:val="20"/>
        </w:rPr>
        <w:t>:</w:t>
      </w:r>
    </w:p>
    <w:p w14:paraId="29B8D25D" w14:textId="433C61DE" w:rsidR="001E2580" w:rsidRPr="00D33927" w:rsidRDefault="001E2580" w:rsidP="00C84FF5">
      <w:pPr>
        <w:numPr>
          <w:ilvl w:val="0"/>
          <w:numId w:val="15"/>
        </w:numPr>
        <w:suppressAutoHyphens/>
        <w:autoSpaceDE/>
        <w:autoSpaceDN/>
        <w:spacing w:before="120" w:after="40"/>
        <w:ind w:left="562" w:right="244" w:hanging="284"/>
        <w:jc w:val="both"/>
        <w:rPr>
          <w:sz w:val="20"/>
          <w:szCs w:val="20"/>
        </w:rPr>
      </w:pPr>
      <w:r w:rsidRPr="00D33927">
        <w:rPr>
          <w:sz w:val="20"/>
          <w:szCs w:val="20"/>
        </w:rPr>
        <w:t>Regolamento del Parlamento Europeo e del Consiglio: 217/745/UE</w:t>
      </w:r>
      <w:r w:rsidR="00B30661" w:rsidRPr="00D33927">
        <w:rPr>
          <w:sz w:val="20"/>
          <w:szCs w:val="20"/>
        </w:rPr>
        <w:t xml:space="preserve"> del 5 aprile 2017</w:t>
      </w:r>
      <w:r w:rsidRPr="00D33927">
        <w:rPr>
          <w:sz w:val="20"/>
          <w:szCs w:val="20"/>
        </w:rPr>
        <w:t xml:space="preserve"> </w:t>
      </w:r>
      <w:r w:rsidR="00740461" w:rsidRPr="00D33927">
        <w:rPr>
          <w:i/>
          <w:iCs/>
          <w:sz w:val="20"/>
          <w:szCs w:val="20"/>
        </w:rPr>
        <w:t>(</w:t>
      </w:r>
      <w:r w:rsidR="00010953" w:rsidRPr="00D33927">
        <w:rPr>
          <w:i/>
          <w:iCs/>
          <w:sz w:val="20"/>
          <w:szCs w:val="20"/>
        </w:rPr>
        <w:t>MDR [Medical Device Regula</w:t>
      </w:r>
      <w:r w:rsidR="00740461" w:rsidRPr="00D33927">
        <w:rPr>
          <w:i/>
          <w:iCs/>
          <w:sz w:val="20"/>
          <w:szCs w:val="20"/>
        </w:rPr>
        <w:t>tion]</w:t>
      </w:r>
      <w:r w:rsidR="006D622C" w:rsidRPr="00D33927">
        <w:rPr>
          <w:i/>
          <w:iCs/>
          <w:sz w:val="20"/>
          <w:szCs w:val="20"/>
        </w:rPr>
        <w:t xml:space="preserve"> 2017/745</w:t>
      </w:r>
      <w:r w:rsidR="00740461" w:rsidRPr="00D33927">
        <w:rPr>
          <w:i/>
          <w:iCs/>
          <w:sz w:val="20"/>
          <w:szCs w:val="20"/>
        </w:rPr>
        <w:t xml:space="preserve"> -</w:t>
      </w:r>
      <w:r w:rsidR="00740461" w:rsidRPr="00D33927">
        <w:rPr>
          <w:b/>
          <w:bCs/>
          <w:i/>
          <w:iCs/>
          <w:sz w:val="20"/>
          <w:szCs w:val="20"/>
        </w:rPr>
        <w:t xml:space="preserve"> </w:t>
      </w:r>
      <w:r w:rsidRPr="00D33927">
        <w:rPr>
          <w:b/>
          <w:bCs/>
          <w:i/>
          <w:iCs/>
          <w:sz w:val="20"/>
          <w:szCs w:val="20"/>
        </w:rPr>
        <w:t>Regolamento europeo Dispositivi Medici</w:t>
      </w:r>
      <w:r w:rsidR="00740461" w:rsidRPr="00D33927">
        <w:rPr>
          <w:i/>
          <w:iCs/>
          <w:sz w:val="20"/>
          <w:szCs w:val="20"/>
        </w:rPr>
        <w:t>)</w:t>
      </w:r>
      <w:r w:rsidRPr="00D33927">
        <w:rPr>
          <w:sz w:val="20"/>
          <w:szCs w:val="20"/>
        </w:rPr>
        <w:t xml:space="preserve"> che modifica la Direttiva 2001/83/CE, il Regolamento (CE) n. 178/2002, Regolamento (CE) n. 1223/2009, ed abroga le Direttive 90/385/CEE e 93/42/CEE del Consiglio </w:t>
      </w:r>
    </w:p>
    <w:p w14:paraId="3AA4806A" w14:textId="6A00AEAA" w:rsidR="00B30661" w:rsidRPr="00D33927" w:rsidRDefault="00B30661" w:rsidP="001E3779">
      <w:pPr>
        <w:numPr>
          <w:ilvl w:val="0"/>
          <w:numId w:val="15"/>
        </w:numPr>
        <w:suppressAutoHyphens/>
        <w:autoSpaceDE/>
        <w:autoSpaceDN/>
        <w:spacing w:before="120" w:after="40"/>
        <w:ind w:left="562" w:right="244" w:hanging="284"/>
        <w:jc w:val="both"/>
        <w:rPr>
          <w:i/>
          <w:iCs/>
          <w:sz w:val="20"/>
          <w:szCs w:val="20"/>
        </w:rPr>
      </w:pPr>
      <w:r w:rsidRPr="00D33927">
        <w:rPr>
          <w:sz w:val="20"/>
          <w:szCs w:val="20"/>
        </w:rPr>
        <w:t xml:space="preserve">Regolamento del Parlamento Europeo e del Consiglio: 217/746/UE del 5 aprile 2017 </w:t>
      </w:r>
      <w:r w:rsidRPr="00D33927">
        <w:rPr>
          <w:i/>
          <w:iCs/>
          <w:sz w:val="20"/>
          <w:szCs w:val="20"/>
        </w:rPr>
        <w:t>(</w:t>
      </w:r>
      <w:r w:rsidR="006D622C" w:rsidRPr="00D33927">
        <w:rPr>
          <w:i/>
          <w:iCs/>
          <w:sz w:val="20"/>
          <w:szCs w:val="20"/>
        </w:rPr>
        <w:t>IV</w:t>
      </w:r>
      <w:r w:rsidRPr="00D33927">
        <w:rPr>
          <w:i/>
          <w:iCs/>
          <w:sz w:val="20"/>
          <w:szCs w:val="20"/>
        </w:rPr>
        <w:t>DR [</w:t>
      </w:r>
      <w:r w:rsidR="006D622C" w:rsidRPr="00D33927">
        <w:rPr>
          <w:i/>
          <w:iCs/>
          <w:sz w:val="20"/>
          <w:szCs w:val="20"/>
        </w:rPr>
        <w:t xml:space="preserve">In Vitro Device </w:t>
      </w:r>
      <w:r w:rsidRPr="00D33927">
        <w:rPr>
          <w:i/>
          <w:iCs/>
          <w:sz w:val="20"/>
          <w:szCs w:val="20"/>
        </w:rPr>
        <w:t xml:space="preserve">Regulation] </w:t>
      </w:r>
      <w:r w:rsidR="006D622C" w:rsidRPr="00D33927">
        <w:rPr>
          <w:i/>
          <w:iCs/>
          <w:sz w:val="20"/>
          <w:szCs w:val="20"/>
        </w:rPr>
        <w:t xml:space="preserve">2017/746 </w:t>
      </w:r>
      <w:r w:rsidRPr="00D33927">
        <w:rPr>
          <w:i/>
          <w:iCs/>
          <w:sz w:val="20"/>
          <w:szCs w:val="20"/>
        </w:rPr>
        <w:t>- Regolamento europeo Dispositivi Medico-diagnostici in vitro)</w:t>
      </w:r>
      <w:r w:rsidRPr="00D33927">
        <w:rPr>
          <w:sz w:val="20"/>
          <w:szCs w:val="20"/>
        </w:rPr>
        <w:t xml:space="preserve"> che abroga la Direttiva 98/79/CE e la Decisione 2010/227/UE della Commissione; </w:t>
      </w:r>
      <w:r w:rsidRPr="00D33927">
        <w:rPr>
          <w:i/>
          <w:iCs/>
          <w:sz w:val="20"/>
          <w:szCs w:val="20"/>
        </w:rPr>
        <w:t>(</w:t>
      </w:r>
      <w:r w:rsidRPr="00D33927">
        <w:rPr>
          <w:i/>
          <w:iCs/>
          <w:sz w:val="20"/>
          <w:szCs w:val="20"/>
          <w:u w:val="single"/>
        </w:rPr>
        <w:t xml:space="preserve">se applicabile alla seguente fornitura </w:t>
      </w:r>
      <w:r w:rsidR="004A4C2F" w:rsidRPr="00D33927">
        <w:rPr>
          <w:i/>
          <w:iCs/>
          <w:sz w:val="20"/>
          <w:szCs w:val="20"/>
          <w:u w:val="single"/>
        </w:rPr>
        <w:t>in qualche casistica e/o prodotto</w:t>
      </w:r>
      <w:r w:rsidR="00027E0C" w:rsidRPr="00D33927">
        <w:rPr>
          <w:i/>
          <w:iCs/>
          <w:sz w:val="20"/>
          <w:szCs w:val="20"/>
          <w:u w:val="single"/>
        </w:rPr>
        <w:t>/accessorio</w:t>
      </w:r>
      <w:r w:rsidR="004A4C2F" w:rsidRPr="00D33927">
        <w:rPr>
          <w:i/>
          <w:iCs/>
          <w:sz w:val="20"/>
          <w:szCs w:val="20"/>
        </w:rPr>
        <w:t>)</w:t>
      </w:r>
      <w:r w:rsidR="00B15FD3" w:rsidRPr="00D33927">
        <w:rPr>
          <w:i/>
          <w:iCs/>
          <w:sz w:val="20"/>
          <w:szCs w:val="20"/>
        </w:rPr>
        <w:t>;</w:t>
      </w:r>
    </w:p>
    <w:p w14:paraId="3E84E0E9" w14:textId="77777777" w:rsidR="00080F2F" w:rsidRPr="00D33927" w:rsidRDefault="00080F2F" w:rsidP="00080F2F">
      <w:pPr>
        <w:numPr>
          <w:ilvl w:val="0"/>
          <w:numId w:val="15"/>
        </w:numPr>
        <w:suppressAutoHyphens/>
        <w:autoSpaceDE/>
        <w:autoSpaceDN/>
        <w:spacing w:before="120" w:after="40"/>
        <w:ind w:left="562" w:right="244" w:hanging="284"/>
        <w:jc w:val="both"/>
        <w:rPr>
          <w:i/>
          <w:iCs/>
          <w:sz w:val="20"/>
          <w:szCs w:val="20"/>
          <w:lang w:val="en-US"/>
        </w:rPr>
      </w:pPr>
      <w:r w:rsidRPr="00D33927">
        <w:rPr>
          <w:bCs/>
          <w:color w:val="00000A"/>
          <w:sz w:val="20"/>
          <w:szCs w:val="20"/>
          <w:lang w:val="en-US"/>
        </w:rPr>
        <w:t xml:space="preserve">ASTM F2761-09:2013; </w:t>
      </w:r>
      <w:r w:rsidRPr="00D33927">
        <w:rPr>
          <w:sz w:val="20"/>
          <w:szCs w:val="20"/>
          <w:lang w:val="en-US"/>
        </w:rPr>
        <w:t xml:space="preserve">DM [Integrazione/Sicurezza] - </w:t>
      </w:r>
      <w:r w:rsidRPr="00D33927">
        <w:rPr>
          <w:i/>
          <w:iCs/>
          <w:sz w:val="20"/>
          <w:szCs w:val="20"/>
          <w:lang w:val="en-US"/>
        </w:rPr>
        <w:t xml:space="preserve">Medical Devices and Medical Systems Essential safety requirements for equipment, comprising the patient-centric integrated clinical environment (ICE) </w:t>
      </w:r>
    </w:p>
    <w:p w14:paraId="0AB53053" w14:textId="77777777" w:rsidR="00080F2F" w:rsidRPr="00D33927" w:rsidRDefault="00080F2F" w:rsidP="00080F2F">
      <w:pPr>
        <w:numPr>
          <w:ilvl w:val="0"/>
          <w:numId w:val="15"/>
        </w:numPr>
        <w:suppressAutoHyphens/>
        <w:autoSpaceDE/>
        <w:autoSpaceDN/>
        <w:spacing w:before="120" w:after="40"/>
        <w:ind w:left="562" w:right="244" w:hanging="284"/>
        <w:jc w:val="both"/>
        <w:rPr>
          <w:sz w:val="20"/>
          <w:szCs w:val="20"/>
        </w:rPr>
      </w:pPr>
      <w:r w:rsidRPr="00D33927">
        <w:rPr>
          <w:sz w:val="20"/>
          <w:szCs w:val="20"/>
        </w:rPr>
        <w:t>UNI EN 13269:2016; UNI EN 15341:2019; UNI 10148:2007; UNI 10652:2009; UNI 11063:2017; UNI EN 13460:2009; UNI EN 13306:2018 UNI 10147:2013: UNI 10144:2006; UNI 10145:2007; UNI 10146:2007; Norme tecniche recanti linee guida per manutenzione, indicatori di prestazione, gestione relativo contratto, documentazione, terminologia, ecc…</w:t>
      </w:r>
    </w:p>
    <w:p w14:paraId="640BA649" w14:textId="41405DEF" w:rsidR="00080F2F" w:rsidRPr="00D33927" w:rsidRDefault="00080F2F" w:rsidP="00080F2F">
      <w:pPr>
        <w:numPr>
          <w:ilvl w:val="0"/>
          <w:numId w:val="15"/>
        </w:numPr>
        <w:suppressAutoHyphens/>
        <w:autoSpaceDE/>
        <w:autoSpaceDN/>
        <w:spacing w:before="120" w:after="40"/>
        <w:ind w:left="562" w:right="244" w:hanging="284"/>
        <w:jc w:val="both"/>
        <w:rPr>
          <w:sz w:val="20"/>
          <w:szCs w:val="20"/>
        </w:rPr>
      </w:pPr>
      <w:r w:rsidRPr="00D33927">
        <w:rPr>
          <w:sz w:val="20"/>
          <w:szCs w:val="20"/>
        </w:rPr>
        <w:t xml:space="preserve">ISO/IEC 60601-1-1 / 12: 2005-2017:  Dispositivi Medici [Apparecchiature Biomediche / Sistemi - Sicurezza] - </w:t>
      </w:r>
      <w:r w:rsidRPr="00D33927">
        <w:rPr>
          <w:i/>
          <w:iCs/>
          <w:sz w:val="20"/>
          <w:szCs w:val="20"/>
        </w:rPr>
        <w:t xml:space="preserve">Medical Electrical Equipment. </w:t>
      </w:r>
      <w:r w:rsidRPr="00D33927">
        <w:rPr>
          <w:i/>
          <w:iCs/>
          <w:sz w:val="20"/>
          <w:szCs w:val="20"/>
          <w:lang w:val="en-US"/>
        </w:rPr>
        <w:t>Part 1: General requirements for basic safety and essential performance</w:t>
      </w:r>
    </w:p>
    <w:p w14:paraId="2DF718F6" w14:textId="77777777" w:rsidR="00080F2F" w:rsidRPr="00D33927" w:rsidRDefault="00080F2F" w:rsidP="00080F2F">
      <w:pPr>
        <w:numPr>
          <w:ilvl w:val="0"/>
          <w:numId w:val="15"/>
        </w:numPr>
        <w:suppressAutoHyphens/>
        <w:autoSpaceDE/>
        <w:autoSpaceDN/>
        <w:spacing w:before="120" w:after="40"/>
        <w:ind w:left="562" w:right="244" w:hanging="284"/>
        <w:jc w:val="both"/>
        <w:rPr>
          <w:i/>
          <w:iCs/>
          <w:sz w:val="20"/>
          <w:szCs w:val="20"/>
          <w:lang w:val="en-US"/>
        </w:rPr>
      </w:pPr>
      <w:r w:rsidRPr="00D33927">
        <w:rPr>
          <w:bCs/>
          <w:color w:val="00000A"/>
          <w:sz w:val="20"/>
          <w:szCs w:val="20"/>
          <w:lang w:val="en-US"/>
        </w:rPr>
        <w:t xml:space="preserve">FDA 21 CFR Part 820; </w:t>
      </w:r>
      <w:r w:rsidRPr="00D33927">
        <w:rPr>
          <w:sz w:val="20"/>
          <w:szCs w:val="20"/>
          <w:lang w:val="en-US"/>
        </w:rPr>
        <w:t xml:space="preserve">Dispositivi Medici (Fabbricanti) - </w:t>
      </w:r>
      <w:r w:rsidRPr="00D33927">
        <w:rPr>
          <w:i/>
          <w:iCs/>
          <w:sz w:val="20"/>
          <w:szCs w:val="20"/>
          <w:lang w:val="en-US"/>
        </w:rPr>
        <w:t>Methods used in, and the facilities and controls used for, the design, manufacture, packaging, labeling, storage, installation, and servicing of all finished devices intended for human use;</w:t>
      </w:r>
    </w:p>
    <w:p w14:paraId="6EDB4079" w14:textId="468ACF2E" w:rsidR="0031663D" w:rsidRPr="00D33927" w:rsidRDefault="0031663D" w:rsidP="00400C33">
      <w:pPr>
        <w:widowControl/>
        <w:autoSpaceDE/>
        <w:autoSpaceDN/>
        <w:spacing w:before="60" w:after="60"/>
        <w:ind w:left="112" w:right="244"/>
        <w:jc w:val="both"/>
        <w:rPr>
          <w:rFonts w:eastAsia="Times New Roman"/>
          <w:b/>
          <w:i/>
          <w:iCs/>
          <w:sz w:val="20"/>
          <w:szCs w:val="20"/>
          <w:lang w:val="en-US" w:eastAsia="it-IT"/>
        </w:rPr>
      </w:pPr>
    </w:p>
    <w:p w14:paraId="563AE868" w14:textId="2CF2CFAC"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7A15D6EB" w14:textId="32E2E29E"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451C9AF2" w14:textId="7570FDB1"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0AC16FF5" w14:textId="39F0B8D6"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62EFB15F" w14:textId="20747C3B"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2FCE9A6F" w14:textId="2407543D"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48377FAD" w14:textId="1429EFAF"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27DCCC44" w14:textId="77777777" w:rsidR="00564C7B" w:rsidRPr="00D33927" w:rsidRDefault="00564C7B" w:rsidP="00400C33">
      <w:pPr>
        <w:widowControl/>
        <w:autoSpaceDE/>
        <w:autoSpaceDN/>
        <w:spacing w:before="60" w:after="60"/>
        <w:ind w:left="112" w:right="244"/>
        <w:jc w:val="both"/>
        <w:rPr>
          <w:rFonts w:eastAsia="Times New Roman"/>
          <w:b/>
          <w:i/>
          <w:iCs/>
          <w:sz w:val="20"/>
          <w:szCs w:val="20"/>
          <w:lang w:val="en-US" w:eastAsia="it-IT"/>
        </w:rPr>
      </w:pPr>
    </w:p>
    <w:p w14:paraId="6C455B6A" w14:textId="75DCAADB" w:rsidR="00660B1B" w:rsidRPr="00D33927" w:rsidRDefault="00660B1B" w:rsidP="005D6F6A">
      <w:pPr>
        <w:widowControl/>
        <w:autoSpaceDE/>
        <w:autoSpaceDN/>
        <w:spacing w:before="60" w:after="60"/>
        <w:ind w:left="142" w:right="244"/>
        <w:jc w:val="both"/>
        <w:rPr>
          <w:rFonts w:eastAsia="Times New Roman"/>
          <w:b/>
          <w:i/>
          <w:sz w:val="20"/>
          <w:szCs w:val="20"/>
          <w:lang w:eastAsia="it-IT"/>
        </w:rPr>
      </w:pPr>
      <w:r w:rsidRPr="00D33927">
        <w:rPr>
          <w:rFonts w:eastAsia="Times New Roman"/>
          <w:b/>
          <w:iCs/>
          <w:sz w:val="20"/>
          <w:szCs w:val="20"/>
          <w:lang w:eastAsia="it-IT"/>
        </w:rPr>
        <w:lastRenderedPageBreak/>
        <w:t>Prescrizioni</w:t>
      </w:r>
      <w:r w:rsidR="00F80FFE" w:rsidRPr="00D33927">
        <w:rPr>
          <w:rFonts w:eastAsia="Times New Roman"/>
          <w:b/>
          <w:iCs/>
          <w:sz w:val="20"/>
          <w:szCs w:val="20"/>
          <w:lang w:eastAsia="it-IT"/>
        </w:rPr>
        <w:t xml:space="preserve"> di natura contrattuale, ed</w:t>
      </w:r>
      <w:r w:rsidRPr="00D33927">
        <w:rPr>
          <w:rFonts w:eastAsia="Times New Roman"/>
          <w:b/>
          <w:iCs/>
          <w:sz w:val="20"/>
          <w:szCs w:val="20"/>
          <w:lang w:eastAsia="it-IT"/>
        </w:rPr>
        <w:t xml:space="preserve"> in merito al rispetto delle procedure previste dal Codice dei Contratti Pubblici (D.lgs 50/2016</w:t>
      </w:r>
      <w:r w:rsidR="00826762" w:rsidRPr="00D33927">
        <w:rPr>
          <w:rFonts w:eastAsia="Times New Roman"/>
          <w:b/>
          <w:iCs/>
          <w:sz w:val="20"/>
          <w:szCs w:val="20"/>
          <w:lang w:eastAsia="it-IT"/>
        </w:rPr>
        <w:t xml:space="preserve"> e s.m.i. </w:t>
      </w:r>
      <w:r w:rsidR="00BC62CD" w:rsidRPr="00D33927">
        <w:rPr>
          <w:rFonts w:eastAsia="Times New Roman"/>
          <w:b/>
          <w:iCs/>
          <w:sz w:val="20"/>
          <w:szCs w:val="20"/>
          <w:lang w:eastAsia="it-IT"/>
        </w:rPr>
        <w:t>/</w:t>
      </w:r>
      <w:r w:rsidR="00826762" w:rsidRPr="00D33927">
        <w:rPr>
          <w:rFonts w:eastAsia="Times New Roman"/>
          <w:b/>
          <w:iCs/>
          <w:sz w:val="20"/>
          <w:szCs w:val="20"/>
          <w:lang w:eastAsia="it-IT"/>
        </w:rPr>
        <w:t xml:space="preserve"> Legge n. 12/2020</w:t>
      </w:r>
      <w:r w:rsidRPr="00D33927">
        <w:rPr>
          <w:rFonts w:eastAsia="Times New Roman"/>
          <w:b/>
          <w:iCs/>
          <w:sz w:val="20"/>
          <w:szCs w:val="20"/>
          <w:lang w:eastAsia="it-IT"/>
        </w:rPr>
        <w:t>)</w:t>
      </w:r>
      <w:r w:rsidR="00E71933" w:rsidRPr="00D33927">
        <w:rPr>
          <w:rFonts w:eastAsia="Times New Roman"/>
          <w:b/>
          <w:iCs/>
          <w:sz w:val="20"/>
          <w:szCs w:val="20"/>
          <w:lang w:eastAsia="it-IT"/>
        </w:rPr>
        <w:t>,</w:t>
      </w:r>
      <w:r w:rsidR="00E56329" w:rsidRPr="00D33927">
        <w:rPr>
          <w:rFonts w:eastAsia="Times New Roman"/>
          <w:b/>
          <w:iCs/>
          <w:sz w:val="20"/>
          <w:szCs w:val="20"/>
          <w:lang w:eastAsia="it-IT"/>
        </w:rPr>
        <w:t xml:space="preserve"> dal T.U. in materia di Salute e Sicurezza sul lavoro </w:t>
      </w:r>
      <w:r w:rsidR="00E71933" w:rsidRPr="00D33927">
        <w:rPr>
          <w:rFonts w:eastAsia="Times New Roman"/>
          <w:b/>
          <w:iCs/>
          <w:sz w:val="20"/>
          <w:szCs w:val="20"/>
          <w:lang w:eastAsia="it-IT"/>
        </w:rPr>
        <w:t>(</w:t>
      </w:r>
      <w:r w:rsidR="00E56329" w:rsidRPr="00D33927">
        <w:rPr>
          <w:rFonts w:eastAsia="Times New Roman"/>
          <w:b/>
          <w:iCs/>
          <w:sz w:val="20"/>
          <w:szCs w:val="20"/>
          <w:lang w:eastAsia="it-IT"/>
        </w:rPr>
        <w:t>D.Lgs 81/2008 e s.m.</w:t>
      </w:r>
      <w:r w:rsidR="00F80FFE" w:rsidRPr="00D33927">
        <w:rPr>
          <w:rFonts w:eastAsia="Times New Roman"/>
          <w:b/>
          <w:iCs/>
          <w:sz w:val="20"/>
          <w:szCs w:val="20"/>
          <w:lang w:eastAsia="it-IT"/>
        </w:rPr>
        <w:t>i.</w:t>
      </w:r>
      <w:r w:rsidR="00F80FFE" w:rsidRPr="00D33927">
        <w:rPr>
          <w:rFonts w:eastAsia="Times New Roman"/>
          <w:b/>
          <w:i/>
          <w:sz w:val="20"/>
          <w:szCs w:val="20"/>
          <w:lang w:eastAsia="it-IT"/>
        </w:rPr>
        <w:t xml:space="preserve"> </w:t>
      </w:r>
      <w:r w:rsidR="00261E00" w:rsidRPr="00D33927">
        <w:rPr>
          <w:rFonts w:eastAsia="Times New Roman"/>
          <w:bCs/>
          <w:i/>
          <w:sz w:val="20"/>
          <w:szCs w:val="20"/>
          <w:lang w:eastAsia="it-IT"/>
        </w:rPr>
        <w:t>I</w:t>
      </w:r>
      <w:r w:rsidR="003D27C0" w:rsidRPr="00D33927">
        <w:rPr>
          <w:rFonts w:eastAsia="Times New Roman"/>
          <w:bCs/>
          <w:i/>
          <w:sz w:val="20"/>
          <w:szCs w:val="20"/>
          <w:lang w:eastAsia="it-IT"/>
        </w:rPr>
        <w:t>ncluse</w:t>
      </w:r>
      <w:r w:rsidR="007F1778" w:rsidRPr="00D33927">
        <w:rPr>
          <w:rFonts w:eastAsia="Times New Roman"/>
          <w:bCs/>
          <w:i/>
          <w:sz w:val="20"/>
          <w:szCs w:val="20"/>
          <w:lang w:eastAsia="it-IT"/>
        </w:rPr>
        <w:t xml:space="preserve"> le s</w:t>
      </w:r>
      <w:r w:rsidR="001C1C40" w:rsidRPr="00D33927">
        <w:rPr>
          <w:rFonts w:eastAsia="Times New Roman"/>
          <w:bCs/>
          <w:i/>
          <w:sz w:val="20"/>
          <w:szCs w:val="20"/>
          <w:lang w:eastAsia="it-IT"/>
        </w:rPr>
        <w:t xml:space="preserve">emplificazioni introdotte nel 2020 per incentivare </w:t>
      </w:r>
      <w:r w:rsidR="007F1778" w:rsidRPr="00D33927">
        <w:rPr>
          <w:rFonts w:eastAsia="Times New Roman"/>
          <w:bCs/>
          <w:i/>
          <w:sz w:val="20"/>
          <w:szCs w:val="20"/>
          <w:lang w:eastAsia="it-IT"/>
        </w:rPr>
        <w:t xml:space="preserve">gli </w:t>
      </w:r>
      <w:r w:rsidR="001C1C40" w:rsidRPr="00D33927">
        <w:rPr>
          <w:rFonts w:eastAsia="Times New Roman"/>
          <w:bCs/>
          <w:i/>
          <w:sz w:val="20"/>
          <w:szCs w:val="20"/>
          <w:lang w:eastAsia="it-IT"/>
        </w:rPr>
        <w:t>investimenti nel settore dei servizi pubblici</w:t>
      </w:r>
      <w:r w:rsidR="0031663D" w:rsidRPr="00D33927">
        <w:rPr>
          <w:rFonts w:eastAsia="Times New Roman"/>
          <w:bCs/>
          <w:i/>
          <w:sz w:val="20"/>
          <w:szCs w:val="20"/>
          <w:lang w:eastAsia="it-IT"/>
        </w:rPr>
        <w:t xml:space="preserve"> </w:t>
      </w:r>
      <w:r w:rsidR="007F1778" w:rsidRPr="00D33927">
        <w:rPr>
          <w:rFonts w:eastAsia="Times New Roman"/>
          <w:bCs/>
          <w:i/>
          <w:sz w:val="20"/>
          <w:szCs w:val="20"/>
          <w:lang w:eastAsia="it-IT"/>
        </w:rPr>
        <w:t>e</w:t>
      </w:r>
      <w:r w:rsidR="0031663D" w:rsidRPr="00D33927">
        <w:rPr>
          <w:rFonts w:eastAsia="Times New Roman"/>
          <w:bCs/>
          <w:i/>
          <w:sz w:val="20"/>
          <w:szCs w:val="20"/>
          <w:lang w:eastAsia="it-IT"/>
        </w:rPr>
        <w:t xml:space="preserve"> far fronte alle ricadute economiche negative delle misure di contenimento e dell’emergenza COVID-19</w:t>
      </w:r>
      <w:r w:rsidR="00E56329" w:rsidRPr="00D33927">
        <w:rPr>
          <w:rFonts w:eastAsia="Times New Roman"/>
          <w:bCs/>
          <w:i/>
          <w:sz w:val="20"/>
          <w:szCs w:val="20"/>
          <w:lang w:eastAsia="it-IT"/>
        </w:rPr>
        <w:t xml:space="preserve">. </w:t>
      </w:r>
      <w:r w:rsidR="00E71933" w:rsidRPr="00D33927">
        <w:rPr>
          <w:rFonts w:eastAsia="Times New Roman"/>
          <w:bCs/>
          <w:i/>
          <w:sz w:val="20"/>
          <w:szCs w:val="20"/>
          <w:lang w:eastAsia="it-IT"/>
        </w:rPr>
        <w:t>Obblighi c</w:t>
      </w:r>
      <w:r w:rsidR="00E56329" w:rsidRPr="00D33927">
        <w:rPr>
          <w:rFonts w:eastAsia="Times New Roman"/>
          <w:bCs/>
          <w:i/>
          <w:sz w:val="20"/>
          <w:szCs w:val="20"/>
          <w:lang w:eastAsia="it-IT"/>
        </w:rPr>
        <w:t>ontrat</w:t>
      </w:r>
      <w:r w:rsidR="00E71933" w:rsidRPr="00D33927">
        <w:rPr>
          <w:rFonts w:eastAsia="Times New Roman"/>
          <w:bCs/>
          <w:i/>
          <w:sz w:val="20"/>
          <w:szCs w:val="20"/>
          <w:lang w:eastAsia="it-IT"/>
        </w:rPr>
        <w:t>tuali</w:t>
      </w:r>
      <w:r w:rsidR="004F018A" w:rsidRPr="00D33927">
        <w:rPr>
          <w:rFonts w:eastAsia="Times New Roman"/>
          <w:bCs/>
          <w:i/>
          <w:sz w:val="20"/>
          <w:szCs w:val="20"/>
          <w:lang w:eastAsia="it-IT"/>
        </w:rPr>
        <w:t>, subappalti,</w:t>
      </w:r>
      <w:r w:rsidR="008019CD" w:rsidRPr="00D33927">
        <w:rPr>
          <w:rFonts w:eastAsia="Times New Roman"/>
          <w:bCs/>
          <w:i/>
          <w:sz w:val="20"/>
          <w:szCs w:val="20"/>
          <w:lang w:eastAsia="it-IT"/>
        </w:rPr>
        <w:t xml:space="preserve"> </w:t>
      </w:r>
      <w:r w:rsidR="00E56329" w:rsidRPr="00D33927">
        <w:rPr>
          <w:rFonts w:eastAsia="Times New Roman"/>
          <w:bCs/>
          <w:i/>
          <w:sz w:val="20"/>
          <w:szCs w:val="20"/>
          <w:lang w:eastAsia="it-IT"/>
        </w:rPr>
        <w:t xml:space="preserve">e successivi rinnovi. </w:t>
      </w:r>
      <w:r w:rsidR="008019CD" w:rsidRPr="00D33927">
        <w:rPr>
          <w:rFonts w:eastAsia="Times New Roman"/>
          <w:bCs/>
          <w:i/>
          <w:sz w:val="20"/>
          <w:szCs w:val="20"/>
          <w:lang w:eastAsia="it-IT"/>
        </w:rPr>
        <w:t>Cauzioni ed Assicurazioni.</w:t>
      </w:r>
    </w:p>
    <w:p w14:paraId="1919AC32" w14:textId="77777777" w:rsidR="005D6F6A" w:rsidRPr="00D33927" w:rsidRDefault="005D6F6A" w:rsidP="005D6F6A">
      <w:pPr>
        <w:suppressAutoHyphens/>
        <w:autoSpaceDE/>
        <w:autoSpaceDN/>
        <w:spacing w:before="120"/>
        <w:ind w:left="142" w:right="244"/>
        <w:jc w:val="both"/>
        <w:rPr>
          <w:i/>
          <w:iCs/>
          <w:sz w:val="20"/>
          <w:szCs w:val="20"/>
        </w:rPr>
      </w:pPr>
      <w:r w:rsidRPr="00D33927">
        <w:rPr>
          <w:sz w:val="20"/>
          <w:szCs w:val="20"/>
        </w:rPr>
        <w:t xml:space="preserve">La ditta aggiudicataria e le eventuali ditte esecutrici/subappaltatrici devono essere qualificate da idonei organismi di attestazione/certificazione (SOA) autorizzati da ANAC, per le </w:t>
      </w:r>
      <w:r w:rsidRPr="00D33927">
        <w:rPr>
          <w:i/>
          <w:iCs/>
          <w:sz w:val="20"/>
          <w:szCs w:val="20"/>
        </w:rPr>
        <w:t>categorie di opere</w:t>
      </w:r>
      <w:r w:rsidRPr="00D33927">
        <w:rPr>
          <w:sz w:val="20"/>
          <w:szCs w:val="20"/>
        </w:rPr>
        <w:t xml:space="preserve"> </w:t>
      </w:r>
      <w:r w:rsidRPr="00D33927">
        <w:rPr>
          <w:i/>
          <w:iCs/>
          <w:sz w:val="20"/>
          <w:szCs w:val="20"/>
        </w:rPr>
        <w:t>(generali e specializzate)</w:t>
      </w:r>
      <w:r w:rsidRPr="00D33927">
        <w:rPr>
          <w:sz w:val="20"/>
          <w:szCs w:val="20"/>
        </w:rPr>
        <w:t xml:space="preserve"> che costituiscono gli interventi e/o le prestazioni che dovranno realizzare all’interno del presente appalto, ai sensi dell’art. 84 e con la definizione del </w:t>
      </w:r>
      <w:r w:rsidRPr="00D33927">
        <w:rPr>
          <w:sz w:val="20"/>
          <w:szCs w:val="20"/>
          <w:u w:val="single"/>
        </w:rPr>
        <w:t>regolamento di cui all’art. 216 comma 27-octies</w:t>
      </w:r>
      <w:r w:rsidRPr="00D33927">
        <w:rPr>
          <w:sz w:val="20"/>
          <w:szCs w:val="20"/>
        </w:rPr>
        <w:t xml:space="preserve"> del Codice dei Contratti Pubblici D.Lgs 50/2016 e s.m.i. </w:t>
      </w:r>
      <w:r w:rsidRPr="00D33927">
        <w:rPr>
          <w:i/>
          <w:iCs/>
          <w:sz w:val="20"/>
          <w:szCs w:val="20"/>
        </w:rPr>
        <w:t xml:space="preserve">(come indicato in tale comma, nelle more dell’approvazione del regolamento di cui all’art. 216, resta in vigore la disciplina di cui agli artt. </w:t>
      </w:r>
      <w:bookmarkStart w:id="21" w:name="_Hlk100306653"/>
      <w:r w:rsidRPr="00D33927">
        <w:rPr>
          <w:i/>
          <w:iCs/>
          <w:sz w:val="20"/>
          <w:szCs w:val="20"/>
        </w:rPr>
        <w:t xml:space="preserve">dal 186 al 193 ed art. 189 </w:t>
      </w:r>
      <w:bookmarkEnd w:id="21"/>
      <w:r w:rsidRPr="00D33927">
        <w:rPr>
          <w:i/>
          <w:iCs/>
          <w:sz w:val="20"/>
          <w:szCs w:val="20"/>
        </w:rPr>
        <w:t>del prec. D.Lgs. 163/06.)</w:t>
      </w:r>
    </w:p>
    <w:p w14:paraId="47F8B75A" w14:textId="77777777" w:rsidR="005D6F6A" w:rsidRPr="00D33927" w:rsidRDefault="005D6F6A" w:rsidP="005D6F6A">
      <w:pPr>
        <w:suppressAutoHyphens/>
        <w:autoSpaceDE/>
        <w:autoSpaceDN/>
        <w:spacing w:before="120"/>
        <w:ind w:left="142" w:right="244"/>
        <w:jc w:val="both"/>
        <w:rPr>
          <w:sz w:val="20"/>
          <w:szCs w:val="20"/>
        </w:rPr>
      </w:pPr>
      <w:r w:rsidRPr="00D33927">
        <w:rPr>
          <w:sz w:val="20"/>
          <w:szCs w:val="20"/>
        </w:rPr>
        <w:t xml:space="preserve">Si evidenzia che è vietato alle ditte offerenti/ contraenti/ trattanti, ripartire il mercato </w:t>
      </w:r>
      <w:r w:rsidRPr="00D33927">
        <w:rPr>
          <w:i/>
          <w:iCs/>
          <w:sz w:val="20"/>
          <w:szCs w:val="20"/>
        </w:rPr>
        <w:t>(anche mediante raggruppamento/i temporaneo/i appositamente istituito/i)</w:t>
      </w:r>
      <w:r w:rsidRPr="00D33927">
        <w:rPr>
          <w:sz w:val="20"/>
          <w:szCs w:val="20"/>
        </w:rPr>
        <w:t xml:space="preserve">, allo scopo di impedire, restringere o falsare in maniera consistente la concorrenza </w:t>
      </w:r>
      <w:r w:rsidRPr="00D33927">
        <w:rPr>
          <w:i/>
          <w:iCs/>
          <w:sz w:val="20"/>
          <w:szCs w:val="20"/>
        </w:rPr>
        <w:t>(L. n. 287/90).</w:t>
      </w:r>
      <w:r w:rsidRPr="00D33927">
        <w:rPr>
          <w:sz w:val="20"/>
          <w:szCs w:val="20"/>
        </w:rPr>
        <w:t xml:space="preserve"> É altresì vietato presentare offerta da parte di ditte controllate o collegate ai sensi dell’art. 2359 c.c.</w:t>
      </w:r>
    </w:p>
    <w:p w14:paraId="2B9EC120" w14:textId="77777777" w:rsidR="005D6F6A" w:rsidRPr="00D33927" w:rsidRDefault="005D6F6A" w:rsidP="005D6F6A">
      <w:pPr>
        <w:suppressAutoHyphens/>
        <w:autoSpaceDE/>
        <w:autoSpaceDN/>
        <w:spacing w:before="120"/>
        <w:ind w:left="142" w:right="244"/>
        <w:jc w:val="both"/>
        <w:rPr>
          <w:sz w:val="20"/>
          <w:szCs w:val="20"/>
        </w:rPr>
      </w:pPr>
      <w:r w:rsidRPr="00D33927">
        <w:rPr>
          <w:sz w:val="20"/>
          <w:szCs w:val="20"/>
        </w:rPr>
        <w:t>La Ditta dovrà anche:</w:t>
      </w:r>
    </w:p>
    <w:p w14:paraId="0463C2C5" w14:textId="77777777" w:rsidR="005D6F6A" w:rsidRPr="00D33927" w:rsidRDefault="005D6F6A" w:rsidP="005D6F6A">
      <w:pPr>
        <w:numPr>
          <w:ilvl w:val="0"/>
          <w:numId w:val="15"/>
        </w:numPr>
        <w:suppressAutoHyphens/>
        <w:autoSpaceDE/>
        <w:autoSpaceDN/>
        <w:spacing w:before="120"/>
        <w:ind w:left="560" w:right="244" w:hanging="283"/>
        <w:jc w:val="both"/>
        <w:rPr>
          <w:sz w:val="20"/>
          <w:szCs w:val="20"/>
        </w:rPr>
      </w:pPr>
      <w:r w:rsidRPr="00D33927">
        <w:rPr>
          <w:sz w:val="20"/>
          <w:szCs w:val="20"/>
        </w:rPr>
        <w:t>fornire un elenco con i nominativi dei propri dipendenti, che accederanno, anche se solo per breve periodo di tempo o saltuariamente, alle aree e agli spazi aziendali (se ipotesi ricorrente), ivi compresi i soggetti appartenenti a ditte consorziate/mandanti/esecutrici o che operano in regime di sub-appalto;</w:t>
      </w:r>
    </w:p>
    <w:p w14:paraId="0233A064" w14:textId="77777777" w:rsidR="005D6F6A" w:rsidRPr="00D33927" w:rsidRDefault="005D6F6A" w:rsidP="005D6F6A">
      <w:pPr>
        <w:numPr>
          <w:ilvl w:val="0"/>
          <w:numId w:val="15"/>
        </w:numPr>
        <w:suppressAutoHyphens/>
        <w:autoSpaceDE/>
        <w:autoSpaceDN/>
        <w:spacing w:before="120"/>
        <w:ind w:left="560" w:right="244" w:hanging="283"/>
        <w:jc w:val="both"/>
        <w:rPr>
          <w:sz w:val="20"/>
          <w:szCs w:val="20"/>
        </w:rPr>
      </w:pPr>
      <w:r w:rsidRPr="00D33927">
        <w:rPr>
          <w:sz w:val="20"/>
          <w:szCs w:val="20"/>
        </w:rPr>
        <w:t>fornire i DURC (Documento Unico di Regolarità Contributiva) della Ditta unitamente all’iscrizione camerale, ivi comprese le documentazioni delle ditte consorziate/mandanti/esecutrici o che operano in regime di sub-appalto;</w:t>
      </w:r>
    </w:p>
    <w:p w14:paraId="119CBEE0" w14:textId="77777777" w:rsidR="005D6F6A" w:rsidRPr="00D33927" w:rsidRDefault="005D6F6A" w:rsidP="005D6F6A">
      <w:pPr>
        <w:widowControl/>
        <w:autoSpaceDE/>
        <w:autoSpaceDN/>
        <w:spacing w:before="121" w:after="120"/>
        <w:ind w:left="567" w:right="244"/>
        <w:jc w:val="both"/>
        <w:rPr>
          <w:rFonts w:eastAsia="Times New Roman"/>
          <w:sz w:val="20"/>
          <w:szCs w:val="24"/>
          <w:lang w:eastAsia="it-IT"/>
        </w:rPr>
      </w:pPr>
      <w:r w:rsidRPr="00D33927">
        <w:rPr>
          <w:rFonts w:eastAsia="Times New Roman"/>
          <w:sz w:val="20"/>
          <w:szCs w:val="24"/>
          <w:lang w:eastAsia="it-IT"/>
        </w:rPr>
        <w:t>tale elenco, corredato degli estremi del documento di riconoscimento, per ciascun lavoratore che si occuperà direttamente/indirettamente di attività legate alla gestione dell'appalto in oggetto, sarà fornito al Servizio Istruttore/Gestore dell’Azienda Sanitaria contraente.</w:t>
      </w:r>
    </w:p>
    <w:p w14:paraId="455340BD" w14:textId="77777777" w:rsidR="005D6F6A" w:rsidRPr="00D33927" w:rsidRDefault="005D6F6A" w:rsidP="005D6F6A">
      <w:pPr>
        <w:widowControl/>
        <w:autoSpaceDE/>
        <w:autoSpaceDN/>
        <w:spacing w:before="121" w:after="120"/>
        <w:ind w:left="112" w:right="244"/>
        <w:jc w:val="both"/>
        <w:rPr>
          <w:rFonts w:eastAsia="Times New Roman"/>
          <w:sz w:val="20"/>
          <w:szCs w:val="24"/>
          <w:lang w:eastAsia="it-IT"/>
        </w:rPr>
      </w:pPr>
      <w:r w:rsidRPr="00D33927">
        <w:rPr>
          <w:rFonts w:eastAsia="Times New Roman"/>
          <w:sz w:val="20"/>
          <w:szCs w:val="24"/>
          <w:lang w:eastAsia="it-IT"/>
        </w:rPr>
        <w:t>La ditta aggiudicataria sarà sempre direttamente responsabile di tutti gli eventuali danni arrecati a persone o cose che risultassero causati dal proprio personale o da propri collaboratori durante l’esecuzione del servizio, sollevando in proposito da eventuali responsabilità l’Azienda USL di Modena. A tale proposito dovrà essere assicurata contro i danni con le cauzioni/polizze (definite nel CSA e/o nell’altra documentazione di gara/contrattuale) la copia delle suddette polizze dovrà essere fornita all’Azienda Sanitaria entro i termini di legge o stabiliti dalla stessa nel bando di gara / nella comunicazione di aggiudicazione o in altri atti.</w:t>
      </w:r>
    </w:p>
    <w:p w14:paraId="25E76755" w14:textId="77777777" w:rsidR="005D6F6A" w:rsidRPr="00D33927" w:rsidRDefault="005D6F6A" w:rsidP="005D6F6A">
      <w:pPr>
        <w:widowControl/>
        <w:autoSpaceDE/>
        <w:autoSpaceDN/>
        <w:spacing w:before="60" w:after="60"/>
        <w:ind w:left="112" w:right="244"/>
        <w:jc w:val="both"/>
        <w:rPr>
          <w:rFonts w:eastAsia="Times New Roman"/>
          <w:b/>
          <w:i/>
          <w:sz w:val="8"/>
          <w:szCs w:val="8"/>
          <w:lang w:eastAsia="it-IT"/>
        </w:rPr>
      </w:pPr>
    </w:p>
    <w:p w14:paraId="3973E519" w14:textId="77777777" w:rsidR="005D6F6A" w:rsidRPr="00D33927" w:rsidRDefault="005D6F6A" w:rsidP="005D6F6A">
      <w:pPr>
        <w:widowControl/>
        <w:autoSpaceDE/>
        <w:autoSpaceDN/>
        <w:spacing w:before="60" w:after="120"/>
        <w:ind w:left="113" w:right="244"/>
        <w:jc w:val="both"/>
        <w:rPr>
          <w:rFonts w:eastAsia="Times New Roman"/>
          <w:i/>
          <w:iCs/>
          <w:sz w:val="20"/>
          <w:szCs w:val="20"/>
          <w:lang w:eastAsia="it-IT"/>
        </w:rPr>
      </w:pPr>
      <w:r w:rsidRPr="00D33927">
        <w:rPr>
          <w:rFonts w:eastAsia="Times New Roman"/>
          <w:i/>
          <w:iCs/>
          <w:sz w:val="20"/>
          <w:szCs w:val="20"/>
          <w:lang w:eastAsia="it-IT"/>
        </w:rPr>
        <w:t>Applicazione dell’art. 26, per le finalità oggetto del presente documento. DVR redatti dal soggetto appaltatore.</w:t>
      </w:r>
    </w:p>
    <w:p w14:paraId="2E28B2EB" w14:textId="77777777" w:rsidR="005D6F6A" w:rsidRPr="00D33927" w:rsidRDefault="005D6F6A" w:rsidP="005D6F6A">
      <w:pPr>
        <w:widowControl/>
        <w:autoSpaceDE/>
        <w:autoSpaceDN/>
        <w:spacing w:before="60" w:after="60"/>
        <w:ind w:left="112" w:right="244"/>
        <w:jc w:val="both"/>
        <w:rPr>
          <w:rFonts w:eastAsia="Times New Roman"/>
          <w:sz w:val="20"/>
          <w:szCs w:val="20"/>
          <w:lang w:eastAsia="it-IT"/>
        </w:rPr>
      </w:pPr>
      <w:r w:rsidRPr="00D33927">
        <w:rPr>
          <w:rFonts w:eastAsia="Times New Roman"/>
          <w:sz w:val="20"/>
          <w:szCs w:val="20"/>
          <w:lang w:eastAsia="it-IT"/>
        </w:rPr>
        <w:t xml:space="preserve">L’Appaltatore dovrà </w:t>
      </w:r>
      <w:r w:rsidRPr="00D33927">
        <w:rPr>
          <w:rFonts w:eastAsia="Times New Roman"/>
          <w:b/>
          <w:bCs/>
          <w:sz w:val="20"/>
          <w:szCs w:val="20"/>
          <w:lang w:eastAsia="it-IT"/>
        </w:rPr>
        <w:t>partecipare alle attività di cooperazione e coordinamento</w:t>
      </w:r>
      <w:r w:rsidRPr="00D33927">
        <w:rPr>
          <w:rFonts w:eastAsia="Times New Roman"/>
          <w:sz w:val="20"/>
          <w:szCs w:val="20"/>
          <w:lang w:eastAsia="it-IT"/>
        </w:rPr>
        <w:t xml:space="preserve"> organizzate dal Datore di Lavoro dell’Azienda Sanitaria contraente, tramite il Servizio di Prevenzione e Protezione, il Servizio gestore del contratto (SUAL) e/o gli altri Servizi centralizzati (es. SUAT, ICT-TLC ecc…) in base alle rispettive ricadute di responsabilità, ed alle modalità e procedure da questi stabilite. </w:t>
      </w:r>
    </w:p>
    <w:p w14:paraId="6A64BC1B" w14:textId="77777777" w:rsidR="005D6F6A" w:rsidRPr="00D33927" w:rsidRDefault="005D6F6A" w:rsidP="005D6F6A">
      <w:pPr>
        <w:widowControl/>
        <w:autoSpaceDE/>
        <w:autoSpaceDN/>
        <w:spacing w:before="60" w:after="60"/>
        <w:ind w:left="112" w:right="244"/>
        <w:jc w:val="both"/>
        <w:rPr>
          <w:rFonts w:eastAsia="Times New Roman"/>
          <w:sz w:val="20"/>
          <w:szCs w:val="20"/>
          <w:lang w:eastAsia="it-IT"/>
        </w:rPr>
      </w:pPr>
      <w:r w:rsidRPr="00D33927">
        <w:rPr>
          <w:rFonts w:eastAsia="Times New Roman"/>
          <w:sz w:val="20"/>
          <w:szCs w:val="20"/>
          <w:lang w:eastAsia="it-IT"/>
        </w:rPr>
        <w:t xml:space="preserve">L’attività di cooperazione e coordinamento, ai sensi del comma 3 dell’Art. 26 del D.Lgs. 81/08, verrà promossa e delineata tramite la redazione del presente DUVRI, che sarà soggetto ad opportuni aggiornamenti/adeguamenti qualora necessari in base all’evoluzione del servizio in appalto. </w:t>
      </w:r>
    </w:p>
    <w:p w14:paraId="359156BD" w14:textId="77777777" w:rsidR="005D6F6A" w:rsidRPr="00D33927" w:rsidRDefault="005D6F6A" w:rsidP="005D6F6A">
      <w:pPr>
        <w:widowControl/>
        <w:autoSpaceDE/>
        <w:autoSpaceDN/>
        <w:spacing w:before="60" w:after="60"/>
        <w:ind w:left="112" w:right="244"/>
        <w:jc w:val="both"/>
        <w:rPr>
          <w:rFonts w:eastAsia="Times New Roman"/>
          <w:sz w:val="20"/>
          <w:szCs w:val="20"/>
          <w:lang w:eastAsia="it-IT"/>
        </w:rPr>
      </w:pPr>
      <w:r w:rsidRPr="00D33927">
        <w:rPr>
          <w:rFonts w:eastAsia="Times New Roman"/>
          <w:sz w:val="20"/>
          <w:szCs w:val="20"/>
          <w:lang w:eastAsia="it-IT"/>
        </w:rPr>
        <w:t>Prima dell’avvio del servizio, l’appaltatore dovrà:</w:t>
      </w:r>
    </w:p>
    <w:p w14:paraId="23B95EF6" w14:textId="2F17BD81" w:rsidR="005D6F6A" w:rsidRPr="00D33927" w:rsidRDefault="005D6F6A" w:rsidP="005D6F6A">
      <w:pPr>
        <w:numPr>
          <w:ilvl w:val="0"/>
          <w:numId w:val="15"/>
        </w:numPr>
        <w:tabs>
          <w:tab w:val="num" w:pos="357"/>
        </w:tabs>
        <w:suppressAutoHyphens/>
        <w:autoSpaceDE/>
        <w:autoSpaceDN/>
        <w:spacing w:before="120" w:after="120"/>
        <w:ind w:left="562" w:right="244" w:hanging="284"/>
        <w:jc w:val="both"/>
        <w:rPr>
          <w:sz w:val="20"/>
          <w:szCs w:val="20"/>
        </w:rPr>
      </w:pPr>
      <w:r w:rsidRPr="00D33927">
        <w:rPr>
          <w:sz w:val="20"/>
          <w:szCs w:val="20"/>
        </w:rPr>
        <w:t xml:space="preserve">Presentare le dichiarazioni, rese secondo le modalità indicate nel Capitolato/documentazione di gara, circa il rispetto di tutti gli adempimenti previsti dal D.Lgs 50/2016 e s.m.i. (Codice dei Contratti Pubblici) e </w:t>
      </w:r>
      <w:r w:rsidRPr="00D33927">
        <w:rPr>
          <w:sz w:val="20"/>
          <w:szCs w:val="20"/>
          <w:u w:val="single"/>
        </w:rPr>
        <w:t>dal D.Lgs. 81/08 e s.m.i. in materia di sicurezza e salute dei lavoratori</w:t>
      </w:r>
      <w:r w:rsidRPr="00D33927">
        <w:rPr>
          <w:sz w:val="20"/>
          <w:szCs w:val="20"/>
        </w:rPr>
        <w:t xml:space="preserve"> ed indicante il nominativo del Responsabile del Servizio di Prevenzione e Protezione della Ditta appaltatrice stessa;</w:t>
      </w:r>
    </w:p>
    <w:p w14:paraId="3CCDDD19" w14:textId="56E2EFD8" w:rsidR="00B768A5" w:rsidRPr="00D33927" w:rsidRDefault="00B768A5" w:rsidP="00B768A5">
      <w:pPr>
        <w:numPr>
          <w:ilvl w:val="0"/>
          <w:numId w:val="15"/>
        </w:numPr>
        <w:tabs>
          <w:tab w:val="num" w:pos="357"/>
        </w:tabs>
        <w:suppressAutoHyphens/>
        <w:autoSpaceDE/>
        <w:autoSpaceDN/>
        <w:spacing w:before="120" w:after="120"/>
        <w:ind w:left="562" w:right="244" w:hanging="284"/>
        <w:jc w:val="both"/>
        <w:rPr>
          <w:sz w:val="20"/>
          <w:szCs w:val="20"/>
        </w:rPr>
      </w:pPr>
      <w:r w:rsidRPr="00D33927">
        <w:rPr>
          <w:sz w:val="20"/>
          <w:szCs w:val="20"/>
        </w:rPr>
        <w:t xml:space="preserve">Individuare e garantire, per l’intero periodo contrattuale, </w:t>
      </w:r>
      <w:r w:rsidRPr="00D33927">
        <w:rPr>
          <w:sz w:val="20"/>
          <w:szCs w:val="20"/>
          <w:u w:val="single"/>
        </w:rPr>
        <w:t>il supporto di un Responsabile tecnico per la gestione del servizio</w:t>
      </w:r>
      <w:r w:rsidRPr="00D33927">
        <w:rPr>
          <w:sz w:val="20"/>
          <w:szCs w:val="20"/>
        </w:rPr>
        <w:t xml:space="preserve">, fornito dei requisiti generali e speciali previsti dalla legge </w:t>
      </w:r>
      <w:r w:rsidRPr="00D33927">
        <w:rPr>
          <w:i/>
          <w:iCs/>
          <w:sz w:val="20"/>
          <w:szCs w:val="20"/>
        </w:rPr>
        <w:t>(es. idoneità tecnica, requisiti morali quali assenza di condanne, ecc…)</w:t>
      </w:r>
      <w:r w:rsidRPr="00D33927">
        <w:rPr>
          <w:sz w:val="20"/>
          <w:szCs w:val="20"/>
        </w:rPr>
        <w:t xml:space="preserve"> nonché di opportuna esperienza nel settore oggetto dell’appalto, per l’esercizio delle attività previste nel rispetto delle norme del CSA. Il nominativo del Responsabile Tecnico della Ditta, verrà comunicato al Direttore dell’Esecuzione Contrattuale (DEC) della Azienda Sanitaria contraente, e dovrà essere comunicato anche il nominativo di un sostituto del Responsabile, dotato degli stessi requisiti, in grado di sostituirlo completamente, in caso di assenze del titolare.</w:t>
      </w:r>
    </w:p>
    <w:p w14:paraId="197CD617" w14:textId="77777777" w:rsidR="005D6F6A" w:rsidRPr="00D33927" w:rsidRDefault="005D6F6A" w:rsidP="005D6F6A">
      <w:pPr>
        <w:numPr>
          <w:ilvl w:val="0"/>
          <w:numId w:val="15"/>
        </w:numPr>
        <w:tabs>
          <w:tab w:val="num" w:pos="357"/>
        </w:tabs>
        <w:suppressAutoHyphens/>
        <w:autoSpaceDE/>
        <w:autoSpaceDN/>
        <w:spacing w:before="120" w:after="120"/>
        <w:ind w:left="562" w:right="244" w:hanging="284"/>
        <w:jc w:val="both"/>
        <w:rPr>
          <w:sz w:val="20"/>
          <w:szCs w:val="20"/>
        </w:rPr>
      </w:pPr>
      <w:r w:rsidRPr="00D33927">
        <w:rPr>
          <w:sz w:val="20"/>
          <w:szCs w:val="20"/>
        </w:rPr>
        <w:lastRenderedPageBreak/>
        <w:t xml:space="preserve">Avere redatto un proprio Documento di Valutazione dei Rischi ai sensi degli artt. 17 c.1 e 28 c.2 del D.Lgs. 81/08 e s.m.i. che contiene, per i propri lavoratori, una valutazione dei rischi riferita allo specifico contesto ove si svolgerà il servizio. </w:t>
      </w:r>
    </w:p>
    <w:p w14:paraId="652DF836" w14:textId="77777777" w:rsidR="005D6F6A" w:rsidRPr="00D33927" w:rsidRDefault="005D6F6A" w:rsidP="00946693">
      <w:pPr>
        <w:widowControl/>
        <w:suppressAutoHyphens/>
        <w:autoSpaceDE/>
        <w:autoSpaceDN/>
        <w:spacing w:before="60" w:after="60"/>
        <w:ind w:left="142" w:right="244"/>
        <w:jc w:val="both"/>
        <w:rPr>
          <w:rFonts w:eastAsia="Times New Roman"/>
          <w:sz w:val="20"/>
          <w:szCs w:val="20"/>
          <w:lang w:eastAsia="ar-SA"/>
        </w:rPr>
      </w:pPr>
      <w:r w:rsidRPr="00D33927">
        <w:rPr>
          <w:rFonts w:eastAsia="Times New Roman"/>
          <w:sz w:val="20"/>
          <w:szCs w:val="20"/>
          <w:lang w:eastAsia="ar-SA"/>
        </w:rPr>
        <w:t>Il proprio Documento di Valutazione dei Rischi attiene alle scelte autonome dell’appaltatore ed alle conseguenti responsabilità dello stesso nell’organizzazione e nell’esecuzione del servizio, non dovrà però essere in contraddizione con le prescrizioni e le Valutazioni dei Rischi effettuate dall’Azienda Sanitaria contraente.</w:t>
      </w:r>
    </w:p>
    <w:p w14:paraId="2F9810E0" w14:textId="77777777" w:rsidR="005D6F6A" w:rsidRPr="00D33927" w:rsidRDefault="005D6F6A" w:rsidP="00946693">
      <w:pPr>
        <w:widowControl/>
        <w:autoSpaceDE/>
        <w:autoSpaceDN/>
        <w:spacing w:before="60" w:after="60"/>
        <w:ind w:left="142" w:right="244"/>
        <w:jc w:val="both"/>
        <w:rPr>
          <w:rFonts w:eastAsia="Times New Roman"/>
          <w:sz w:val="20"/>
          <w:szCs w:val="20"/>
          <w:lang w:eastAsia="ar-SA"/>
        </w:rPr>
      </w:pPr>
      <w:r w:rsidRPr="00D33927">
        <w:rPr>
          <w:rFonts w:eastAsia="Times New Roman"/>
          <w:sz w:val="20"/>
          <w:szCs w:val="20"/>
          <w:lang w:eastAsia="ar-SA"/>
        </w:rPr>
        <w:t>Anche tale documento, dovrà essere soggetto, a cura dell’appaltatore, a periodici aggiornamenti quando le condizioni iniziali per cui è stata fatta la valutazione predetta, subiscano significative variazioni, ed ogni qualvolta vi siano modificazioni determinanti alla normativa che regola la materia sulla sicurezza/salute nei luoghi di lavoro.</w:t>
      </w:r>
    </w:p>
    <w:p w14:paraId="7BDA359E" w14:textId="7D47FB1C" w:rsidR="00942478" w:rsidRPr="00D33927" w:rsidRDefault="00942478" w:rsidP="00942478">
      <w:pPr>
        <w:tabs>
          <w:tab w:val="left" w:pos="719"/>
          <w:tab w:val="left" w:pos="721"/>
        </w:tabs>
        <w:spacing w:before="118"/>
        <w:rPr>
          <w:rFonts w:eastAsia="Arial MT"/>
          <w:sz w:val="4"/>
          <w:szCs w:val="4"/>
        </w:rPr>
      </w:pPr>
    </w:p>
    <w:p w14:paraId="1C6F9FE2" w14:textId="77777777" w:rsidR="00396296" w:rsidRPr="00D33927" w:rsidRDefault="00396296" w:rsidP="00946693">
      <w:pPr>
        <w:widowControl/>
        <w:autoSpaceDE/>
        <w:autoSpaceDN/>
        <w:spacing w:before="60" w:after="60"/>
        <w:ind w:left="112" w:right="244"/>
        <w:jc w:val="both"/>
        <w:rPr>
          <w:rFonts w:eastAsia="Times New Roman"/>
          <w:b/>
          <w:iCs/>
          <w:sz w:val="20"/>
          <w:szCs w:val="20"/>
          <w:lang w:eastAsia="it-IT"/>
        </w:rPr>
      </w:pPr>
      <w:bookmarkStart w:id="22" w:name="_Hlk70600679"/>
      <w:r w:rsidRPr="00D33927">
        <w:rPr>
          <w:rFonts w:eastAsia="Times New Roman"/>
          <w:b/>
          <w:iCs/>
          <w:sz w:val="20"/>
          <w:szCs w:val="20"/>
          <w:lang w:eastAsia="it-IT"/>
        </w:rPr>
        <w:t>Misure preventive, protettive e precauzionali da adottarsi presso le aree esterne e nei presidi, dell’Azienda USL di Modena</w:t>
      </w:r>
    </w:p>
    <w:p w14:paraId="333AEE65" w14:textId="77777777" w:rsidR="00A74F98" w:rsidRPr="00D33927" w:rsidRDefault="00A74F98" w:rsidP="00946693">
      <w:pPr>
        <w:suppressAutoHyphens/>
        <w:autoSpaceDE/>
        <w:autoSpaceDN/>
        <w:spacing w:before="120" w:after="120"/>
        <w:ind w:left="112" w:right="244"/>
        <w:jc w:val="both"/>
        <w:rPr>
          <w:sz w:val="20"/>
          <w:szCs w:val="20"/>
        </w:rPr>
      </w:pPr>
      <w:r w:rsidRPr="00D33927">
        <w:rPr>
          <w:sz w:val="20"/>
          <w:szCs w:val="20"/>
        </w:rPr>
        <w:t>Si sottolinea, in quanto ritenuto importante ai fini d</w:t>
      </w:r>
      <w:r w:rsidR="00C24B02" w:rsidRPr="00D33927">
        <w:rPr>
          <w:sz w:val="20"/>
          <w:szCs w:val="20"/>
        </w:rPr>
        <w:t xml:space="preserve">i una </w:t>
      </w:r>
      <w:r w:rsidR="0013063C" w:rsidRPr="00D33927">
        <w:rPr>
          <w:sz w:val="20"/>
          <w:szCs w:val="20"/>
        </w:rPr>
        <w:t>più corretta</w:t>
      </w:r>
      <w:r w:rsidR="00C24B02" w:rsidRPr="00D33927">
        <w:rPr>
          <w:sz w:val="20"/>
          <w:szCs w:val="20"/>
        </w:rPr>
        <w:t xml:space="preserve"> </w:t>
      </w:r>
      <w:r w:rsidRPr="00D33927">
        <w:rPr>
          <w:sz w:val="20"/>
          <w:szCs w:val="20"/>
        </w:rPr>
        <w:t xml:space="preserve">organizzazione dell’attività dell’appaltatore, </w:t>
      </w:r>
      <w:r w:rsidR="009E2113" w:rsidRPr="00D33927">
        <w:rPr>
          <w:sz w:val="20"/>
          <w:szCs w:val="20"/>
        </w:rPr>
        <w:t xml:space="preserve">in funzione </w:t>
      </w:r>
      <w:r w:rsidRPr="00D33927">
        <w:rPr>
          <w:sz w:val="20"/>
          <w:szCs w:val="20"/>
        </w:rPr>
        <w:t xml:space="preserve">della riduzione delle interferenze e di conseguenza anche ai fini della Sicurezza, </w:t>
      </w:r>
      <w:r w:rsidRPr="00D33927">
        <w:rPr>
          <w:sz w:val="20"/>
          <w:szCs w:val="20"/>
          <w:u w:val="single"/>
        </w:rPr>
        <w:t>l’obbligo</w:t>
      </w:r>
      <w:r w:rsidR="009E2113" w:rsidRPr="00D33927">
        <w:rPr>
          <w:sz w:val="20"/>
          <w:szCs w:val="20"/>
          <w:u w:val="single"/>
        </w:rPr>
        <w:t xml:space="preserve"> di effettua</w:t>
      </w:r>
      <w:r w:rsidR="00B4799A" w:rsidRPr="00D33927">
        <w:rPr>
          <w:sz w:val="20"/>
          <w:szCs w:val="20"/>
          <w:u w:val="single"/>
        </w:rPr>
        <w:t>re</w:t>
      </w:r>
      <w:r w:rsidR="009E2113" w:rsidRPr="00D33927">
        <w:rPr>
          <w:sz w:val="20"/>
          <w:szCs w:val="20"/>
          <w:u w:val="single"/>
        </w:rPr>
        <w:t xml:space="preserve"> insieme a</w:t>
      </w:r>
      <w:r w:rsidR="00B4799A" w:rsidRPr="00D33927">
        <w:rPr>
          <w:sz w:val="20"/>
          <w:szCs w:val="20"/>
          <w:u w:val="single"/>
        </w:rPr>
        <w:t>l</w:t>
      </w:r>
      <w:r w:rsidR="009E2113" w:rsidRPr="00D33927">
        <w:rPr>
          <w:sz w:val="20"/>
          <w:szCs w:val="20"/>
          <w:u w:val="single"/>
        </w:rPr>
        <w:t xml:space="preserve"> referente dell’amministrazione committente</w:t>
      </w:r>
      <w:r w:rsidR="009E2113" w:rsidRPr="00D33927">
        <w:rPr>
          <w:sz w:val="20"/>
          <w:szCs w:val="20"/>
        </w:rPr>
        <w:t xml:space="preserve">, </w:t>
      </w:r>
      <w:r w:rsidR="009E052D" w:rsidRPr="00D33927">
        <w:rPr>
          <w:b/>
          <w:bCs/>
          <w:sz w:val="20"/>
          <w:szCs w:val="20"/>
        </w:rPr>
        <w:t xml:space="preserve">opportuno sopralluogo </w:t>
      </w:r>
      <w:r w:rsidR="009E052D" w:rsidRPr="00D33927">
        <w:rPr>
          <w:sz w:val="20"/>
          <w:szCs w:val="20"/>
        </w:rPr>
        <w:t>ed ispezione di tutti i siti e aree ove si svolge materialmente l’attività</w:t>
      </w:r>
      <w:r w:rsidR="003D5E85" w:rsidRPr="00D33927">
        <w:rPr>
          <w:sz w:val="20"/>
          <w:szCs w:val="20"/>
        </w:rPr>
        <w:t>, preventivamente all’avvio della stessa.</w:t>
      </w:r>
      <w:r w:rsidRPr="00D33927">
        <w:rPr>
          <w:sz w:val="20"/>
          <w:szCs w:val="20"/>
        </w:rPr>
        <w:t xml:space="preserve"> </w:t>
      </w:r>
    </w:p>
    <w:bookmarkEnd w:id="22"/>
    <w:p w14:paraId="23A54DD1" w14:textId="29AC92CB" w:rsidR="000136FE" w:rsidRPr="00D33927" w:rsidRDefault="008658B2" w:rsidP="00946693">
      <w:pPr>
        <w:suppressAutoHyphens/>
        <w:autoSpaceDE/>
        <w:autoSpaceDN/>
        <w:spacing w:before="120" w:after="120"/>
        <w:ind w:left="112" w:right="244"/>
        <w:jc w:val="both"/>
        <w:rPr>
          <w:sz w:val="20"/>
          <w:szCs w:val="20"/>
        </w:rPr>
      </w:pPr>
      <w:r w:rsidRPr="00D33927">
        <w:rPr>
          <w:sz w:val="20"/>
          <w:szCs w:val="20"/>
        </w:rPr>
        <w:t>In sede di sopralluogo, l</w:t>
      </w:r>
      <w:r w:rsidR="00A74F98" w:rsidRPr="00D33927">
        <w:rPr>
          <w:sz w:val="20"/>
          <w:szCs w:val="20"/>
        </w:rPr>
        <w:t>a Ditta d</w:t>
      </w:r>
      <w:r w:rsidR="002B64AB" w:rsidRPr="00D33927">
        <w:rPr>
          <w:sz w:val="20"/>
          <w:szCs w:val="20"/>
        </w:rPr>
        <w:t>eve</w:t>
      </w:r>
      <w:r w:rsidR="00A74F98" w:rsidRPr="00D33927">
        <w:rPr>
          <w:sz w:val="20"/>
          <w:szCs w:val="20"/>
        </w:rPr>
        <w:t xml:space="preserve"> </w:t>
      </w:r>
      <w:r w:rsidR="000B5C5B" w:rsidRPr="00D33927">
        <w:rPr>
          <w:b/>
          <w:bCs/>
          <w:sz w:val="20"/>
          <w:szCs w:val="20"/>
        </w:rPr>
        <w:t xml:space="preserve">individuare </w:t>
      </w:r>
      <w:r w:rsidR="00C24B02" w:rsidRPr="00D33927">
        <w:rPr>
          <w:b/>
          <w:bCs/>
          <w:sz w:val="20"/>
          <w:szCs w:val="20"/>
        </w:rPr>
        <w:t xml:space="preserve">i </w:t>
      </w:r>
      <w:r w:rsidR="000B5C5B" w:rsidRPr="00D33927">
        <w:rPr>
          <w:b/>
          <w:bCs/>
          <w:sz w:val="20"/>
          <w:szCs w:val="20"/>
        </w:rPr>
        <w:t>percorsi</w:t>
      </w:r>
      <w:r w:rsidR="000B5C5B" w:rsidRPr="00D33927">
        <w:rPr>
          <w:sz w:val="20"/>
          <w:szCs w:val="20"/>
        </w:rPr>
        <w:t xml:space="preserve"> </w:t>
      </w:r>
      <w:r w:rsidR="00C24B02" w:rsidRPr="00D33927">
        <w:rPr>
          <w:b/>
          <w:bCs/>
          <w:sz w:val="20"/>
          <w:szCs w:val="20"/>
        </w:rPr>
        <w:t xml:space="preserve">più </w:t>
      </w:r>
      <w:r w:rsidR="000B5C5B" w:rsidRPr="00D33927">
        <w:rPr>
          <w:b/>
          <w:bCs/>
          <w:sz w:val="20"/>
          <w:szCs w:val="20"/>
        </w:rPr>
        <w:t>opportuni per accedere alle strutture aziendali</w:t>
      </w:r>
      <w:r w:rsidR="000B5C5B" w:rsidRPr="00D33927">
        <w:rPr>
          <w:sz w:val="20"/>
          <w:szCs w:val="20"/>
        </w:rPr>
        <w:t xml:space="preserve"> (</w:t>
      </w:r>
      <w:r w:rsidR="000B5C5B" w:rsidRPr="00D33927">
        <w:rPr>
          <w:i/>
          <w:iCs/>
          <w:sz w:val="20"/>
          <w:szCs w:val="20"/>
        </w:rPr>
        <w:t>in modo tale da limitare al massimo le interferenze con l’attività sanitaria)</w:t>
      </w:r>
      <w:r w:rsidR="000B5C5B" w:rsidRPr="00D33927">
        <w:rPr>
          <w:sz w:val="20"/>
          <w:szCs w:val="20"/>
        </w:rPr>
        <w:t xml:space="preserve"> e redigerne</w:t>
      </w:r>
      <w:r w:rsidRPr="00D33927">
        <w:rPr>
          <w:sz w:val="20"/>
          <w:szCs w:val="20"/>
        </w:rPr>
        <w:t xml:space="preserve"> </w:t>
      </w:r>
      <w:r w:rsidRPr="00D33927">
        <w:rPr>
          <w:i/>
          <w:iCs/>
          <w:sz w:val="20"/>
          <w:szCs w:val="20"/>
        </w:rPr>
        <w:t>(ove significativi/migliorativi delle condizioni di sicurezza)</w:t>
      </w:r>
      <w:r w:rsidR="00A74F98" w:rsidRPr="00D33927">
        <w:rPr>
          <w:sz w:val="20"/>
          <w:szCs w:val="20"/>
        </w:rPr>
        <w:t xml:space="preserve"> </w:t>
      </w:r>
      <w:r w:rsidR="000B5C5B" w:rsidRPr="00D33927">
        <w:rPr>
          <w:sz w:val="20"/>
          <w:szCs w:val="20"/>
        </w:rPr>
        <w:t>eventuali</w:t>
      </w:r>
      <w:r w:rsidR="00A74F98" w:rsidRPr="00D33927">
        <w:rPr>
          <w:sz w:val="20"/>
          <w:szCs w:val="20"/>
        </w:rPr>
        <w:t xml:space="preserve"> planimetrie</w:t>
      </w:r>
      <w:r w:rsidR="000B5C5B" w:rsidRPr="00D33927">
        <w:rPr>
          <w:sz w:val="20"/>
          <w:szCs w:val="20"/>
        </w:rPr>
        <w:t xml:space="preserve">, </w:t>
      </w:r>
      <w:r w:rsidR="00A74F98" w:rsidRPr="00D33927">
        <w:rPr>
          <w:sz w:val="20"/>
          <w:szCs w:val="20"/>
        </w:rPr>
        <w:t>schemi</w:t>
      </w:r>
      <w:r w:rsidR="000136FE" w:rsidRPr="00D33927">
        <w:rPr>
          <w:sz w:val="20"/>
          <w:szCs w:val="20"/>
        </w:rPr>
        <w:t xml:space="preserve"> </w:t>
      </w:r>
      <w:r w:rsidR="000B5C5B" w:rsidRPr="00D33927">
        <w:rPr>
          <w:sz w:val="20"/>
          <w:szCs w:val="20"/>
        </w:rPr>
        <w:t>d</w:t>
      </w:r>
      <w:r w:rsidR="00C24B02" w:rsidRPr="00D33927">
        <w:rPr>
          <w:sz w:val="20"/>
          <w:szCs w:val="20"/>
        </w:rPr>
        <w:t>ei percorsi</w:t>
      </w:r>
      <w:r w:rsidR="000136FE" w:rsidRPr="00D33927">
        <w:rPr>
          <w:sz w:val="20"/>
          <w:szCs w:val="20"/>
        </w:rPr>
        <w:t xml:space="preserve">, </w:t>
      </w:r>
      <w:r w:rsidR="00DA1468" w:rsidRPr="00D33927">
        <w:rPr>
          <w:sz w:val="20"/>
          <w:szCs w:val="20"/>
        </w:rPr>
        <w:t>della viabilità,</w:t>
      </w:r>
      <w:r w:rsidR="00C24B02" w:rsidRPr="00D33927">
        <w:rPr>
          <w:sz w:val="20"/>
          <w:szCs w:val="20"/>
        </w:rPr>
        <w:t xml:space="preserve"> </w:t>
      </w:r>
      <w:r w:rsidR="000136FE" w:rsidRPr="00D33927">
        <w:rPr>
          <w:sz w:val="20"/>
          <w:szCs w:val="20"/>
        </w:rPr>
        <w:t>crono</w:t>
      </w:r>
      <w:r w:rsidR="00DA1468" w:rsidRPr="00D33927">
        <w:rPr>
          <w:sz w:val="20"/>
          <w:szCs w:val="20"/>
        </w:rPr>
        <w:t>-</w:t>
      </w:r>
      <w:r w:rsidR="000136FE" w:rsidRPr="00D33927">
        <w:rPr>
          <w:sz w:val="20"/>
          <w:szCs w:val="20"/>
        </w:rPr>
        <w:t>programm</w:t>
      </w:r>
      <w:r w:rsidR="00DA1468" w:rsidRPr="00D33927">
        <w:rPr>
          <w:sz w:val="20"/>
          <w:szCs w:val="20"/>
        </w:rPr>
        <w:t>azione</w:t>
      </w:r>
      <w:r w:rsidR="000136FE" w:rsidRPr="00D33927">
        <w:rPr>
          <w:sz w:val="20"/>
          <w:szCs w:val="20"/>
        </w:rPr>
        <w:t xml:space="preserve"> </w:t>
      </w:r>
      <w:r w:rsidR="00DA1468" w:rsidRPr="00D33927">
        <w:rPr>
          <w:sz w:val="20"/>
          <w:szCs w:val="20"/>
        </w:rPr>
        <w:t>delle</w:t>
      </w:r>
      <w:r w:rsidR="000B5C5B" w:rsidRPr="00D33927">
        <w:rPr>
          <w:sz w:val="20"/>
          <w:szCs w:val="20"/>
        </w:rPr>
        <w:t xml:space="preserve"> </w:t>
      </w:r>
      <w:r w:rsidR="00DA1468" w:rsidRPr="00D33927">
        <w:rPr>
          <w:sz w:val="20"/>
          <w:szCs w:val="20"/>
        </w:rPr>
        <w:t>attività</w:t>
      </w:r>
      <w:r w:rsidRPr="00D33927">
        <w:rPr>
          <w:sz w:val="20"/>
          <w:szCs w:val="20"/>
        </w:rPr>
        <w:t xml:space="preserve">, da distribuire ai propri operatori </w:t>
      </w:r>
      <w:r w:rsidR="000136FE" w:rsidRPr="00D33927">
        <w:rPr>
          <w:sz w:val="20"/>
          <w:szCs w:val="20"/>
        </w:rPr>
        <w:t xml:space="preserve">in fase esecutiva e nel </w:t>
      </w:r>
      <w:r w:rsidR="00DA1468" w:rsidRPr="00D33927">
        <w:rPr>
          <w:sz w:val="20"/>
          <w:szCs w:val="20"/>
        </w:rPr>
        <w:t>periodo</w:t>
      </w:r>
      <w:r w:rsidR="000136FE" w:rsidRPr="00D33927">
        <w:rPr>
          <w:sz w:val="20"/>
          <w:szCs w:val="20"/>
        </w:rPr>
        <w:t xml:space="preserve"> di durata dell’appalto.</w:t>
      </w:r>
    </w:p>
    <w:p w14:paraId="67D426E8" w14:textId="2E11E551" w:rsidR="00660B1B" w:rsidRPr="00D33927" w:rsidRDefault="00A74F98" w:rsidP="00946693">
      <w:pPr>
        <w:suppressAutoHyphens/>
        <w:autoSpaceDE/>
        <w:autoSpaceDN/>
        <w:spacing w:before="120" w:after="120"/>
        <w:ind w:left="112" w:right="244"/>
        <w:jc w:val="both"/>
        <w:rPr>
          <w:sz w:val="20"/>
          <w:szCs w:val="20"/>
        </w:rPr>
      </w:pPr>
      <w:r w:rsidRPr="00D33927">
        <w:rPr>
          <w:sz w:val="20"/>
          <w:szCs w:val="20"/>
        </w:rPr>
        <w:t>La</w:t>
      </w:r>
      <w:r w:rsidR="0012380F" w:rsidRPr="00D33927">
        <w:rPr>
          <w:sz w:val="20"/>
          <w:szCs w:val="20"/>
        </w:rPr>
        <w:t xml:space="preserve"> </w:t>
      </w:r>
      <w:r w:rsidRPr="00D33927">
        <w:rPr>
          <w:sz w:val="20"/>
          <w:szCs w:val="20"/>
        </w:rPr>
        <w:t>Ditta deve eseguire le attività oggetto d’appalto</w:t>
      </w:r>
      <w:r w:rsidR="0012380F" w:rsidRPr="00D33927">
        <w:rPr>
          <w:sz w:val="20"/>
          <w:szCs w:val="20"/>
        </w:rPr>
        <w:t>,</w:t>
      </w:r>
      <w:r w:rsidRPr="00D33927">
        <w:rPr>
          <w:sz w:val="20"/>
          <w:szCs w:val="20"/>
        </w:rPr>
        <w:t xml:space="preserve"> osservando </w:t>
      </w:r>
      <w:r w:rsidR="009803E2" w:rsidRPr="00D33927">
        <w:rPr>
          <w:sz w:val="20"/>
          <w:szCs w:val="20"/>
        </w:rPr>
        <w:t xml:space="preserve">anche gli </w:t>
      </w:r>
      <w:r w:rsidRPr="00D33927">
        <w:rPr>
          <w:sz w:val="20"/>
          <w:szCs w:val="20"/>
        </w:rPr>
        <w:t>orari</w:t>
      </w:r>
      <w:r w:rsidR="009803E2" w:rsidRPr="00D33927">
        <w:rPr>
          <w:sz w:val="20"/>
          <w:szCs w:val="20"/>
        </w:rPr>
        <w:t xml:space="preserve"> ed i </w:t>
      </w:r>
      <w:r w:rsidRPr="00D33927">
        <w:rPr>
          <w:sz w:val="20"/>
          <w:szCs w:val="20"/>
        </w:rPr>
        <w:t xml:space="preserve">cronoprogrammi </w:t>
      </w:r>
      <w:r w:rsidR="009803E2" w:rsidRPr="00D33927">
        <w:rPr>
          <w:sz w:val="20"/>
          <w:szCs w:val="20"/>
        </w:rPr>
        <w:t xml:space="preserve">già </w:t>
      </w:r>
      <w:r w:rsidRPr="00D33927">
        <w:rPr>
          <w:sz w:val="20"/>
          <w:szCs w:val="20"/>
        </w:rPr>
        <w:t>stabiliti a contratto, fatte salve le modifiche decise dall’A</w:t>
      </w:r>
      <w:r w:rsidR="000A60A1" w:rsidRPr="00D33927">
        <w:rPr>
          <w:sz w:val="20"/>
          <w:szCs w:val="20"/>
        </w:rPr>
        <w:t xml:space="preserve">zienda USL </w:t>
      </w:r>
      <w:r w:rsidRPr="00D33927">
        <w:rPr>
          <w:sz w:val="20"/>
          <w:szCs w:val="20"/>
        </w:rPr>
        <w:t xml:space="preserve">in merito ad esigenze significative, legate all’organizzazione e </w:t>
      </w:r>
      <w:r w:rsidR="009803E2" w:rsidRPr="00D33927">
        <w:rPr>
          <w:sz w:val="20"/>
          <w:szCs w:val="20"/>
        </w:rPr>
        <w:t xml:space="preserve">alla </w:t>
      </w:r>
      <w:r w:rsidRPr="00D33927">
        <w:rPr>
          <w:sz w:val="20"/>
          <w:szCs w:val="20"/>
        </w:rPr>
        <w:t>continuità nello svolgimento delle attività sanitarie.</w:t>
      </w:r>
    </w:p>
    <w:p w14:paraId="50E5721D" w14:textId="77777777" w:rsidR="00660B1B" w:rsidRPr="00D33927" w:rsidRDefault="00660B1B" w:rsidP="00946693">
      <w:pPr>
        <w:suppressAutoHyphens/>
        <w:autoSpaceDE/>
        <w:autoSpaceDN/>
        <w:spacing w:before="120" w:after="120"/>
        <w:ind w:left="112" w:right="244"/>
        <w:jc w:val="both"/>
        <w:rPr>
          <w:sz w:val="20"/>
          <w:szCs w:val="20"/>
        </w:rPr>
      </w:pPr>
      <w:r w:rsidRPr="00D33927">
        <w:rPr>
          <w:sz w:val="20"/>
          <w:szCs w:val="20"/>
        </w:rPr>
        <w:t xml:space="preserve">All’infuori degli orari previsti nei cronoprogrammi e/o concordati, o in assenza di richieste specifiche da parte della committenza, </w:t>
      </w:r>
      <w:r w:rsidR="00830D4D" w:rsidRPr="00D33927">
        <w:rPr>
          <w:sz w:val="20"/>
          <w:szCs w:val="20"/>
        </w:rPr>
        <w:t>l’appaltatore</w:t>
      </w:r>
      <w:r w:rsidRPr="00D33927">
        <w:rPr>
          <w:sz w:val="20"/>
          <w:szCs w:val="20"/>
        </w:rPr>
        <w:t xml:space="preserve"> non può, senza averlo preventivamente concordato con la </w:t>
      </w:r>
      <w:r w:rsidR="00A74F98" w:rsidRPr="00D33927">
        <w:rPr>
          <w:sz w:val="20"/>
          <w:szCs w:val="20"/>
        </w:rPr>
        <w:t>stessa</w:t>
      </w:r>
      <w:r w:rsidRPr="00D33927">
        <w:rPr>
          <w:sz w:val="20"/>
          <w:szCs w:val="20"/>
        </w:rPr>
        <w:t>, presentarsi per effettuare attività e/o transitare/sostare per qualsiasi ragione, nelle aree e/o viabilità di proprietà dell'Azienda USL di Modena.</w:t>
      </w:r>
    </w:p>
    <w:p w14:paraId="76EB6B77" w14:textId="12865533" w:rsidR="00A74F98" w:rsidRPr="00D33927" w:rsidRDefault="00A74F98" w:rsidP="00946693">
      <w:pPr>
        <w:suppressAutoHyphens/>
        <w:autoSpaceDE/>
        <w:autoSpaceDN/>
        <w:spacing w:before="120" w:after="120"/>
        <w:ind w:left="112" w:right="244"/>
        <w:jc w:val="both"/>
        <w:rPr>
          <w:sz w:val="20"/>
          <w:szCs w:val="20"/>
        </w:rPr>
      </w:pPr>
      <w:r w:rsidRPr="00D33927">
        <w:rPr>
          <w:sz w:val="20"/>
          <w:szCs w:val="20"/>
        </w:rPr>
        <w:t xml:space="preserve">E’ da sottolinearsi, che in ragione delle attività da eseguirsi, </w:t>
      </w:r>
      <w:r w:rsidR="00830D4D" w:rsidRPr="00D33927">
        <w:rPr>
          <w:sz w:val="20"/>
          <w:szCs w:val="20"/>
        </w:rPr>
        <w:t>nelle fasi</w:t>
      </w:r>
      <w:r w:rsidRPr="00D33927">
        <w:rPr>
          <w:sz w:val="20"/>
          <w:szCs w:val="20"/>
        </w:rPr>
        <w:t xml:space="preserve"> in cui si present</w:t>
      </w:r>
      <w:r w:rsidR="00830D4D" w:rsidRPr="00D33927">
        <w:rPr>
          <w:sz w:val="20"/>
          <w:szCs w:val="20"/>
        </w:rPr>
        <w:t>i</w:t>
      </w:r>
      <w:r w:rsidRPr="00D33927">
        <w:rPr>
          <w:sz w:val="20"/>
          <w:szCs w:val="20"/>
        </w:rPr>
        <w:t xml:space="preserve"> la necessità di effettuare movimentazioni, parcheggio di automezzi, </w:t>
      </w:r>
      <w:r w:rsidR="003D5E85" w:rsidRPr="00D33927">
        <w:rPr>
          <w:sz w:val="20"/>
          <w:szCs w:val="20"/>
        </w:rPr>
        <w:t xml:space="preserve">(es. </w:t>
      </w:r>
      <w:r w:rsidR="004451A1" w:rsidRPr="00D33927">
        <w:rPr>
          <w:sz w:val="20"/>
          <w:szCs w:val="20"/>
        </w:rPr>
        <w:t xml:space="preserve">per </w:t>
      </w:r>
      <w:r w:rsidRPr="00D33927">
        <w:rPr>
          <w:sz w:val="20"/>
          <w:szCs w:val="20"/>
        </w:rPr>
        <w:t xml:space="preserve">attività di </w:t>
      </w:r>
      <w:r w:rsidR="003D5E85" w:rsidRPr="00D33927">
        <w:rPr>
          <w:sz w:val="20"/>
          <w:szCs w:val="20"/>
        </w:rPr>
        <w:t xml:space="preserve">carico/scarico </w:t>
      </w:r>
      <w:r w:rsidR="000641E7" w:rsidRPr="00D33927">
        <w:rPr>
          <w:sz w:val="20"/>
          <w:szCs w:val="20"/>
        </w:rPr>
        <w:t xml:space="preserve">dei </w:t>
      </w:r>
      <w:r w:rsidR="00B94740" w:rsidRPr="00D33927">
        <w:rPr>
          <w:sz w:val="20"/>
          <w:szCs w:val="20"/>
        </w:rPr>
        <w:t>prodotti/beni</w:t>
      </w:r>
      <w:r w:rsidR="000641E7" w:rsidRPr="00D33927">
        <w:rPr>
          <w:sz w:val="20"/>
          <w:szCs w:val="20"/>
        </w:rPr>
        <w:t xml:space="preserve"> oggetto di fornitura</w:t>
      </w:r>
      <w:r w:rsidR="003D5E85" w:rsidRPr="00D33927">
        <w:rPr>
          <w:sz w:val="20"/>
          <w:szCs w:val="20"/>
        </w:rPr>
        <w:t xml:space="preserve"> ecc..)</w:t>
      </w:r>
      <w:r w:rsidR="004451A1" w:rsidRPr="00D33927">
        <w:rPr>
          <w:sz w:val="20"/>
          <w:szCs w:val="20"/>
        </w:rPr>
        <w:t xml:space="preserve">, </w:t>
      </w:r>
      <w:r w:rsidRPr="00D33927">
        <w:rPr>
          <w:sz w:val="20"/>
          <w:szCs w:val="20"/>
          <w:u w:val="single"/>
        </w:rPr>
        <w:t>al fine di limitare al massimo le interferenze</w:t>
      </w:r>
      <w:r w:rsidRPr="00D33927">
        <w:rPr>
          <w:sz w:val="20"/>
          <w:szCs w:val="20"/>
        </w:rPr>
        <w:t xml:space="preserve">, </w:t>
      </w:r>
      <w:r w:rsidR="00830D4D" w:rsidRPr="00D33927">
        <w:rPr>
          <w:sz w:val="20"/>
          <w:szCs w:val="20"/>
        </w:rPr>
        <w:t>all’avvio del servizio (ed anche qualora vi siano variazioni o situazioni particolari)</w:t>
      </w:r>
      <w:r w:rsidR="003D5E85" w:rsidRPr="00D33927">
        <w:rPr>
          <w:sz w:val="20"/>
          <w:szCs w:val="20"/>
        </w:rPr>
        <w:t>;</w:t>
      </w:r>
      <w:r w:rsidR="000641E7" w:rsidRPr="00D33927">
        <w:rPr>
          <w:sz w:val="20"/>
          <w:szCs w:val="20"/>
        </w:rPr>
        <w:t xml:space="preserve"> </w:t>
      </w:r>
      <w:r w:rsidR="003D5E85" w:rsidRPr="00D33927">
        <w:rPr>
          <w:sz w:val="20"/>
          <w:szCs w:val="20"/>
          <w:u w:val="single"/>
        </w:rPr>
        <w:t xml:space="preserve">è </w:t>
      </w:r>
      <w:r w:rsidR="000641E7" w:rsidRPr="00D33927">
        <w:rPr>
          <w:sz w:val="20"/>
          <w:szCs w:val="20"/>
          <w:u w:val="single"/>
        </w:rPr>
        <w:t>sempre opportuno concordare</w:t>
      </w:r>
      <w:r w:rsidR="003D5E85" w:rsidRPr="00D33927">
        <w:rPr>
          <w:sz w:val="20"/>
          <w:szCs w:val="20"/>
          <w:u w:val="single"/>
        </w:rPr>
        <w:t xml:space="preserve"> con le Direzioni</w:t>
      </w:r>
      <w:r w:rsidR="003D5E85" w:rsidRPr="00D33927">
        <w:rPr>
          <w:sz w:val="20"/>
          <w:szCs w:val="20"/>
        </w:rPr>
        <w:t xml:space="preserve"> di Stabilimento</w:t>
      </w:r>
      <w:r w:rsidR="000641E7" w:rsidRPr="00D33927">
        <w:rPr>
          <w:sz w:val="20"/>
          <w:szCs w:val="20"/>
        </w:rPr>
        <w:t xml:space="preserve"> </w:t>
      </w:r>
      <w:r w:rsidR="003D5E85" w:rsidRPr="00D33927">
        <w:rPr>
          <w:sz w:val="20"/>
          <w:szCs w:val="20"/>
        </w:rPr>
        <w:t xml:space="preserve">/Distretto/Dipartimento e/o loro preposti incaricati, </w:t>
      </w:r>
      <w:r w:rsidR="00830D4D" w:rsidRPr="00D33927">
        <w:rPr>
          <w:sz w:val="20"/>
          <w:szCs w:val="20"/>
          <w:u w:val="single"/>
        </w:rPr>
        <w:t xml:space="preserve">l’individuazione degli spazi </w:t>
      </w:r>
      <w:r w:rsidR="000641E7" w:rsidRPr="00D33927">
        <w:rPr>
          <w:sz w:val="20"/>
          <w:szCs w:val="20"/>
          <w:u w:val="single"/>
        </w:rPr>
        <w:t>e</w:t>
      </w:r>
      <w:r w:rsidR="00830D4D" w:rsidRPr="00D33927">
        <w:rPr>
          <w:sz w:val="20"/>
          <w:szCs w:val="20"/>
          <w:u w:val="single"/>
        </w:rPr>
        <w:t xml:space="preserve"> </w:t>
      </w:r>
      <w:r w:rsidR="000641E7" w:rsidRPr="00D33927">
        <w:rPr>
          <w:sz w:val="20"/>
          <w:szCs w:val="20"/>
          <w:u w:val="single"/>
        </w:rPr>
        <w:t>la scelta degli accessi più idonei</w:t>
      </w:r>
      <w:r w:rsidR="000641E7" w:rsidRPr="00D33927">
        <w:rPr>
          <w:sz w:val="20"/>
          <w:szCs w:val="20"/>
        </w:rPr>
        <w:t xml:space="preserve"> </w:t>
      </w:r>
      <w:r w:rsidR="00830D4D" w:rsidRPr="00D33927">
        <w:rPr>
          <w:sz w:val="20"/>
          <w:szCs w:val="20"/>
        </w:rPr>
        <w:t xml:space="preserve">ai presidi ospedalieri </w:t>
      </w:r>
      <w:r w:rsidR="000641E7" w:rsidRPr="00D33927">
        <w:rPr>
          <w:sz w:val="20"/>
          <w:szCs w:val="20"/>
        </w:rPr>
        <w:t>ed</w:t>
      </w:r>
      <w:r w:rsidR="00830D4D" w:rsidRPr="00D33927">
        <w:rPr>
          <w:sz w:val="20"/>
          <w:szCs w:val="20"/>
        </w:rPr>
        <w:t xml:space="preserve"> alle altre strutture aziendali</w:t>
      </w:r>
      <w:r w:rsidR="000641E7" w:rsidRPr="00D33927">
        <w:rPr>
          <w:sz w:val="20"/>
          <w:szCs w:val="20"/>
        </w:rPr>
        <w:t>;</w:t>
      </w:r>
      <w:r w:rsidR="00830D4D" w:rsidRPr="00D33927">
        <w:rPr>
          <w:sz w:val="20"/>
          <w:szCs w:val="20"/>
        </w:rPr>
        <w:t xml:space="preserve"> </w:t>
      </w:r>
      <w:r w:rsidR="000641E7" w:rsidRPr="00D33927">
        <w:rPr>
          <w:sz w:val="20"/>
          <w:szCs w:val="20"/>
        </w:rPr>
        <w:t>nonché</w:t>
      </w:r>
      <w:r w:rsidR="00830D4D" w:rsidRPr="00D33927">
        <w:rPr>
          <w:sz w:val="20"/>
          <w:szCs w:val="20"/>
        </w:rPr>
        <w:t xml:space="preserve"> dei percorsi più adeguati, </w:t>
      </w:r>
      <w:r w:rsidRPr="00D33927">
        <w:rPr>
          <w:sz w:val="20"/>
          <w:szCs w:val="20"/>
        </w:rPr>
        <w:t>anche per garantire la continuità nello svolgimento dell’attività sanitaria / amministrativa, senza ostacolarla o interferire</w:t>
      </w:r>
      <w:r w:rsidR="00830D4D" w:rsidRPr="00D33927">
        <w:rPr>
          <w:sz w:val="20"/>
          <w:szCs w:val="20"/>
        </w:rPr>
        <w:t xml:space="preserve"> in alcun modo.</w:t>
      </w:r>
    </w:p>
    <w:p w14:paraId="1869EDDD" w14:textId="5A4B9363" w:rsidR="00C026AC" w:rsidRPr="00D33927" w:rsidRDefault="00C026AC" w:rsidP="00C026AC">
      <w:pPr>
        <w:suppressAutoHyphens/>
        <w:autoSpaceDE/>
        <w:autoSpaceDN/>
        <w:spacing w:before="120" w:after="120"/>
        <w:ind w:left="112" w:right="244"/>
        <w:jc w:val="both"/>
        <w:rPr>
          <w:sz w:val="20"/>
          <w:szCs w:val="20"/>
        </w:rPr>
      </w:pPr>
      <w:r w:rsidRPr="00D33927">
        <w:rPr>
          <w:sz w:val="20"/>
          <w:szCs w:val="20"/>
        </w:rPr>
        <w:t>Tutti gli automezzi impiegati devono avere le caratteristiche previste dalla normativa citata in narrativa, dal Codice della Strada e rispondenti a tutte le specifiche tecniche e costruttive inerenti la destinazione d’uso dei mezzi stessi. Devono rispettare prescrizioni e limiti previsti per tali categorie di veicoli, devono essere immatricolati, omologati e revisionati dal Ministero delle Infrastrutture e dei Trasporti per la funzione prevista, nel rispetto delle cadenze, e dei termini stabiliti dalla normativa in vigore. Devono essere manutenuti in condizioni di perfetta efficienza secondo le indicazioni del costruttore e dei manuali di uso e manutenzione dedicati, nonché dotati di tutta l'opportuna cartellonistica/segnaletica, anche luminosa e sonora, prevista per la categoria di veicoli. Devono essere provvisti di tutte le adeguate coperture assicurative, anche in base all’attività a cui i mezzi vengono adibiti. Tutto il personale impegnato nella guida deve essere in possesso di idonea patente di guida, ed opportune specializzazioni (se ed ove richieste/necessarie a norma di legge).</w:t>
      </w:r>
    </w:p>
    <w:p w14:paraId="20621A2E" w14:textId="6E9308B0" w:rsidR="00564C7B" w:rsidRPr="00D33927" w:rsidRDefault="00564C7B" w:rsidP="00C026AC">
      <w:pPr>
        <w:suppressAutoHyphens/>
        <w:autoSpaceDE/>
        <w:autoSpaceDN/>
        <w:spacing w:before="120" w:after="120"/>
        <w:ind w:left="112" w:right="244"/>
        <w:jc w:val="both"/>
        <w:rPr>
          <w:sz w:val="20"/>
          <w:szCs w:val="20"/>
        </w:rPr>
      </w:pPr>
    </w:p>
    <w:p w14:paraId="19C127B3" w14:textId="221CB6E6" w:rsidR="00564C7B" w:rsidRPr="00D33927" w:rsidRDefault="00564C7B" w:rsidP="00C026AC">
      <w:pPr>
        <w:suppressAutoHyphens/>
        <w:autoSpaceDE/>
        <w:autoSpaceDN/>
        <w:spacing w:before="120" w:after="120"/>
        <w:ind w:left="112" w:right="244"/>
        <w:jc w:val="both"/>
        <w:rPr>
          <w:sz w:val="20"/>
          <w:szCs w:val="20"/>
        </w:rPr>
      </w:pPr>
    </w:p>
    <w:p w14:paraId="42A16A39" w14:textId="4574F049" w:rsidR="00564C7B" w:rsidRPr="00D33927" w:rsidRDefault="00564C7B" w:rsidP="00C026AC">
      <w:pPr>
        <w:suppressAutoHyphens/>
        <w:autoSpaceDE/>
        <w:autoSpaceDN/>
        <w:spacing w:before="120" w:after="120"/>
        <w:ind w:left="112" w:right="244"/>
        <w:jc w:val="both"/>
        <w:rPr>
          <w:sz w:val="20"/>
          <w:szCs w:val="20"/>
        </w:rPr>
      </w:pPr>
    </w:p>
    <w:p w14:paraId="323309B8" w14:textId="6B08B294" w:rsidR="00564C7B" w:rsidRPr="00D33927" w:rsidRDefault="00564C7B" w:rsidP="00C026AC">
      <w:pPr>
        <w:suppressAutoHyphens/>
        <w:autoSpaceDE/>
        <w:autoSpaceDN/>
        <w:spacing w:before="120" w:after="120"/>
        <w:ind w:left="112" w:right="244"/>
        <w:jc w:val="both"/>
        <w:rPr>
          <w:sz w:val="20"/>
          <w:szCs w:val="20"/>
        </w:rPr>
      </w:pPr>
    </w:p>
    <w:p w14:paraId="47B7D6B2" w14:textId="72B4391C" w:rsidR="00564C7B" w:rsidRPr="00D33927" w:rsidRDefault="00564C7B" w:rsidP="00C026AC">
      <w:pPr>
        <w:suppressAutoHyphens/>
        <w:autoSpaceDE/>
        <w:autoSpaceDN/>
        <w:spacing w:before="120" w:after="120"/>
        <w:ind w:left="112" w:right="244"/>
        <w:jc w:val="both"/>
        <w:rPr>
          <w:sz w:val="20"/>
          <w:szCs w:val="20"/>
        </w:rPr>
      </w:pPr>
    </w:p>
    <w:p w14:paraId="06FFEE32" w14:textId="2361B3EE" w:rsidR="00564C7B" w:rsidRPr="00D33927" w:rsidRDefault="00564C7B" w:rsidP="00C026AC">
      <w:pPr>
        <w:suppressAutoHyphens/>
        <w:autoSpaceDE/>
        <w:autoSpaceDN/>
        <w:spacing w:before="120" w:after="120"/>
        <w:ind w:left="112" w:right="244"/>
        <w:jc w:val="both"/>
        <w:rPr>
          <w:sz w:val="20"/>
          <w:szCs w:val="20"/>
        </w:rPr>
      </w:pPr>
    </w:p>
    <w:p w14:paraId="392EBA38" w14:textId="77777777" w:rsidR="00D945E7" w:rsidRPr="00D33927" w:rsidRDefault="00D945E7" w:rsidP="00946693">
      <w:pPr>
        <w:suppressAutoHyphens/>
        <w:autoSpaceDE/>
        <w:autoSpaceDN/>
        <w:spacing w:before="120" w:after="120"/>
        <w:ind w:left="112" w:right="244"/>
        <w:jc w:val="both"/>
        <w:rPr>
          <w:rFonts w:eastAsia="Times New Roman"/>
          <w:b/>
          <w:iCs/>
          <w:sz w:val="20"/>
          <w:szCs w:val="20"/>
          <w:lang w:eastAsia="it-IT"/>
        </w:rPr>
      </w:pPr>
      <w:r w:rsidRPr="00D33927">
        <w:rPr>
          <w:rFonts w:eastAsia="Times New Roman"/>
          <w:b/>
          <w:iCs/>
          <w:sz w:val="20"/>
          <w:szCs w:val="20"/>
          <w:lang w:eastAsia="it-IT"/>
        </w:rPr>
        <w:lastRenderedPageBreak/>
        <w:t>Requisiti e comportamenti, del personale della Ditta appaltatrice:</w:t>
      </w:r>
    </w:p>
    <w:p w14:paraId="65DD2D0F" w14:textId="5588701C" w:rsidR="00B94740" w:rsidRPr="00D33927" w:rsidRDefault="00B94740" w:rsidP="00946693">
      <w:pPr>
        <w:suppressAutoHyphens/>
        <w:autoSpaceDE/>
        <w:autoSpaceDN/>
        <w:spacing w:before="120" w:after="120"/>
        <w:ind w:left="112" w:right="244"/>
        <w:jc w:val="both"/>
        <w:rPr>
          <w:sz w:val="20"/>
          <w:szCs w:val="20"/>
        </w:rPr>
      </w:pPr>
      <w:r w:rsidRPr="00D33927">
        <w:rPr>
          <w:sz w:val="20"/>
          <w:szCs w:val="20"/>
        </w:rPr>
        <w:t xml:space="preserve">Il personale della Ditta appaltatrice nelle fattispecie in cui si trovi ad operare, nei siti, nelle aree e negli spazi esterni dell’Azienda USL di Modena, deve possedere </w:t>
      </w:r>
      <w:r w:rsidRPr="00D33927">
        <w:rPr>
          <w:bCs/>
          <w:sz w:val="20"/>
          <w:szCs w:val="20"/>
        </w:rPr>
        <w:t>i requisiti, i permessi necessari,</w:t>
      </w:r>
      <w:r w:rsidRPr="00D33927">
        <w:rPr>
          <w:b/>
          <w:sz w:val="20"/>
          <w:szCs w:val="20"/>
        </w:rPr>
        <w:t xml:space="preserve"> </w:t>
      </w:r>
      <w:r w:rsidRPr="00D33927">
        <w:rPr>
          <w:sz w:val="20"/>
          <w:szCs w:val="20"/>
        </w:rPr>
        <w:t>e rispettare i seguenti comportamenti (elenco non esaustivo, si veda anche il CSA e la documentazione contrattuale/a base di gara):</w:t>
      </w:r>
    </w:p>
    <w:p w14:paraId="3CB2E0EB" w14:textId="77777777" w:rsidR="00B94740" w:rsidRPr="00D33927" w:rsidRDefault="00B94740" w:rsidP="00B94740">
      <w:pPr>
        <w:pStyle w:val="Paragrafoelenco"/>
        <w:numPr>
          <w:ilvl w:val="1"/>
          <w:numId w:val="10"/>
        </w:numPr>
        <w:tabs>
          <w:tab w:val="left" w:pos="567"/>
        </w:tabs>
        <w:spacing w:before="100" w:line="264" w:lineRule="auto"/>
        <w:ind w:left="567" w:right="244" w:hanging="283"/>
        <w:rPr>
          <w:sz w:val="20"/>
        </w:rPr>
      </w:pPr>
      <w:r w:rsidRPr="00D33927">
        <w:rPr>
          <w:sz w:val="20"/>
        </w:rPr>
        <w:t xml:space="preserve">essere affidabile ed </w:t>
      </w:r>
      <w:r w:rsidRPr="00D33927">
        <w:rPr>
          <w:b/>
          <w:bCs/>
          <w:sz w:val="20"/>
        </w:rPr>
        <w:t>istruito alle norme</w:t>
      </w:r>
      <w:r w:rsidRPr="00D33927">
        <w:rPr>
          <w:sz w:val="20"/>
        </w:rPr>
        <w:t xml:space="preserve"> comportamentali </w:t>
      </w:r>
      <w:r w:rsidRPr="00D33927">
        <w:rPr>
          <w:b/>
          <w:bCs/>
          <w:sz w:val="20"/>
        </w:rPr>
        <w:t>in vigore all’interno dell’Azienda USL</w:t>
      </w:r>
      <w:r w:rsidRPr="00D33927">
        <w:rPr>
          <w:sz w:val="20"/>
        </w:rPr>
        <w:t>, vestire dignitosamente,</w:t>
      </w:r>
      <w:r w:rsidRPr="00D33927">
        <w:t xml:space="preserve"> </w:t>
      </w:r>
      <w:r w:rsidRPr="00D33927">
        <w:rPr>
          <w:sz w:val="20"/>
        </w:rPr>
        <w:t xml:space="preserve">essere riconoscibile personalmente mediante apposita </w:t>
      </w:r>
      <w:r w:rsidRPr="00D33927">
        <w:rPr>
          <w:b/>
          <w:bCs/>
          <w:sz w:val="20"/>
        </w:rPr>
        <w:t>tessera da indossare sempre in servizio</w:t>
      </w:r>
      <w:r w:rsidRPr="00D33927">
        <w:rPr>
          <w:sz w:val="20"/>
        </w:rPr>
        <w:t xml:space="preserve">, </w:t>
      </w:r>
      <w:r w:rsidRPr="00D33927">
        <w:rPr>
          <w:b/>
          <w:bCs/>
          <w:sz w:val="20"/>
        </w:rPr>
        <w:t>corredata di fotografia e ben visibile</w:t>
      </w:r>
      <w:r w:rsidRPr="00D33927">
        <w:rPr>
          <w:sz w:val="20"/>
        </w:rPr>
        <w:t xml:space="preserve">. Indossare ove opportuno/prescritto, </w:t>
      </w:r>
      <w:r w:rsidRPr="00D33927">
        <w:rPr>
          <w:b/>
          <w:bCs/>
          <w:sz w:val="20"/>
        </w:rPr>
        <w:t xml:space="preserve">divisa </w:t>
      </w:r>
      <w:r w:rsidRPr="00D33927">
        <w:rPr>
          <w:sz w:val="20"/>
        </w:rPr>
        <w:t>avente caratteristiche atte a consentire l’</w:t>
      </w:r>
      <w:r w:rsidRPr="00D33927">
        <w:rPr>
          <w:b/>
          <w:bCs/>
          <w:sz w:val="20"/>
        </w:rPr>
        <w:t xml:space="preserve">immediata identificazione nell’ambito della ditta di appartenenza, </w:t>
      </w:r>
      <w:r w:rsidRPr="00D33927">
        <w:rPr>
          <w:sz w:val="20"/>
        </w:rPr>
        <w:t>per il contratto appaltato, ed avere sempre con sé un documento di identità, tra quelli riconosciuti dalla legge ed in corso di validità;</w:t>
      </w:r>
    </w:p>
    <w:p w14:paraId="565CBBBF" w14:textId="77777777" w:rsidR="001B4ECC" w:rsidRPr="00D33927" w:rsidRDefault="00A21C20" w:rsidP="008409D0">
      <w:pPr>
        <w:pStyle w:val="Paragrafoelenco"/>
        <w:numPr>
          <w:ilvl w:val="1"/>
          <w:numId w:val="10"/>
        </w:numPr>
        <w:tabs>
          <w:tab w:val="left" w:pos="567"/>
        </w:tabs>
        <w:spacing w:before="100" w:line="264" w:lineRule="auto"/>
        <w:ind w:left="567" w:right="244" w:hanging="283"/>
        <w:rPr>
          <w:sz w:val="20"/>
        </w:rPr>
      </w:pPr>
      <w:r w:rsidRPr="00D33927">
        <w:rPr>
          <w:sz w:val="20"/>
        </w:rPr>
        <w:t xml:space="preserve">possedere i </w:t>
      </w:r>
      <w:r w:rsidRPr="00D33927">
        <w:rPr>
          <w:b/>
          <w:bCs/>
          <w:sz w:val="20"/>
        </w:rPr>
        <w:t>requisiti di idoneità specifica alla mansione</w:t>
      </w:r>
      <w:r w:rsidRPr="00D33927">
        <w:rPr>
          <w:sz w:val="20"/>
        </w:rPr>
        <w:t xml:space="preserve"> di cui all'art. 41, comma 6, del D.Lgs. n. 81/2008;</w:t>
      </w:r>
      <w:r w:rsidR="001B4ECC" w:rsidRPr="00D33927">
        <w:rPr>
          <w:sz w:val="20"/>
        </w:rPr>
        <w:t xml:space="preserve"> </w:t>
      </w:r>
    </w:p>
    <w:p w14:paraId="3E9B6DD9" w14:textId="77777777" w:rsidR="00A21C20" w:rsidRPr="00D33927" w:rsidRDefault="001B4ECC" w:rsidP="008409D0">
      <w:pPr>
        <w:pStyle w:val="Paragrafoelenco"/>
        <w:numPr>
          <w:ilvl w:val="1"/>
          <w:numId w:val="10"/>
        </w:numPr>
        <w:tabs>
          <w:tab w:val="left" w:pos="567"/>
        </w:tabs>
        <w:spacing w:before="100" w:line="264" w:lineRule="auto"/>
        <w:ind w:left="567" w:right="244" w:hanging="283"/>
        <w:rPr>
          <w:sz w:val="20"/>
        </w:rPr>
      </w:pPr>
      <w:r w:rsidRPr="00D33927">
        <w:rPr>
          <w:sz w:val="20"/>
        </w:rPr>
        <w:t xml:space="preserve">essere </w:t>
      </w:r>
      <w:r w:rsidRPr="00D33927">
        <w:rPr>
          <w:b/>
          <w:bCs/>
          <w:sz w:val="20"/>
        </w:rPr>
        <w:t>in regola con le vaccinazioni obbligatorie</w:t>
      </w:r>
      <w:r w:rsidRPr="00D33927">
        <w:rPr>
          <w:sz w:val="20"/>
        </w:rPr>
        <w:t xml:space="preserve"> e/o fortemente raccomandate; svolgere opportuna sorveglianza sanitaria alle cadenze previste;</w:t>
      </w:r>
    </w:p>
    <w:p w14:paraId="6BD1E10A" w14:textId="77777777" w:rsidR="00660B1B" w:rsidRPr="00D33927" w:rsidRDefault="00660B1B" w:rsidP="004B3C55">
      <w:pPr>
        <w:pStyle w:val="Paragrafoelenco"/>
        <w:numPr>
          <w:ilvl w:val="1"/>
          <w:numId w:val="10"/>
        </w:numPr>
        <w:tabs>
          <w:tab w:val="left" w:pos="567"/>
        </w:tabs>
        <w:spacing w:before="100" w:line="264" w:lineRule="auto"/>
        <w:ind w:left="567" w:right="244" w:hanging="283"/>
        <w:rPr>
          <w:sz w:val="20"/>
        </w:rPr>
      </w:pPr>
      <w:r w:rsidRPr="00D33927">
        <w:rPr>
          <w:sz w:val="20"/>
        </w:rPr>
        <w:t xml:space="preserve">osservare rigorosamente le norme in materia di sicurezza ed igiene del lavoro, </w:t>
      </w:r>
      <w:r w:rsidRPr="00D33927">
        <w:rPr>
          <w:b/>
          <w:bCs/>
          <w:sz w:val="20"/>
        </w:rPr>
        <w:t>essere assicurato contro gli infortuni</w:t>
      </w:r>
      <w:r w:rsidRPr="00D33927">
        <w:rPr>
          <w:sz w:val="20"/>
        </w:rPr>
        <w:t xml:space="preserve">, e </w:t>
      </w:r>
      <w:r w:rsidR="00A27EFE" w:rsidRPr="00D33927">
        <w:rPr>
          <w:b/>
          <w:bCs/>
          <w:sz w:val="20"/>
        </w:rPr>
        <w:t>formato</w:t>
      </w:r>
      <w:r w:rsidRPr="00D33927">
        <w:rPr>
          <w:b/>
          <w:bCs/>
          <w:sz w:val="20"/>
        </w:rPr>
        <w:t xml:space="preserve"> sui rischi di natura professionale</w:t>
      </w:r>
      <w:r w:rsidR="004B3C55" w:rsidRPr="00D33927">
        <w:rPr>
          <w:b/>
          <w:bCs/>
          <w:sz w:val="20"/>
        </w:rPr>
        <w:t xml:space="preserve"> (specifici)</w:t>
      </w:r>
      <w:r w:rsidRPr="00D33927">
        <w:rPr>
          <w:sz w:val="20"/>
        </w:rPr>
        <w:t xml:space="preserve"> ai quali può essere sottoposto;</w:t>
      </w:r>
    </w:p>
    <w:p w14:paraId="6DB33A36" w14:textId="2EEE1DB5" w:rsidR="00936E62" w:rsidRPr="00D33927" w:rsidRDefault="00185103" w:rsidP="00936E62">
      <w:pPr>
        <w:pStyle w:val="Paragrafoelenco"/>
        <w:tabs>
          <w:tab w:val="left" w:pos="567"/>
        </w:tabs>
        <w:spacing w:before="100" w:line="264" w:lineRule="auto"/>
        <w:ind w:left="567" w:right="244" w:firstLine="0"/>
        <w:rPr>
          <w:sz w:val="20"/>
        </w:rPr>
      </w:pPr>
      <w:r w:rsidRPr="00D33927">
        <w:rPr>
          <w:sz w:val="20"/>
        </w:rPr>
        <w:t>s</w:t>
      </w:r>
      <w:r w:rsidR="00936E62" w:rsidRPr="00D33927">
        <w:rPr>
          <w:sz w:val="20"/>
        </w:rPr>
        <w:t xml:space="preserve">u richiesta scritta della Centrale di Committenza o della specifica Azienda Sanitaria Contraente, l’appaltatore dovrà presentare il libro matricola e la documentazione INPS dei propri lavoratori, con certificazione di resa di conformità. </w:t>
      </w:r>
      <w:r w:rsidR="00936E62" w:rsidRPr="00D33927">
        <w:rPr>
          <w:b/>
          <w:bCs/>
          <w:sz w:val="20"/>
        </w:rPr>
        <w:t>Nel caso di inottemperanza</w:t>
      </w:r>
      <w:r w:rsidR="00936E62" w:rsidRPr="00D33927">
        <w:rPr>
          <w:sz w:val="20"/>
        </w:rPr>
        <w:t xml:space="preserve"> agli obblighi ivi precisati ed accertati, le inadempienze saranno comunicate all’appaltatore, e se necessario all’Ispettorato del Lavoro; </w:t>
      </w:r>
      <w:r w:rsidR="00936E62" w:rsidRPr="00D33927">
        <w:rPr>
          <w:b/>
          <w:bCs/>
          <w:sz w:val="20"/>
        </w:rPr>
        <w:t xml:space="preserve">seguirà l’applicazione delle sanzioni previste a norma di legge e delle penali </w:t>
      </w:r>
      <w:r w:rsidRPr="00D33927">
        <w:rPr>
          <w:b/>
          <w:bCs/>
          <w:sz w:val="20"/>
        </w:rPr>
        <w:t>contenute</w:t>
      </w:r>
      <w:r w:rsidR="00936E62" w:rsidRPr="00D33927">
        <w:rPr>
          <w:b/>
          <w:bCs/>
          <w:sz w:val="20"/>
        </w:rPr>
        <w:t xml:space="preserve"> nei capitolati</w:t>
      </w:r>
      <w:r w:rsidR="00936E62" w:rsidRPr="00D33927">
        <w:rPr>
          <w:sz w:val="20"/>
        </w:rPr>
        <w:t xml:space="preserve"> e nella documentazione contrattuale/di convenzione. </w:t>
      </w:r>
    </w:p>
    <w:p w14:paraId="0FCD13F2" w14:textId="251235C4" w:rsidR="00660B1B" w:rsidRPr="00D33927" w:rsidRDefault="00660B1B" w:rsidP="00AE1D80">
      <w:pPr>
        <w:pStyle w:val="Paragrafoelenco"/>
        <w:numPr>
          <w:ilvl w:val="1"/>
          <w:numId w:val="10"/>
        </w:numPr>
        <w:tabs>
          <w:tab w:val="left" w:pos="567"/>
        </w:tabs>
        <w:spacing w:before="100" w:line="264" w:lineRule="auto"/>
        <w:ind w:left="567" w:right="244" w:hanging="283"/>
        <w:rPr>
          <w:sz w:val="20"/>
        </w:rPr>
      </w:pPr>
      <w:r w:rsidRPr="00D33927">
        <w:rPr>
          <w:sz w:val="20"/>
        </w:rPr>
        <w:t>osservare rigorosamente, il divieto di accedere a locali impiantistici, reparti e luoghi diversi da quelli espressamente autorizzati</w:t>
      </w:r>
      <w:r w:rsidR="00783B40" w:rsidRPr="00D33927">
        <w:rPr>
          <w:sz w:val="20"/>
        </w:rPr>
        <w:t>,</w:t>
      </w:r>
      <w:r w:rsidRPr="00D33927">
        <w:rPr>
          <w:sz w:val="20"/>
        </w:rPr>
        <w:t xml:space="preserve"> </w:t>
      </w:r>
      <w:r w:rsidR="00783B40" w:rsidRPr="00D33927">
        <w:rPr>
          <w:sz w:val="20"/>
        </w:rPr>
        <w:t>qualora</w:t>
      </w:r>
      <w:r w:rsidRPr="00D33927">
        <w:rPr>
          <w:sz w:val="20"/>
        </w:rPr>
        <w:t xml:space="preserve"> necessari per lo svolgimento delle attività previste a contratto.  </w:t>
      </w:r>
    </w:p>
    <w:p w14:paraId="4982D4CC" w14:textId="77777777" w:rsidR="00660B1B" w:rsidRPr="00D33927" w:rsidRDefault="00660B1B" w:rsidP="001C3F39">
      <w:pPr>
        <w:pStyle w:val="Paragrafoelenco"/>
        <w:numPr>
          <w:ilvl w:val="1"/>
          <w:numId w:val="10"/>
        </w:numPr>
        <w:tabs>
          <w:tab w:val="left" w:pos="567"/>
        </w:tabs>
        <w:spacing w:before="100" w:line="264" w:lineRule="auto"/>
        <w:ind w:left="567" w:right="244" w:hanging="283"/>
        <w:rPr>
          <w:sz w:val="20"/>
        </w:rPr>
      </w:pPr>
      <w:r w:rsidRPr="00D33927">
        <w:rPr>
          <w:sz w:val="20"/>
        </w:rPr>
        <w:t>rispettare le aree dove si svolgono le attività, evitando di operare danneggiamenti, ad aiuole, pavimentazioni, cordonature che delimitano i passaggi, recinzioni</w:t>
      </w:r>
      <w:r w:rsidR="00A27EFE" w:rsidRPr="00D33927">
        <w:rPr>
          <w:sz w:val="20"/>
        </w:rPr>
        <w:t>,</w:t>
      </w:r>
      <w:r w:rsidRPr="00D33927">
        <w:rPr>
          <w:sz w:val="20"/>
        </w:rPr>
        <w:t xml:space="preserve"> alberature, vegetazione, elementi di arredo urbano;</w:t>
      </w:r>
    </w:p>
    <w:p w14:paraId="3B2A848E" w14:textId="77777777" w:rsidR="00660B1B" w:rsidRPr="00D33927" w:rsidRDefault="001C3F39" w:rsidP="001C3F39">
      <w:pPr>
        <w:pStyle w:val="Paragrafoelenco"/>
        <w:numPr>
          <w:ilvl w:val="1"/>
          <w:numId w:val="10"/>
        </w:numPr>
        <w:tabs>
          <w:tab w:val="left" w:pos="567"/>
        </w:tabs>
        <w:spacing w:before="100" w:line="264" w:lineRule="auto"/>
        <w:ind w:left="567" w:right="244" w:hanging="283"/>
        <w:rPr>
          <w:sz w:val="20"/>
        </w:rPr>
      </w:pPr>
      <w:r w:rsidRPr="00D33927">
        <w:rPr>
          <w:sz w:val="20"/>
        </w:rPr>
        <w:t xml:space="preserve">osservare rigorosamente il Divieto di Fumo, ed </w:t>
      </w:r>
      <w:r w:rsidR="00660B1B" w:rsidRPr="00D33927">
        <w:rPr>
          <w:sz w:val="20"/>
        </w:rPr>
        <w:t>evitare di produrre ogni forma di inquinamento;</w:t>
      </w:r>
    </w:p>
    <w:p w14:paraId="692C0B62" w14:textId="77777777" w:rsidR="00660B1B" w:rsidRPr="00D33927" w:rsidRDefault="00660B1B" w:rsidP="001C3F39">
      <w:pPr>
        <w:pStyle w:val="Paragrafoelenco"/>
        <w:numPr>
          <w:ilvl w:val="1"/>
          <w:numId w:val="10"/>
        </w:numPr>
        <w:tabs>
          <w:tab w:val="left" w:pos="567"/>
        </w:tabs>
        <w:spacing w:before="100" w:line="264" w:lineRule="auto"/>
        <w:ind w:left="567" w:right="244" w:hanging="283"/>
        <w:rPr>
          <w:sz w:val="20"/>
        </w:rPr>
      </w:pPr>
      <w:r w:rsidRPr="00D33927">
        <w:rPr>
          <w:sz w:val="20"/>
        </w:rPr>
        <w:t xml:space="preserve">segnalare tempestivamente eventuali anomalie o situazioni di rischio che </w:t>
      </w:r>
      <w:r w:rsidR="001C3F39" w:rsidRPr="00D33927">
        <w:rPr>
          <w:sz w:val="20"/>
        </w:rPr>
        <w:t xml:space="preserve">si </w:t>
      </w:r>
      <w:r w:rsidRPr="00D33927">
        <w:rPr>
          <w:sz w:val="20"/>
        </w:rPr>
        <w:t xml:space="preserve">dovessero </w:t>
      </w:r>
      <w:r w:rsidR="001C3F39" w:rsidRPr="00D33927">
        <w:rPr>
          <w:sz w:val="20"/>
        </w:rPr>
        <w:t>rilevare</w:t>
      </w:r>
      <w:r w:rsidRPr="00D33927">
        <w:rPr>
          <w:sz w:val="20"/>
        </w:rPr>
        <w:t xml:space="preserve"> </w:t>
      </w:r>
      <w:r w:rsidR="001C3F39" w:rsidRPr="00D33927">
        <w:rPr>
          <w:sz w:val="20"/>
        </w:rPr>
        <w:t>durante lo svolgimento</w:t>
      </w:r>
      <w:r w:rsidRPr="00D33927">
        <w:rPr>
          <w:sz w:val="20"/>
        </w:rPr>
        <w:t xml:space="preserve"> delle attività, </w:t>
      </w:r>
      <w:r w:rsidR="00185103" w:rsidRPr="00D33927">
        <w:rPr>
          <w:sz w:val="20"/>
        </w:rPr>
        <w:t xml:space="preserve">sia al proprio responsabile che </w:t>
      </w:r>
      <w:r w:rsidRPr="00D33927">
        <w:rPr>
          <w:sz w:val="20"/>
        </w:rPr>
        <w:t xml:space="preserve">ai Referenti </w:t>
      </w:r>
      <w:r w:rsidR="001C3F39" w:rsidRPr="00D33927">
        <w:rPr>
          <w:sz w:val="20"/>
        </w:rPr>
        <w:t>dell’</w:t>
      </w:r>
      <w:r w:rsidRPr="00D33927">
        <w:rPr>
          <w:sz w:val="20"/>
        </w:rPr>
        <w:t>AUSL, fermo restando l'obbligo di adoperarsi, per quanto consentito dai mezzi disponibili e dalle proprie competenze, a prevenire i rischi e a evitare danni a persone, cose, attrezzature, strutture, ecc…;</w:t>
      </w:r>
    </w:p>
    <w:p w14:paraId="59BD9999" w14:textId="77777777" w:rsidR="00660B1B" w:rsidRPr="00D33927" w:rsidRDefault="00660B1B" w:rsidP="001C3F39">
      <w:pPr>
        <w:pStyle w:val="Paragrafoelenco"/>
        <w:numPr>
          <w:ilvl w:val="1"/>
          <w:numId w:val="10"/>
        </w:numPr>
        <w:tabs>
          <w:tab w:val="left" w:pos="567"/>
        </w:tabs>
        <w:spacing w:before="100" w:line="264" w:lineRule="auto"/>
        <w:ind w:left="567" w:right="244" w:hanging="283"/>
        <w:rPr>
          <w:sz w:val="20"/>
        </w:rPr>
      </w:pPr>
      <w:r w:rsidRPr="00D33927">
        <w:rPr>
          <w:sz w:val="20"/>
        </w:rPr>
        <w:t>conoscere e rispettare la segnaletica di sicurezza affissa nelle aree e negli spazi dell'</w:t>
      </w:r>
      <w:r w:rsidR="003039D8" w:rsidRPr="00D33927">
        <w:rPr>
          <w:sz w:val="20"/>
        </w:rPr>
        <w:t>A</w:t>
      </w:r>
      <w:r w:rsidRPr="00D33927">
        <w:rPr>
          <w:sz w:val="20"/>
        </w:rPr>
        <w:t>zienda;</w:t>
      </w:r>
    </w:p>
    <w:p w14:paraId="59BA6B1B" w14:textId="77777777" w:rsidR="00660B1B" w:rsidRPr="00D33927" w:rsidRDefault="00660B1B" w:rsidP="002638E6">
      <w:pPr>
        <w:pStyle w:val="Paragrafoelenco"/>
        <w:numPr>
          <w:ilvl w:val="1"/>
          <w:numId w:val="10"/>
        </w:numPr>
        <w:tabs>
          <w:tab w:val="left" w:pos="567"/>
        </w:tabs>
        <w:spacing w:before="100" w:line="264" w:lineRule="auto"/>
        <w:ind w:left="567" w:right="244" w:hanging="283"/>
        <w:rPr>
          <w:sz w:val="20"/>
        </w:rPr>
      </w:pPr>
      <w:r w:rsidRPr="00D33927">
        <w:rPr>
          <w:b/>
          <w:bCs/>
          <w:sz w:val="20"/>
        </w:rPr>
        <w:t>recepire e tenere ben presente, l'informativa ricevuta sui rischi relativi ai luoghi di lavoro</w:t>
      </w:r>
      <w:r w:rsidRPr="00D33927">
        <w:rPr>
          <w:sz w:val="20"/>
        </w:rPr>
        <w:t xml:space="preserve"> ed altre particolarità caratterizzanti le aree e gli spazi della committenza interessati </w:t>
      </w:r>
      <w:r w:rsidR="00185103" w:rsidRPr="00D33927">
        <w:rPr>
          <w:sz w:val="20"/>
        </w:rPr>
        <w:t>dalle attività in appalto</w:t>
      </w:r>
      <w:r w:rsidRPr="00D33927">
        <w:rPr>
          <w:sz w:val="20"/>
        </w:rPr>
        <w:t xml:space="preserve">, </w:t>
      </w:r>
      <w:r w:rsidR="002638E6" w:rsidRPr="00D33927">
        <w:rPr>
          <w:sz w:val="20"/>
        </w:rPr>
        <w:t>nonché quelli derivanti dalla</w:t>
      </w:r>
      <w:r w:rsidRPr="00D33927">
        <w:rPr>
          <w:sz w:val="20"/>
        </w:rPr>
        <w:t xml:space="preserve"> sussistenza di cantieri temporanei o mobili nell'ambito di appalti aggiudicati con altre gare, al fine di evitare o ridurre le possibili interferenze multiple;</w:t>
      </w:r>
    </w:p>
    <w:p w14:paraId="5FABD38F" w14:textId="77777777" w:rsidR="00660B1B" w:rsidRPr="00D33927" w:rsidRDefault="00660B1B" w:rsidP="001C3F39">
      <w:pPr>
        <w:pStyle w:val="Paragrafoelenco"/>
        <w:numPr>
          <w:ilvl w:val="1"/>
          <w:numId w:val="10"/>
        </w:numPr>
        <w:tabs>
          <w:tab w:val="left" w:pos="567"/>
        </w:tabs>
        <w:spacing w:before="100" w:line="264" w:lineRule="auto"/>
        <w:ind w:left="567" w:right="244" w:hanging="283"/>
        <w:rPr>
          <w:sz w:val="20"/>
        </w:rPr>
      </w:pPr>
      <w:r w:rsidRPr="00D33927">
        <w:rPr>
          <w:b/>
          <w:bCs/>
          <w:sz w:val="20"/>
        </w:rPr>
        <w:t>usare DPI adeguati agli interventi propri ed ai pericoli eventualmente presenti nell'area di lavoro</w:t>
      </w:r>
      <w:r w:rsidR="00C51B41" w:rsidRPr="00D33927">
        <w:rPr>
          <w:sz w:val="20"/>
        </w:rPr>
        <w:t>.               S</w:t>
      </w:r>
      <w:r w:rsidRPr="00D33927">
        <w:rPr>
          <w:sz w:val="20"/>
        </w:rPr>
        <w:t>i fa presente che la prescrizione al corretto uso dei DPI da parte del personale della Ditta, anche se non diretta responsabilità della Committenza, è in funzione di un miglioramento del livello di sicurezza che coinvolge anche i lavoratori/</w:t>
      </w:r>
      <w:r w:rsidR="00E55D5A" w:rsidRPr="00D33927">
        <w:rPr>
          <w:sz w:val="20"/>
        </w:rPr>
        <w:t>utenti dell’Azienda</w:t>
      </w:r>
      <w:r w:rsidRPr="00D33927">
        <w:rPr>
          <w:sz w:val="20"/>
        </w:rPr>
        <w:t xml:space="preserve"> USL, in quanto, l’ipotetico infortunio di alcuni di questi operatori </w:t>
      </w:r>
      <w:r w:rsidR="00A27EFE" w:rsidRPr="00D33927">
        <w:rPr>
          <w:sz w:val="20"/>
        </w:rPr>
        <w:t>può</w:t>
      </w:r>
      <w:r w:rsidRPr="00D33927">
        <w:rPr>
          <w:sz w:val="20"/>
        </w:rPr>
        <w:t xml:space="preserve"> generare con tutta probabilità ulteriori interferenze e conseguente rischio anche per il personale Aziendale.</w:t>
      </w:r>
    </w:p>
    <w:p w14:paraId="5DDFEC3D" w14:textId="77777777" w:rsidR="00F949E1" w:rsidRPr="00D33927" w:rsidRDefault="00560EA2" w:rsidP="00560EA2">
      <w:pPr>
        <w:pStyle w:val="Paragrafoelenco"/>
        <w:numPr>
          <w:ilvl w:val="1"/>
          <w:numId w:val="10"/>
        </w:numPr>
        <w:tabs>
          <w:tab w:val="left" w:pos="567"/>
        </w:tabs>
        <w:spacing w:before="100" w:line="264" w:lineRule="auto"/>
        <w:ind w:left="567" w:right="244" w:hanging="283"/>
        <w:rPr>
          <w:sz w:val="20"/>
        </w:rPr>
      </w:pPr>
      <w:r w:rsidRPr="00D33927">
        <w:rPr>
          <w:sz w:val="20"/>
        </w:rPr>
        <w:t>adottare tutte le cautele e misure preventive e protettive per evitare, nel</w:t>
      </w:r>
      <w:r w:rsidR="00FF4367" w:rsidRPr="00D33927">
        <w:rPr>
          <w:sz w:val="20"/>
        </w:rPr>
        <w:t>l’</w:t>
      </w:r>
      <w:r w:rsidRPr="00D33927">
        <w:rPr>
          <w:sz w:val="20"/>
        </w:rPr>
        <w:t xml:space="preserve">esecuzione di eventuali transiti, movimentazioni e manovre </w:t>
      </w:r>
      <w:r w:rsidR="00FF4367" w:rsidRPr="00D33927">
        <w:rPr>
          <w:sz w:val="20"/>
        </w:rPr>
        <w:t xml:space="preserve">con automezzi, muletti e/o altri dispositivi di carico/sollevamento o spostamento, </w:t>
      </w:r>
      <w:r w:rsidRPr="00D33927">
        <w:rPr>
          <w:sz w:val="20"/>
        </w:rPr>
        <w:t>l’esposizione a rischi del personale dell’Azienda USL e/o di altri utenti (pazienti/visitatori) presenti nelle Strutture Sanitarie</w:t>
      </w:r>
      <w:r w:rsidR="00FF4367" w:rsidRPr="00D33927">
        <w:rPr>
          <w:sz w:val="20"/>
        </w:rPr>
        <w:t>/Ospedaliere servite;</w:t>
      </w:r>
      <w:r w:rsidRPr="00D33927">
        <w:rPr>
          <w:sz w:val="20"/>
        </w:rPr>
        <w:t xml:space="preserve"> </w:t>
      </w:r>
      <w:r w:rsidR="00FF4367" w:rsidRPr="00D33927">
        <w:rPr>
          <w:sz w:val="20"/>
        </w:rPr>
        <w:t>e/</w:t>
      </w:r>
      <w:r w:rsidRPr="00D33927">
        <w:rPr>
          <w:sz w:val="20"/>
        </w:rPr>
        <w:t xml:space="preserve">o compromettere/ostacolare lo svolgimento dell’attività sanitaria. </w:t>
      </w:r>
      <w:r w:rsidR="00FF4367" w:rsidRPr="00D33927">
        <w:rPr>
          <w:sz w:val="20"/>
        </w:rPr>
        <w:t xml:space="preserve">                    </w:t>
      </w:r>
      <w:r w:rsidRPr="00D33927">
        <w:rPr>
          <w:b/>
          <w:bCs/>
          <w:sz w:val="20"/>
        </w:rPr>
        <w:t>I transiti, le movimentazioni, le manovre necessarie allo svolgimento delle attività in appalto, dovranno avvenire attraverso i percorsi ed i passaggi stabiliti</w:t>
      </w:r>
      <w:r w:rsidRPr="00D33927">
        <w:rPr>
          <w:sz w:val="20"/>
        </w:rPr>
        <w:t>, attraverso le aree esterne approvate dalla Direzione e dai Referenti tecnici operanti per conto dell'Azienda USL</w:t>
      </w:r>
      <w:r w:rsidR="00467E49" w:rsidRPr="00D33927">
        <w:rPr>
          <w:sz w:val="20"/>
        </w:rPr>
        <w:t>.</w:t>
      </w:r>
    </w:p>
    <w:p w14:paraId="5E1F3B8E" w14:textId="77777777" w:rsidR="001B4ECC" w:rsidRPr="00D33927" w:rsidRDefault="001B4ECC" w:rsidP="00F949E1">
      <w:pPr>
        <w:widowControl/>
        <w:suppressAutoHyphens/>
        <w:autoSpaceDE/>
        <w:autoSpaceDN/>
        <w:spacing w:before="60" w:after="60"/>
        <w:ind w:left="284"/>
        <w:jc w:val="both"/>
        <w:rPr>
          <w:rFonts w:eastAsia="Times New Roman"/>
          <w:color w:val="000000"/>
          <w:kern w:val="1"/>
          <w:sz w:val="8"/>
          <w:szCs w:val="8"/>
          <w:lang w:eastAsia="ar-SA"/>
        </w:rPr>
      </w:pPr>
    </w:p>
    <w:p w14:paraId="6F3CAC85" w14:textId="77777777" w:rsidR="007253B5" w:rsidRPr="00D33927" w:rsidRDefault="00A163AC">
      <w:pPr>
        <w:pStyle w:val="Titolo1"/>
        <w:rPr>
          <w:sz w:val="22"/>
          <w:szCs w:val="22"/>
        </w:rPr>
      </w:pPr>
      <w:bookmarkStart w:id="23" w:name="_Toc109293656"/>
      <w:r w:rsidRPr="00D33927">
        <w:rPr>
          <w:w w:val="105"/>
          <w:sz w:val="22"/>
          <w:szCs w:val="22"/>
        </w:rPr>
        <w:lastRenderedPageBreak/>
        <w:t>VALUTAZIONE DEI RISCHI INTERFERENZIALI</w:t>
      </w:r>
      <w:bookmarkEnd w:id="23"/>
    </w:p>
    <w:p w14:paraId="05B366C7" w14:textId="77777777" w:rsidR="007253B5" w:rsidRPr="00D33927" w:rsidRDefault="007253B5">
      <w:pPr>
        <w:pStyle w:val="Corpotesto"/>
        <w:spacing w:before="7"/>
        <w:ind w:left="0"/>
        <w:rPr>
          <w:b/>
          <w:sz w:val="22"/>
        </w:rPr>
      </w:pPr>
    </w:p>
    <w:p w14:paraId="4E7A8887" w14:textId="77777777" w:rsidR="007253B5" w:rsidRPr="00D33927" w:rsidRDefault="00A163AC" w:rsidP="004028F0">
      <w:pPr>
        <w:pStyle w:val="Corpotesto"/>
        <w:spacing w:after="160"/>
      </w:pPr>
      <w:r w:rsidRPr="00D33927">
        <w:t>PREMESSA</w:t>
      </w:r>
    </w:p>
    <w:p w14:paraId="4DD491A3" w14:textId="76916146" w:rsidR="007253B5" w:rsidRPr="00D33927" w:rsidRDefault="00A163AC" w:rsidP="00E62383">
      <w:pPr>
        <w:pStyle w:val="Corpotesto"/>
        <w:spacing w:before="60" w:after="60" w:line="247" w:lineRule="auto"/>
        <w:ind w:right="266"/>
        <w:jc w:val="both"/>
      </w:pPr>
      <w:r w:rsidRPr="00D33927">
        <w:t xml:space="preserve">Il </w:t>
      </w:r>
      <w:r w:rsidRPr="00D33927">
        <w:rPr>
          <w:spacing w:val="-5"/>
        </w:rPr>
        <w:t xml:space="preserve">presente documento </w:t>
      </w:r>
      <w:r w:rsidRPr="00D33927">
        <w:t xml:space="preserve">è </w:t>
      </w:r>
      <w:r w:rsidRPr="00D33927">
        <w:rPr>
          <w:spacing w:val="-6"/>
        </w:rPr>
        <w:t xml:space="preserve">stato elaborato </w:t>
      </w:r>
      <w:r w:rsidRPr="00D33927">
        <w:rPr>
          <w:spacing w:val="-3"/>
        </w:rPr>
        <w:t xml:space="preserve">al </w:t>
      </w:r>
      <w:r w:rsidRPr="00D33927">
        <w:t xml:space="preserve">fine </w:t>
      </w:r>
      <w:r w:rsidRPr="00D33927">
        <w:rPr>
          <w:spacing w:val="-3"/>
        </w:rPr>
        <w:t xml:space="preserve">di </w:t>
      </w:r>
      <w:r w:rsidRPr="00D33927">
        <w:rPr>
          <w:spacing w:val="-4"/>
        </w:rPr>
        <w:t xml:space="preserve">eliminare </w:t>
      </w:r>
      <w:r w:rsidRPr="00D33927">
        <w:t xml:space="preserve">o ridurre </w:t>
      </w:r>
      <w:r w:rsidRPr="00D33927">
        <w:rPr>
          <w:spacing w:val="-3"/>
        </w:rPr>
        <w:t xml:space="preserve">al </w:t>
      </w:r>
      <w:r w:rsidRPr="00D33927">
        <w:rPr>
          <w:spacing w:val="-5"/>
        </w:rPr>
        <w:t xml:space="preserve">minimo le </w:t>
      </w:r>
      <w:r w:rsidRPr="00D33927">
        <w:rPr>
          <w:spacing w:val="-3"/>
        </w:rPr>
        <w:t xml:space="preserve">interferenze </w:t>
      </w:r>
      <w:r w:rsidRPr="00D33927">
        <w:rPr>
          <w:spacing w:val="-8"/>
        </w:rPr>
        <w:t xml:space="preserve">dovute </w:t>
      </w:r>
      <w:r w:rsidRPr="00D33927">
        <w:rPr>
          <w:spacing w:val="-3"/>
        </w:rPr>
        <w:t xml:space="preserve">all’esecuzione </w:t>
      </w:r>
      <w:r w:rsidRPr="00D33927">
        <w:rPr>
          <w:spacing w:val="-4"/>
        </w:rPr>
        <w:t xml:space="preserve">del servizio </w:t>
      </w:r>
      <w:r w:rsidRPr="00D33927">
        <w:t xml:space="preserve">in </w:t>
      </w:r>
      <w:r w:rsidRPr="00D33927">
        <w:rPr>
          <w:spacing w:val="-7"/>
        </w:rPr>
        <w:t xml:space="preserve">appalto, espletato </w:t>
      </w:r>
      <w:r w:rsidRPr="00D33927">
        <w:t xml:space="preserve">con </w:t>
      </w:r>
      <w:r w:rsidRPr="00D33927">
        <w:rPr>
          <w:spacing w:val="-5"/>
        </w:rPr>
        <w:t xml:space="preserve">le </w:t>
      </w:r>
      <w:r w:rsidRPr="00D33927">
        <w:rPr>
          <w:spacing w:val="-7"/>
        </w:rPr>
        <w:t xml:space="preserve">modalità </w:t>
      </w:r>
      <w:r w:rsidRPr="00D33927">
        <w:rPr>
          <w:spacing w:val="-3"/>
        </w:rPr>
        <w:t xml:space="preserve">descritte ai paragrafi </w:t>
      </w:r>
      <w:r w:rsidRPr="00D33927">
        <w:rPr>
          <w:spacing w:val="-4"/>
        </w:rPr>
        <w:t xml:space="preserve">precedenti, secondo </w:t>
      </w:r>
      <w:r w:rsidRPr="00D33927">
        <w:t>i</w:t>
      </w:r>
      <w:r w:rsidR="00E973F8" w:rsidRPr="00D33927">
        <w:rPr>
          <w:spacing w:val="55"/>
        </w:rPr>
        <w:t xml:space="preserve"> </w:t>
      </w:r>
      <w:r w:rsidRPr="00D33927">
        <w:rPr>
          <w:spacing w:val="-8"/>
        </w:rPr>
        <w:t xml:space="preserve">dettami </w:t>
      </w:r>
      <w:r w:rsidRPr="00D33927">
        <w:rPr>
          <w:spacing w:val="-5"/>
        </w:rPr>
        <w:t xml:space="preserve">dell’art.  </w:t>
      </w:r>
      <w:r w:rsidRPr="00D33927">
        <w:rPr>
          <w:spacing w:val="-4"/>
        </w:rPr>
        <w:t xml:space="preserve">26, </w:t>
      </w:r>
      <w:r w:rsidRPr="00D33927">
        <w:rPr>
          <w:spacing w:val="-6"/>
        </w:rPr>
        <w:t xml:space="preserve">comma </w:t>
      </w:r>
      <w:r w:rsidRPr="00D33927">
        <w:t xml:space="preserve">3 </w:t>
      </w:r>
      <w:r w:rsidRPr="00D33927">
        <w:rPr>
          <w:spacing w:val="-5"/>
        </w:rPr>
        <w:t xml:space="preserve">“Obblighi </w:t>
      </w:r>
      <w:r w:rsidRPr="00D33927">
        <w:rPr>
          <w:spacing w:val="-4"/>
        </w:rPr>
        <w:t xml:space="preserve">connessi </w:t>
      </w:r>
      <w:r w:rsidRPr="00D33927">
        <w:rPr>
          <w:spacing w:val="-3"/>
        </w:rPr>
        <w:t xml:space="preserve">ai </w:t>
      </w:r>
      <w:r w:rsidRPr="00D33927">
        <w:rPr>
          <w:spacing w:val="-4"/>
        </w:rPr>
        <w:t xml:space="preserve">contratti </w:t>
      </w:r>
      <w:r w:rsidRPr="00D33927">
        <w:rPr>
          <w:spacing w:val="-6"/>
        </w:rPr>
        <w:t xml:space="preserve">d’appalto </w:t>
      </w:r>
      <w:r w:rsidRPr="00D33927">
        <w:t xml:space="preserve">o </w:t>
      </w:r>
      <w:r w:rsidRPr="00D33927">
        <w:rPr>
          <w:spacing w:val="-3"/>
        </w:rPr>
        <w:t xml:space="preserve">d’opera </w:t>
      </w:r>
      <w:r w:rsidRPr="00D33927">
        <w:t xml:space="preserve">o </w:t>
      </w:r>
      <w:r w:rsidRPr="00D33927">
        <w:rPr>
          <w:spacing w:val="-3"/>
        </w:rPr>
        <w:t xml:space="preserve">di </w:t>
      </w:r>
      <w:r w:rsidRPr="00D33927">
        <w:rPr>
          <w:spacing w:val="-5"/>
        </w:rPr>
        <w:t xml:space="preserve">somministrazione” </w:t>
      </w:r>
      <w:r w:rsidRPr="00D33927">
        <w:rPr>
          <w:spacing w:val="-4"/>
        </w:rPr>
        <w:t xml:space="preserve">del </w:t>
      </w:r>
      <w:r w:rsidRPr="00D33927">
        <w:rPr>
          <w:spacing w:val="-3"/>
        </w:rPr>
        <w:t xml:space="preserve">Decreto </w:t>
      </w:r>
      <w:r w:rsidRPr="00D33927">
        <w:rPr>
          <w:spacing w:val="-6"/>
        </w:rPr>
        <w:t xml:space="preserve">Legislativo </w:t>
      </w:r>
      <w:r w:rsidRPr="00D33927">
        <w:rPr>
          <w:spacing w:val="-3"/>
        </w:rPr>
        <w:t xml:space="preserve">n.  </w:t>
      </w:r>
      <w:r w:rsidRPr="00D33927">
        <w:rPr>
          <w:spacing w:val="-4"/>
        </w:rPr>
        <w:t xml:space="preserve">81/2008 </w:t>
      </w:r>
      <w:r w:rsidRPr="00D33927">
        <w:t xml:space="preserve">e s.m.i., </w:t>
      </w:r>
      <w:r w:rsidRPr="00D33927">
        <w:rPr>
          <w:spacing w:val="-3"/>
          <w:u w:val="single"/>
        </w:rPr>
        <w:t xml:space="preserve">corredato </w:t>
      </w:r>
      <w:r w:rsidRPr="00D33927">
        <w:rPr>
          <w:spacing w:val="-7"/>
          <w:u w:val="single"/>
        </w:rPr>
        <w:t xml:space="preserve">dalla </w:t>
      </w:r>
      <w:r w:rsidRPr="00D33927">
        <w:rPr>
          <w:spacing w:val="-4"/>
          <w:u w:val="single"/>
        </w:rPr>
        <w:t xml:space="preserve">chiave </w:t>
      </w:r>
      <w:r w:rsidRPr="00D33927">
        <w:rPr>
          <w:spacing w:val="-5"/>
          <w:u w:val="single"/>
        </w:rPr>
        <w:t>interpretativa</w:t>
      </w:r>
      <w:r w:rsidRPr="00D33927">
        <w:rPr>
          <w:spacing w:val="-5"/>
        </w:rPr>
        <w:t xml:space="preserve"> </w:t>
      </w:r>
      <w:r w:rsidRPr="00D33927">
        <w:t xml:space="preserve">fornita </w:t>
      </w:r>
      <w:r w:rsidRPr="00D33927">
        <w:rPr>
          <w:spacing w:val="-4"/>
        </w:rPr>
        <w:t xml:space="preserve">dall'A.V.C.P. </w:t>
      </w:r>
      <w:r w:rsidR="000C12B2" w:rsidRPr="00D33927">
        <w:rPr>
          <w:spacing w:val="-4"/>
        </w:rPr>
        <w:t>(ora A.N.A.C</w:t>
      </w:r>
      <w:r w:rsidR="000C12B2" w:rsidRPr="00D33927">
        <w:rPr>
          <w:rFonts w:eastAsia="Segoe UI Emoji"/>
          <w:spacing w:val="-4"/>
        </w:rPr>
        <w:t xml:space="preserve">.) </w:t>
      </w:r>
      <w:r w:rsidRPr="00D33927">
        <w:t xml:space="preserve">con </w:t>
      </w:r>
      <w:r w:rsidRPr="00D33927">
        <w:rPr>
          <w:spacing w:val="-5"/>
        </w:rPr>
        <w:t xml:space="preserve">la </w:t>
      </w:r>
      <w:r w:rsidRPr="00D33927">
        <w:rPr>
          <w:spacing w:val="-4"/>
        </w:rPr>
        <w:t>delibera</w:t>
      </w:r>
      <w:r w:rsidRPr="00D33927">
        <w:rPr>
          <w:spacing w:val="-6"/>
        </w:rPr>
        <w:t xml:space="preserve"> </w:t>
      </w:r>
      <w:r w:rsidRPr="00D33927">
        <w:rPr>
          <w:spacing w:val="-3"/>
        </w:rPr>
        <w:t xml:space="preserve">n. </w:t>
      </w:r>
      <w:r w:rsidRPr="00D33927">
        <w:t xml:space="preserve">3 </w:t>
      </w:r>
      <w:r w:rsidRPr="00D33927">
        <w:rPr>
          <w:spacing w:val="-4"/>
        </w:rPr>
        <w:t>del 05/03/2008.</w:t>
      </w:r>
    </w:p>
    <w:p w14:paraId="6EE3F7F3" w14:textId="77777777" w:rsidR="007253B5" w:rsidRPr="00D33927" w:rsidRDefault="00A163AC" w:rsidP="00E62383">
      <w:pPr>
        <w:pStyle w:val="Corpotesto"/>
        <w:spacing w:before="60" w:after="60" w:line="247" w:lineRule="auto"/>
        <w:ind w:right="253"/>
        <w:jc w:val="both"/>
      </w:pPr>
      <w:r w:rsidRPr="00D33927">
        <w:rPr>
          <w:spacing w:val="-9"/>
        </w:rPr>
        <w:t xml:space="preserve">Tali </w:t>
      </w:r>
      <w:r w:rsidRPr="00D33927">
        <w:rPr>
          <w:spacing w:val="-3"/>
        </w:rPr>
        <w:t xml:space="preserve">citate </w:t>
      </w:r>
      <w:r w:rsidRPr="00D33927">
        <w:rPr>
          <w:spacing w:val="-5"/>
        </w:rPr>
        <w:t xml:space="preserve">previsioni </w:t>
      </w:r>
      <w:r w:rsidRPr="00D33927">
        <w:rPr>
          <w:spacing w:val="-3"/>
        </w:rPr>
        <w:t xml:space="preserve">di </w:t>
      </w:r>
      <w:r w:rsidRPr="00D33927">
        <w:rPr>
          <w:spacing w:val="-6"/>
        </w:rPr>
        <w:t>legge</w:t>
      </w:r>
      <w:r w:rsidR="00DA0DE1" w:rsidRPr="00D33927">
        <w:rPr>
          <w:spacing w:val="-6"/>
        </w:rPr>
        <w:t>,</w:t>
      </w:r>
      <w:r w:rsidRPr="00D33927">
        <w:rPr>
          <w:spacing w:val="-6"/>
        </w:rPr>
        <w:t xml:space="preserve"> </w:t>
      </w:r>
      <w:r w:rsidRPr="00D33927">
        <w:rPr>
          <w:spacing w:val="-3"/>
        </w:rPr>
        <w:t xml:space="preserve">disciplinano </w:t>
      </w:r>
      <w:r w:rsidRPr="00D33927">
        <w:t xml:space="preserve">che </w:t>
      </w:r>
      <w:r w:rsidRPr="00D33927">
        <w:rPr>
          <w:spacing w:val="-6"/>
        </w:rPr>
        <w:t xml:space="preserve">nell’ambito </w:t>
      </w:r>
      <w:r w:rsidRPr="00D33927">
        <w:rPr>
          <w:spacing w:val="-4"/>
        </w:rPr>
        <w:t xml:space="preserve">dell’affidamento </w:t>
      </w:r>
      <w:r w:rsidRPr="00D33927">
        <w:rPr>
          <w:spacing w:val="-3"/>
        </w:rPr>
        <w:t xml:space="preserve">di un </w:t>
      </w:r>
      <w:r w:rsidRPr="00D33927">
        <w:rPr>
          <w:spacing w:val="-7"/>
        </w:rPr>
        <w:t xml:space="preserve">appalto </w:t>
      </w:r>
      <w:r w:rsidRPr="00D33927">
        <w:rPr>
          <w:spacing w:val="-3"/>
        </w:rPr>
        <w:t xml:space="preserve">di </w:t>
      </w:r>
      <w:r w:rsidRPr="00D33927">
        <w:rPr>
          <w:spacing w:val="-5"/>
        </w:rPr>
        <w:t xml:space="preserve">servizi </w:t>
      </w:r>
      <w:r w:rsidRPr="00D33927">
        <w:t xml:space="preserve">e/o </w:t>
      </w:r>
      <w:r w:rsidRPr="00D33927">
        <w:rPr>
          <w:spacing w:val="-3"/>
        </w:rPr>
        <w:t xml:space="preserve">forniture, </w:t>
      </w:r>
      <w:r w:rsidRPr="00D33927">
        <w:t xml:space="preserve">il </w:t>
      </w:r>
      <w:r w:rsidRPr="00D33927">
        <w:rPr>
          <w:spacing w:val="-4"/>
        </w:rPr>
        <w:t xml:space="preserve">datore </w:t>
      </w:r>
      <w:r w:rsidRPr="00D33927">
        <w:rPr>
          <w:spacing w:val="-3"/>
        </w:rPr>
        <w:t xml:space="preserve">di </w:t>
      </w:r>
      <w:r w:rsidRPr="00D33927">
        <w:rPr>
          <w:spacing w:val="-7"/>
        </w:rPr>
        <w:t xml:space="preserve">lavoro </w:t>
      </w:r>
      <w:r w:rsidRPr="00D33927">
        <w:rPr>
          <w:spacing w:val="-5"/>
        </w:rPr>
        <w:t xml:space="preserve">dell’amministrazione </w:t>
      </w:r>
      <w:r w:rsidRPr="00D33927">
        <w:rPr>
          <w:spacing w:val="-6"/>
        </w:rPr>
        <w:t xml:space="preserve">committente, </w:t>
      </w:r>
      <w:r w:rsidRPr="00D33927">
        <w:rPr>
          <w:spacing w:val="-5"/>
        </w:rPr>
        <w:t xml:space="preserve">elabori </w:t>
      </w:r>
      <w:r w:rsidRPr="00D33927">
        <w:rPr>
          <w:spacing w:val="-3"/>
        </w:rPr>
        <w:t xml:space="preserve">un </w:t>
      </w:r>
      <w:r w:rsidRPr="00D33927">
        <w:t xml:space="preserve">unico </w:t>
      </w:r>
      <w:r w:rsidRPr="00D33927">
        <w:rPr>
          <w:spacing w:val="-6"/>
        </w:rPr>
        <w:t xml:space="preserve">documento </w:t>
      </w:r>
      <w:r w:rsidRPr="00D33927">
        <w:rPr>
          <w:spacing w:val="-3"/>
        </w:rPr>
        <w:t xml:space="preserve">di </w:t>
      </w:r>
      <w:r w:rsidRPr="00D33927">
        <w:rPr>
          <w:spacing w:val="-7"/>
        </w:rPr>
        <w:t>valutazione</w:t>
      </w:r>
      <w:r w:rsidRPr="00D33927">
        <w:rPr>
          <w:spacing w:val="41"/>
        </w:rPr>
        <w:t xml:space="preserve"> </w:t>
      </w:r>
      <w:r w:rsidRPr="00D33927">
        <w:rPr>
          <w:spacing w:val="-4"/>
        </w:rPr>
        <w:t xml:space="preserve">dei </w:t>
      </w:r>
      <w:r w:rsidRPr="00D33927">
        <w:t xml:space="preserve">rischi </w:t>
      </w:r>
      <w:r w:rsidRPr="00D33927">
        <w:rPr>
          <w:spacing w:val="-4"/>
        </w:rPr>
        <w:t xml:space="preserve">(DUVRI) </w:t>
      </w:r>
      <w:r w:rsidRPr="00D33927">
        <w:t xml:space="preserve">che indichi </w:t>
      </w:r>
      <w:r w:rsidRPr="00D33927">
        <w:rPr>
          <w:spacing w:val="-5"/>
        </w:rPr>
        <w:t xml:space="preserve">le </w:t>
      </w:r>
      <w:r w:rsidRPr="00D33927">
        <w:rPr>
          <w:spacing w:val="-4"/>
        </w:rPr>
        <w:t xml:space="preserve">misure </w:t>
      </w:r>
      <w:r w:rsidRPr="00D33927">
        <w:rPr>
          <w:spacing w:val="-3"/>
        </w:rPr>
        <w:t xml:space="preserve">da </w:t>
      </w:r>
      <w:r w:rsidRPr="00D33927">
        <w:rPr>
          <w:spacing w:val="-5"/>
        </w:rPr>
        <w:t xml:space="preserve">adottare </w:t>
      </w:r>
      <w:r w:rsidRPr="00D33927">
        <w:rPr>
          <w:spacing w:val="-4"/>
        </w:rPr>
        <w:t xml:space="preserve">per eliminare </w:t>
      </w:r>
      <w:r w:rsidRPr="00D33927">
        <w:t xml:space="preserve">i </w:t>
      </w:r>
      <w:r w:rsidRPr="00D33927">
        <w:rPr>
          <w:spacing w:val="-4"/>
        </w:rPr>
        <w:t xml:space="preserve">fattori </w:t>
      </w:r>
      <w:r w:rsidRPr="00D33927">
        <w:rPr>
          <w:spacing w:val="-3"/>
        </w:rPr>
        <w:t xml:space="preserve">di </w:t>
      </w:r>
      <w:r w:rsidRPr="00D33927">
        <w:t xml:space="preserve">rischio </w:t>
      </w:r>
      <w:r w:rsidRPr="00D33927">
        <w:rPr>
          <w:spacing w:val="-6"/>
        </w:rPr>
        <w:t xml:space="preserve">determinati </w:t>
      </w:r>
      <w:r w:rsidRPr="00D33927">
        <w:rPr>
          <w:spacing w:val="-7"/>
        </w:rPr>
        <w:t xml:space="preserve">dalle </w:t>
      </w:r>
      <w:r w:rsidRPr="00D33927">
        <w:rPr>
          <w:spacing w:val="-3"/>
        </w:rPr>
        <w:t xml:space="preserve">interferenze </w:t>
      </w:r>
      <w:r w:rsidRPr="00D33927">
        <w:rPr>
          <w:spacing w:val="-2"/>
        </w:rPr>
        <w:t xml:space="preserve">tra </w:t>
      </w:r>
      <w:r w:rsidRPr="00D33927">
        <w:rPr>
          <w:spacing w:val="-5"/>
        </w:rPr>
        <w:t xml:space="preserve">le </w:t>
      </w:r>
      <w:r w:rsidRPr="00D33927">
        <w:rPr>
          <w:spacing w:val="-4"/>
        </w:rPr>
        <w:t xml:space="preserve">concomitanti </w:t>
      </w:r>
      <w:r w:rsidRPr="00D33927">
        <w:rPr>
          <w:spacing w:val="-6"/>
        </w:rPr>
        <w:t xml:space="preserve">attività </w:t>
      </w:r>
      <w:r w:rsidRPr="00D33927">
        <w:rPr>
          <w:spacing w:val="-9"/>
        </w:rPr>
        <w:t xml:space="preserve">svolte </w:t>
      </w:r>
      <w:r w:rsidRPr="00D33927">
        <w:rPr>
          <w:spacing w:val="-7"/>
        </w:rPr>
        <w:t xml:space="preserve">nello </w:t>
      </w:r>
      <w:r w:rsidRPr="00D33927">
        <w:rPr>
          <w:spacing w:val="-6"/>
        </w:rPr>
        <w:t xml:space="preserve">stesso ambiente </w:t>
      </w:r>
      <w:r w:rsidRPr="00D33927">
        <w:rPr>
          <w:spacing w:val="-3"/>
        </w:rPr>
        <w:t>di</w:t>
      </w:r>
      <w:r w:rsidRPr="00D33927">
        <w:rPr>
          <w:spacing w:val="21"/>
        </w:rPr>
        <w:t xml:space="preserve"> </w:t>
      </w:r>
      <w:r w:rsidRPr="00D33927">
        <w:rPr>
          <w:spacing w:val="-7"/>
        </w:rPr>
        <w:t>lavoro.</w:t>
      </w:r>
    </w:p>
    <w:p w14:paraId="3AAC0809" w14:textId="77777777" w:rsidR="007253B5" w:rsidRPr="00D33927" w:rsidRDefault="00A163AC" w:rsidP="00E62383">
      <w:pPr>
        <w:pStyle w:val="Corpotesto"/>
        <w:spacing w:before="60" w:after="60" w:line="242" w:lineRule="auto"/>
        <w:ind w:right="247"/>
        <w:jc w:val="both"/>
      </w:pPr>
      <w:r w:rsidRPr="00D33927">
        <w:rPr>
          <w:spacing w:val="-7"/>
        </w:rPr>
        <w:t xml:space="preserve">Quando </w:t>
      </w:r>
      <w:r w:rsidRPr="00D33927">
        <w:rPr>
          <w:spacing w:val="2"/>
        </w:rPr>
        <w:t xml:space="preserve">ci </w:t>
      </w:r>
      <w:r w:rsidRPr="00D33927">
        <w:rPr>
          <w:spacing w:val="-3"/>
        </w:rPr>
        <w:t xml:space="preserve">si </w:t>
      </w:r>
      <w:r w:rsidRPr="00D33927">
        <w:t xml:space="preserve">riferisce a </w:t>
      </w:r>
      <w:r w:rsidRPr="00D33927">
        <w:rPr>
          <w:b/>
          <w:bCs/>
          <w:spacing w:val="-3"/>
        </w:rPr>
        <w:t>condizione di “interferenza”</w:t>
      </w:r>
      <w:r w:rsidRPr="00D33927">
        <w:rPr>
          <w:spacing w:val="-3"/>
        </w:rPr>
        <w:t xml:space="preserve"> si </w:t>
      </w:r>
      <w:r w:rsidRPr="00D33927">
        <w:rPr>
          <w:spacing w:val="-5"/>
        </w:rPr>
        <w:t xml:space="preserve">intende la </w:t>
      </w:r>
      <w:r w:rsidRPr="00D33927">
        <w:rPr>
          <w:spacing w:val="-3"/>
        </w:rPr>
        <w:t xml:space="preserve">circostanza </w:t>
      </w:r>
      <w:r w:rsidRPr="00D33927">
        <w:t xml:space="preserve">in cui </w:t>
      </w:r>
      <w:r w:rsidRPr="00D33927">
        <w:rPr>
          <w:spacing w:val="-3"/>
        </w:rPr>
        <w:t xml:space="preserve">si </w:t>
      </w:r>
      <w:r w:rsidRPr="00D33927">
        <w:t xml:space="preserve">verifica </w:t>
      </w:r>
      <w:r w:rsidRPr="00D33927">
        <w:rPr>
          <w:spacing w:val="-3"/>
        </w:rPr>
        <w:t xml:space="preserve">un </w:t>
      </w:r>
      <w:r w:rsidRPr="00D33927">
        <w:rPr>
          <w:spacing w:val="-5"/>
        </w:rPr>
        <w:t xml:space="preserve">“contatto </w:t>
      </w:r>
      <w:r w:rsidRPr="00D33927">
        <w:t xml:space="preserve">rischioso” </w:t>
      </w:r>
      <w:r w:rsidRPr="00D33927">
        <w:rPr>
          <w:spacing w:val="-2"/>
        </w:rPr>
        <w:t xml:space="preserve">tra </w:t>
      </w:r>
      <w:r w:rsidRPr="00D33927">
        <w:t xml:space="preserve">il </w:t>
      </w:r>
      <w:r w:rsidRPr="00D33927">
        <w:rPr>
          <w:spacing w:val="-5"/>
        </w:rPr>
        <w:t xml:space="preserve">personale dell’amministrazione </w:t>
      </w:r>
      <w:r w:rsidR="00DA0DE1" w:rsidRPr="00D33927">
        <w:rPr>
          <w:spacing w:val="-7"/>
        </w:rPr>
        <w:t>c</w:t>
      </w:r>
      <w:r w:rsidRPr="00D33927">
        <w:rPr>
          <w:spacing w:val="-7"/>
        </w:rPr>
        <w:t>ommittente,</w:t>
      </w:r>
      <w:r w:rsidRPr="00D33927">
        <w:rPr>
          <w:spacing w:val="41"/>
        </w:rPr>
        <w:t xml:space="preserve"> </w:t>
      </w:r>
      <w:r w:rsidRPr="00D33927">
        <w:rPr>
          <w:spacing w:val="-6"/>
        </w:rPr>
        <w:t xml:space="preserve">(normalmente </w:t>
      </w:r>
      <w:r w:rsidRPr="00D33927">
        <w:rPr>
          <w:spacing w:val="-5"/>
        </w:rPr>
        <w:t xml:space="preserve">personale dipendente, </w:t>
      </w:r>
      <w:r w:rsidRPr="00D33927">
        <w:rPr>
          <w:spacing w:val="-6"/>
        </w:rPr>
        <w:t xml:space="preserve">lavoratori </w:t>
      </w:r>
      <w:r w:rsidRPr="00D33927">
        <w:t xml:space="preserve">dell’Azienda </w:t>
      </w:r>
      <w:r w:rsidRPr="00D33927">
        <w:rPr>
          <w:spacing w:val="-7"/>
        </w:rPr>
        <w:t xml:space="preserve">USL </w:t>
      </w:r>
      <w:r w:rsidRPr="00D33927">
        <w:t xml:space="preserve">con </w:t>
      </w:r>
      <w:r w:rsidRPr="00D33927">
        <w:rPr>
          <w:spacing w:val="-5"/>
        </w:rPr>
        <w:t xml:space="preserve">qualsiasi </w:t>
      </w:r>
      <w:r w:rsidRPr="00D33927">
        <w:rPr>
          <w:spacing w:val="-3"/>
        </w:rPr>
        <w:t xml:space="preserve">forma </w:t>
      </w:r>
      <w:r w:rsidRPr="00D33927">
        <w:rPr>
          <w:spacing w:val="-5"/>
        </w:rPr>
        <w:t xml:space="preserve">contrattuale, </w:t>
      </w:r>
      <w:r w:rsidRPr="00D33927">
        <w:rPr>
          <w:spacing w:val="-7"/>
        </w:rPr>
        <w:t xml:space="preserve">ma </w:t>
      </w:r>
      <w:r w:rsidRPr="00D33927">
        <w:rPr>
          <w:spacing w:val="-5"/>
        </w:rPr>
        <w:t xml:space="preserve">sono assimilabili </w:t>
      </w:r>
      <w:r w:rsidRPr="00D33927">
        <w:t xml:space="preserve">a </w:t>
      </w:r>
      <w:r w:rsidRPr="00D33927">
        <w:rPr>
          <w:spacing w:val="-5"/>
        </w:rPr>
        <w:t xml:space="preserve">questi, </w:t>
      </w:r>
      <w:r w:rsidRPr="00D33927">
        <w:rPr>
          <w:spacing w:val="-3"/>
        </w:rPr>
        <w:t xml:space="preserve">anche ai </w:t>
      </w:r>
      <w:r w:rsidRPr="00D33927">
        <w:rPr>
          <w:spacing w:val="-5"/>
        </w:rPr>
        <w:t xml:space="preserve">sensi dell’art.  </w:t>
      </w:r>
      <w:r w:rsidRPr="00D33927">
        <w:t xml:space="preserve">2 </w:t>
      </w:r>
      <w:r w:rsidRPr="00D33927">
        <w:rPr>
          <w:spacing w:val="2"/>
        </w:rPr>
        <w:t xml:space="preserve">c. </w:t>
      </w:r>
      <w:r w:rsidRPr="00D33927">
        <w:t xml:space="preserve">1 </w:t>
      </w:r>
      <w:r w:rsidRPr="00D33927">
        <w:rPr>
          <w:spacing w:val="-4"/>
        </w:rPr>
        <w:t xml:space="preserve">del D.lgs </w:t>
      </w:r>
      <w:r w:rsidRPr="00D33927">
        <w:rPr>
          <w:spacing w:val="-3"/>
        </w:rPr>
        <w:t xml:space="preserve">81/2008 </w:t>
      </w:r>
      <w:r w:rsidRPr="00D33927">
        <w:t xml:space="preserve">e s.m.i. i </w:t>
      </w:r>
      <w:r w:rsidRPr="00D33927">
        <w:rPr>
          <w:spacing w:val="-3"/>
        </w:rPr>
        <w:t xml:space="preserve">tirocinanti, </w:t>
      </w:r>
      <w:r w:rsidRPr="00D33927">
        <w:rPr>
          <w:spacing w:val="-6"/>
        </w:rPr>
        <w:t xml:space="preserve">gli </w:t>
      </w:r>
      <w:r w:rsidRPr="00D33927">
        <w:rPr>
          <w:spacing w:val="-5"/>
        </w:rPr>
        <w:t xml:space="preserve">stagisti, </w:t>
      </w:r>
      <w:r w:rsidRPr="00D33927">
        <w:t xml:space="preserve">il </w:t>
      </w:r>
      <w:r w:rsidRPr="00D33927">
        <w:rPr>
          <w:spacing w:val="-5"/>
        </w:rPr>
        <w:t xml:space="preserve">personale </w:t>
      </w:r>
      <w:r w:rsidRPr="00D33927">
        <w:rPr>
          <w:spacing w:val="-4"/>
        </w:rPr>
        <w:t xml:space="preserve">del terzo </w:t>
      </w:r>
      <w:r w:rsidRPr="00D33927">
        <w:rPr>
          <w:spacing w:val="-5"/>
        </w:rPr>
        <w:t xml:space="preserve">settore, </w:t>
      </w:r>
      <w:r w:rsidRPr="00D33927">
        <w:rPr>
          <w:spacing w:val="-3"/>
        </w:rPr>
        <w:t xml:space="preserve">ed </w:t>
      </w:r>
      <w:r w:rsidRPr="00D33927">
        <w:t xml:space="preserve">i </w:t>
      </w:r>
      <w:r w:rsidRPr="00D33927">
        <w:rPr>
          <w:spacing w:val="-5"/>
        </w:rPr>
        <w:t xml:space="preserve">volontari </w:t>
      </w:r>
      <w:r w:rsidRPr="00D33927">
        <w:t xml:space="preserve">che </w:t>
      </w:r>
      <w:r w:rsidRPr="00D33927">
        <w:rPr>
          <w:spacing w:val="-4"/>
        </w:rPr>
        <w:t xml:space="preserve">operano presso </w:t>
      </w:r>
      <w:r w:rsidRPr="00D33927">
        <w:rPr>
          <w:spacing w:val="-5"/>
        </w:rPr>
        <w:t xml:space="preserve">cooperative </w:t>
      </w:r>
      <w:r w:rsidRPr="00D33927">
        <w:rPr>
          <w:spacing w:val="-3"/>
        </w:rPr>
        <w:t xml:space="preserve">sociali, </w:t>
      </w:r>
      <w:r w:rsidRPr="00D33927">
        <w:rPr>
          <w:spacing w:val="-6"/>
        </w:rPr>
        <w:t xml:space="preserve">gli allievi/studenti </w:t>
      </w:r>
      <w:r w:rsidRPr="00D33927">
        <w:rPr>
          <w:spacing w:val="-4"/>
        </w:rPr>
        <w:t xml:space="preserve">universitari </w:t>
      </w:r>
      <w:r w:rsidRPr="00D33927">
        <w:t xml:space="preserve">e </w:t>
      </w:r>
      <w:r w:rsidRPr="00D33927">
        <w:rPr>
          <w:spacing w:val="-3"/>
        </w:rPr>
        <w:t xml:space="preserve">di </w:t>
      </w:r>
      <w:r w:rsidRPr="00D33927">
        <w:rPr>
          <w:spacing w:val="-4"/>
        </w:rPr>
        <w:t xml:space="preserve">scuole </w:t>
      </w:r>
      <w:r w:rsidRPr="00D33927">
        <w:rPr>
          <w:spacing w:val="-5"/>
        </w:rPr>
        <w:t xml:space="preserve">specializzate, </w:t>
      </w:r>
      <w:r w:rsidRPr="00D33927">
        <w:t xml:space="preserve">ecc…) e </w:t>
      </w:r>
      <w:r w:rsidRPr="00D33927">
        <w:rPr>
          <w:spacing w:val="-7"/>
        </w:rPr>
        <w:t xml:space="preserve">quello </w:t>
      </w:r>
      <w:r w:rsidR="00F21E54" w:rsidRPr="00D33927">
        <w:rPr>
          <w:spacing w:val="-6"/>
        </w:rPr>
        <w:t>dell’appaltatore (</w:t>
      </w:r>
      <w:r w:rsidRPr="00D33927">
        <w:t xml:space="preserve">o ditta/soggetto </w:t>
      </w:r>
      <w:r w:rsidRPr="00D33927">
        <w:rPr>
          <w:spacing w:val="-3"/>
        </w:rPr>
        <w:t xml:space="preserve">aggiudicatario </w:t>
      </w:r>
      <w:r w:rsidRPr="00D33927">
        <w:rPr>
          <w:spacing w:val="-7"/>
        </w:rPr>
        <w:t xml:space="preserve">dell’appalto </w:t>
      </w:r>
      <w:r w:rsidRPr="00D33927">
        <w:rPr>
          <w:spacing w:val="-3"/>
        </w:rPr>
        <w:t xml:space="preserve">di servizi/forniture </w:t>
      </w:r>
      <w:r w:rsidRPr="00D33927">
        <w:t xml:space="preserve">o </w:t>
      </w:r>
      <w:r w:rsidRPr="00D33927">
        <w:rPr>
          <w:spacing w:val="-6"/>
        </w:rPr>
        <w:t xml:space="preserve">misto </w:t>
      </w:r>
      <w:r w:rsidRPr="00D33927">
        <w:rPr>
          <w:spacing w:val="-3"/>
        </w:rPr>
        <w:t xml:space="preserve">ai </w:t>
      </w:r>
      <w:r w:rsidRPr="00D33927">
        <w:rPr>
          <w:spacing w:val="-5"/>
        </w:rPr>
        <w:t xml:space="preserve">sensi </w:t>
      </w:r>
      <w:r w:rsidRPr="00D33927">
        <w:rPr>
          <w:spacing w:val="-4"/>
        </w:rPr>
        <w:t xml:space="preserve">del D.lgs </w:t>
      </w:r>
      <w:r w:rsidRPr="00D33927">
        <w:rPr>
          <w:spacing w:val="-5"/>
        </w:rPr>
        <w:t xml:space="preserve">50/2016) </w:t>
      </w:r>
      <w:r w:rsidRPr="00D33927">
        <w:rPr>
          <w:spacing w:val="-4"/>
        </w:rPr>
        <w:t xml:space="preserve">oppure, </w:t>
      </w:r>
      <w:r w:rsidRPr="00D33927">
        <w:rPr>
          <w:spacing w:val="-2"/>
        </w:rPr>
        <w:t xml:space="preserve">tra </w:t>
      </w:r>
      <w:r w:rsidRPr="00D33927">
        <w:t xml:space="preserve">il </w:t>
      </w:r>
      <w:r w:rsidRPr="00D33927">
        <w:rPr>
          <w:spacing w:val="-5"/>
        </w:rPr>
        <w:t xml:space="preserve">personale </w:t>
      </w:r>
      <w:r w:rsidRPr="00D33927">
        <w:rPr>
          <w:spacing w:val="-3"/>
        </w:rPr>
        <w:t xml:space="preserve">di imprese </w:t>
      </w:r>
      <w:r w:rsidRPr="00D33927">
        <w:rPr>
          <w:spacing w:val="-5"/>
        </w:rPr>
        <w:t xml:space="preserve">diverse, </w:t>
      </w:r>
      <w:r w:rsidRPr="00D33927">
        <w:t xml:space="preserve">che </w:t>
      </w:r>
      <w:r w:rsidRPr="00D33927">
        <w:rPr>
          <w:spacing w:val="-4"/>
        </w:rPr>
        <w:t xml:space="preserve">operano </w:t>
      </w:r>
      <w:r w:rsidRPr="00D33927">
        <w:rPr>
          <w:spacing w:val="-7"/>
        </w:rPr>
        <w:t xml:space="preserve">nella </w:t>
      </w:r>
      <w:r w:rsidRPr="00D33927">
        <w:rPr>
          <w:spacing w:val="-6"/>
        </w:rPr>
        <w:t xml:space="preserve">stessa </w:t>
      </w:r>
      <w:r w:rsidRPr="00D33927">
        <w:rPr>
          <w:spacing w:val="-5"/>
        </w:rPr>
        <w:t xml:space="preserve">sede aziendale, </w:t>
      </w:r>
      <w:r w:rsidRPr="00D33927">
        <w:t xml:space="preserve">con </w:t>
      </w:r>
      <w:r w:rsidRPr="00D33927">
        <w:rPr>
          <w:spacing w:val="-5"/>
        </w:rPr>
        <w:t>contratti</w:t>
      </w:r>
      <w:r w:rsidRPr="00D33927">
        <w:rPr>
          <w:spacing w:val="3"/>
        </w:rPr>
        <w:t xml:space="preserve"> </w:t>
      </w:r>
      <w:r w:rsidRPr="00D33927">
        <w:t>differenti.</w:t>
      </w:r>
    </w:p>
    <w:p w14:paraId="74BD0454" w14:textId="77777777" w:rsidR="007253B5" w:rsidRPr="00D33927" w:rsidRDefault="00A163AC" w:rsidP="00E62383">
      <w:pPr>
        <w:pStyle w:val="Corpotesto"/>
        <w:spacing w:before="60" w:after="60"/>
        <w:jc w:val="both"/>
      </w:pPr>
      <w:r w:rsidRPr="00D33927">
        <w:t xml:space="preserve">A </w:t>
      </w:r>
      <w:r w:rsidRPr="00D33927">
        <w:rPr>
          <w:spacing w:val="-6"/>
        </w:rPr>
        <w:t xml:space="preserve">titolo </w:t>
      </w:r>
      <w:r w:rsidRPr="00D33927">
        <w:rPr>
          <w:spacing w:val="-5"/>
        </w:rPr>
        <w:t xml:space="preserve">esemplificativo </w:t>
      </w:r>
      <w:r w:rsidRPr="00D33927">
        <w:rPr>
          <w:spacing w:val="-6"/>
        </w:rPr>
        <w:t xml:space="preserve">possono </w:t>
      </w:r>
      <w:r w:rsidRPr="00D33927">
        <w:rPr>
          <w:spacing w:val="-3"/>
        </w:rPr>
        <w:t xml:space="preserve">considerarsi </w:t>
      </w:r>
      <w:r w:rsidRPr="00D33927">
        <w:rPr>
          <w:spacing w:val="-4"/>
        </w:rPr>
        <w:t xml:space="preserve">interferenti </w:t>
      </w:r>
      <w:r w:rsidRPr="00D33927">
        <w:t xml:space="preserve">i </w:t>
      </w:r>
      <w:r w:rsidRPr="00D33927">
        <w:rPr>
          <w:spacing w:val="-6"/>
        </w:rPr>
        <w:t>seguenti</w:t>
      </w:r>
      <w:r w:rsidRPr="00D33927">
        <w:rPr>
          <w:spacing w:val="30"/>
        </w:rPr>
        <w:t xml:space="preserve"> </w:t>
      </w:r>
      <w:r w:rsidRPr="00D33927">
        <w:t>rischi:</w:t>
      </w:r>
    </w:p>
    <w:p w14:paraId="125BFA29" w14:textId="77777777" w:rsidR="007253B5" w:rsidRPr="00D33927" w:rsidRDefault="00A163AC" w:rsidP="00D95B3E">
      <w:pPr>
        <w:pStyle w:val="Paragrafoelenco"/>
        <w:numPr>
          <w:ilvl w:val="1"/>
          <w:numId w:val="9"/>
        </w:numPr>
        <w:tabs>
          <w:tab w:val="left" w:pos="702"/>
        </w:tabs>
        <w:spacing w:before="120" w:after="120"/>
        <w:ind w:left="703" w:hanging="289"/>
        <w:jc w:val="left"/>
        <w:rPr>
          <w:sz w:val="20"/>
        </w:rPr>
      </w:pPr>
      <w:r w:rsidRPr="00D33927">
        <w:rPr>
          <w:spacing w:val="-7"/>
          <w:sz w:val="20"/>
        </w:rPr>
        <w:t xml:space="preserve">quelli </w:t>
      </w:r>
      <w:r w:rsidRPr="00D33927">
        <w:rPr>
          <w:spacing w:val="-6"/>
          <w:sz w:val="20"/>
        </w:rPr>
        <w:t xml:space="preserve">derivanti </w:t>
      </w:r>
      <w:r w:rsidRPr="00D33927">
        <w:rPr>
          <w:spacing w:val="-3"/>
          <w:sz w:val="20"/>
        </w:rPr>
        <w:t xml:space="preserve">da </w:t>
      </w:r>
      <w:r w:rsidRPr="00D33927">
        <w:rPr>
          <w:spacing w:val="-5"/>
          <w:sz w:val="20"/>
        </w:rPr>
        <w:t xml:space="preserve">sovrapposizione </w:t>
      </w:r>
      <w:r w:rsidRPr="00D33927">
        <w:rPr>
          <w:spacing w:val="-3"/>
          <w:sz w:val="20"/>
        </w:rPr>
        <w:t xml:space="preserve">di </w:t>
      </w:r>
      <w:r w:rsidRPr="00D33927">
        <w:rPr>
          <w:sz w:val="20"/>
        </w:rPr>
        <w:t xml:space="preserve">più </w:t>
      </w:r>
      <w:r w:rsidRPr="00D33927">
        <w:rPr>
          <w:spacing w:val="-6"/>
          <w:sz w:val="20"/>
        </w:rPr>
        <w:t xml:space="preserve">attività </w:t>
      </w:r>
      <w:r w:rsidRPr="00D33927">
        <w:rPr>
          <w:spacing w:val="-7"/>
          <w:sz w:val="20"/>
        </w:rPr>
        <w:t xml:space="preserve">lavorative </w:t>
      </w:r>
      <w:r w:rsidRPr="00D33927">
        <w:rPr>
          <w:spacing w:val="-9"/>
          <w:sz w:val="20"/>
        </w:rPr>
        <w:t xml:space="preserve">svolte </w:t>
      </w:r>
      <w:r w:rsidRPr="00D33927">
        <w:rPr>
          <w:spacing w:val="-3"/>
          <w:sz w:val="20"/>
        </w:rPr>
        <w:t xml:space="preserve">da </w:t>
      </w:r>
      <w:r w:rsidRPr="00D33927">
        <w:rPr>
          <w:sz w:val="20"/>
        </w:rPr>
        <w:t xml:space="preserve">operatori </w:t>
      </w:r>
      <w:r w:rsidRPr="00D33927">
        <w:rPr>
          <w:spacing w:val="-3"/>
          <w:sz w:val="20"/>
        </w:rPr>
        <w:t xml:space="preserve">di </w:t>
      </w:r>
      <w:r w:rsidRPr="00D33927">
        <w:rPr>
          <w:spacing w:val="-6"/>
          <w:sz w:val="20"/>
        </w:rPr>
        <w:t>appaltatori</w:t>
      </w:r>
      <w:r w:rsidRPr="00D33927">
        <w:rPr>
          <w:spacing w:val="32"/>
          <w:sz w:val="20"/>
        </w:rPr>
        <w:t xml:space="preserve"> </w:t>
      </w:r>
      <w:r w:rsidRPr="00D33927">
        <w:rPr>
          <w:spacing w:val="-4"/>
          <w:sz w:val="20"/>
        </w:rPr>
        <w:t>diversi;</w:t>
      </w:r>
    </w:p>
    <w:p w14:paraId="6D98C33E" w14:textId="77777777" w:rsidR="007253B5" w:rsidRPr="00D33927" w:rsidRDefault="00A163AC" w:rsidP="00D95B3E">
      <w:pPr>
        <w:pStyle w:val="Paragrafoelenco"/>
        <w:numPr>
          <w:ilvl w:val="1"/>
          <w:numId w:val="9"/>
        </w:numPr>
        <w:tabs>
          <w:tab w:val="left" w:pos="702"/>
        </w:tabs>
        <w:spacing w:before="120" w:after="120"/>
        <w:ind w:left="703" w:hanging="289"/>
        <w:jc w:val="left"/>
        <w:rPr>
          <w:sz w:val="20"/>
        </w:rPr>
      </w:pPr>
      <w:r w:rsidRPr="00D33927">
        <w:rPr>
          <w:spacing w:val="-7"/>
          <w:sz w:val="20"/>
        </w:rPr>
        <w:t xml:space="preserve">quelli immessi </w:t>
      </w:r>
      <w:r w:rsidRPr="00D33927">
        <w:rPr>
          <w:spacing w:val="-4"/>
          <w:sz w:val="20"/>
        </w:rPr>
        <w:t xml:space="preserve">nel </w:t>
      </w:r>
      <w:r w:rsidRPr="00D33927">
        <w:rPr>
          <w:spacing w:val="-6"/>
          <w:sz w:val="20"/>
        </w:rPr>
        <w:t xml:space="preserve">luogo </w:t>
      </w:r>
      <w:r w:rsidRPr="00D33927">
        <w:rPr>
          <w:spacing w:val="-3"/>
          <w:sz w:val="20"/>
        </w:rPr>
        <w:t xml:space="preserve">di </w:t>
      </w:r>
      <w:r w:rsidRPr="00D33927">
        <w:rPr>
          <w:spacing w:val="-7"/>
          <w:sz w:val="20"/>
        </w:rPr>
        <w:t xml:space="preserve">lavoro </w:t>
      </w:r>
      <w:r w:rsidRPr="00D33927">
        <w:rPr>
          <w:spacing w:val="-4"/>
          <w:sz w:val="20"/>
        </w:rPr>
        <w:t xml:space="preserve">del </w:t>
      </w:r>
      <w:r w:rsidRPr="00D33927">
        <w:rPr>
          <w:spacing w:val="-6"/>
          <w:sz w:val="20"/>
        </w:rPr>
        <w:t xml:space="preserve">committente </w:t>
      </w:r>
      <w:r w:rsidRPr="00D33927">
        <w:rPr>
          <w:spacing w:val="-3"/>
          <w:sz w:val="20"/>
        </w:rPr>
        <w:t xml:space="preserve">(Azienda </w:t>
      </w:r>
      <w:r w:rsidRPr="00D33927">
        <w:rPr>
          <w:spacing w:val="-4"/>
          <w:sz w:val="20"/>
        </w:rPr>
        <w:t xml:space="preserve">Sanitaria) </w:t>
      </w:r>
      <w:r w:rsidRPr="00D33927">
        <w:rPr>
          <w:spacing w:val="-7"/>
          <w:sz w:val="20"/>
        </w:rPr>
        <w:t xml:space="preserve">dalle </w:t>
      </w:r>
      <w:r w:rsidRPr="00D33927">
        <w:rPr>
          <w:spacing w:val="-6"/>
          <w:sz w:val="20"/>
        </w:rPr>
        <w:t>lavorazioni</w:t>
      </w:r>
      <w:r w:rsidRPr="00D33927">
        <w:rPr>
          <w:spacing w:val="31"/>
          <w:sz w:val="20"/>
        </w:rPr>
        <w:t xml:space="preserve"> </w:t>
      </w:r>
      <w:r w:rsidRPr="00D33927">
        <w:rPr>
          <w:spacing w:val="-6"/>
          <w:sz w:val="20"/>
        </w:rPr>
        <w:t>dell’appaltatore;</w:t>
      </w:r>
    </w:p>
    <w:p w14:paraId="18872540" w14:textId="77777777" w:rsidR="007253B5" w:rsidRPr="00D33927" w:rsidRDefault="00A163AC" w:rsidP="00D95B3E">
      <w:pPr>
        <w:pStyle w:val="Paragrafoelenco"/>
        <w:numPr>
          <w:ilvl w:val="1"/>
          <w:numId w:val="9"/>
        </w:numPr>
        <w:tabs>
          <w:tab w:val="left" w:pos="702"/>
        </w:tabs>
        <w:spacing w:before="120" w:after="120" w:line="249" w:lineRule="auto"/>
        <w:ind w:left="703" w:right="275"/>
        <w:jc w:val="left"/>
        <w:rPr>
          <w:sz w:val="20"/>
        </w:rPr>
      </w:pPr>
      <w:r w:rsidRPr="00D33927">
        <w:rPr>
          <w:spacing w:val="-7"/>
          <w:sz w:val="20"/>
        </w:rPr>
        <w:t xml:space="preserve">quelli </w:t>
      </w:r>
      <w:r w:rsidRPr="00D33927">
        <w:rPr>
          <w:spacing w:val="-6"/>
          <w:sz w:val="20"/>
        </w:rPr>
        <w:t xml:space="preserve">esistenti </w:t>
      </w:r>
      <w:r w:rsidRPr="00D33927">
        <w:rPr>
          <w:spacing w:val="-4"/>
          <w:sz w:val="20"/>
        </w:rPr>
        <w:t xml:space="preserve">nel </w:t>
      </w:r>
      <w:r w:rsidRPr="00D33927">
        <w:rPr>
          <w:spacing w:val="-6"/>
          <w:sz w:val="20"/>
        </w:rPr>
        <w:t xml:space="preserve">luogo </w:t>
      </w:r>
      <w:r w:rsidRPr="00D33927">
        <w:rPr>
          <w:spacing w:val="-3"/>
          <w:sz w:val="20"/>
        </w:rPr>
        <w:t xml:space="preserve">di </w:t>
      </w:r>
      <w:r w:rsidRPr="00D33927">
        <w:rPr>
          <w:spacing w:val="-7"/>
          <w:sz w:val="20"/>
        </w:rPr>
        <w:t xml:space="preserve">lavoro </w:t>
      </w:r>
      <w:r w:rsidRPr="00D33927">
        <w:rPr>
          <w:spacing w:val="-4"/>
          <w:sz w:val="20"/>
        </w:rPr>
        <w:t xml:space="preserve">del </w:t>
      </w:r>
      <w:r w:rsidRPr="00D33927">
        <w:rPr>
          <w:spacing w:val="-6"/>
          <w:sz w:val="20"/>
        </w:rPr>
        <w:t xml:space="preserve">committente, </w:t>
      </w:r>
      <w:r w:rsidRPr="00D33927">
        <w:rPr>
          <w:spacing w:val="-8"/>
          <w:sz w:val="20"/>
        </w:rPr>
        <w:t xml:space="preserve">ove </w:t>
      </w:r>
      <w:r w:rsidRPr="00D33927">
        <w:rPr>
          <w:sz w:val="20"/>
        </w:rPr>
        <w:t xml:space="preserve">è </w:t>
      </w:r>
      <w:r w:rsidRPr="00D33927">
        <w:rPr>
          <w:spacing w:val="-5"/>
          <w:sz w:val="20"/>
        </w:rPr>
        <w:t xml:space="preserve">previsto </w:t>
      </w:r>
      <w:r w:rsidRPr="00D33927">
        <w:rPr>
          <w:sz w:val="20"/>
        </w:rPr>
        <w:t xml:space="preserve">che </w:t>
      </w:r>
      <w:r w:rsidRPr="00D33927">
        <w:rPr>
          <w:spacing w:val="-5"/>
          <w:sz w:val="20"/>
        </w:rPr>
        <w:t xml:space="preserve">debba </w:t>
      </w:r>
      <w:r w:rsidRPr="00D33927">
        <w:rPr>
          <w:spacing w:val="-3"/>
          <w:sz w:val="20"/>
        </w:rPr>
        <w:t xml:space="preserve">operare </w:t>
      </w:r>
      <w:r w:rsidRPr="00D33927">
        <w:rPr>
          <w:spacing w:val="-6"/>
          <w:sz w:val="20"/>
        </w:rPr>
        <w:t xml:space="preserve">l’appaltatore, </w:t>
      </w:r>
      <w:r w:rsidRPr="00D33927">
        <w:rPr>
          <w:spacing w:val="-4"/>
          <w:sz w:val="20"/>
        </w:rPr>
        <w:t xml:space="preserve">ulteriori rispetto </w:t>
      </w:r>
      <w:r w:rsidRPr="00D33927">
        <w:rPr>
          <w:sz w:val="20"/>
        </w:rPr>
        <w:t xml:space="preserve">a </w:t>
      </w:r>
      <w:r w:rsidRPr="00D33927">
        <w:rPr>
          <w:spacing w:val="-7"/>
          <w:sz w:val="20"/>
        </w:rPr>
        <w:t xml:space="preserve">quelli </w:t>
      </w:r>
      <w:r w:rsidRPr="00D33927">
        <w:rPr>
          <w:sz w:val="20"/>
        </w:rPr>
        <w:t xml:space="preserve">specifici </w:t>
      </w:r>
      <w:r w:rsidRPr="00D33927">
        <w:rPr>
          <w:spacing w:val="-6"/>
          <w:sz w:val="20"/>
        </w:rPr>
        <w:t xml:space="preserve">dell’attività </w:t>
      </w:r>
      <w:r w:rsidRPr="00D33927">
        <w:rPr>
          <w:sz w:val="20"/>
        </w:rPr>
        <w:t>propria</w:t>
      </w:r>
      <w:r w:rsidRPr="00D33927">
        <w:rPr>
          <w:spacing w:val="-19"/>
          <w:sz w:val="20"/>
        </w:rPr>
        <w:t xml:space="preserve"> </w:t>
      </w:r>
      <w:r w:rsidRPr="00D33927">
        <w:rPr>
          <w:spacing w:val="-5"/>
          <w:sz w:val="20"/>
        </w:rPr>
        <w:t>dell’appaltatore;</w:t>
      </w:r>
    </w:p>
    <w:p w14:paraId="13ACC851" w14:textId="77777777" w:rsidR="007253B5" w:rsidRPr="00D33927" w:rsidRDefault="00A163AC" w:rsidP="00D95B3E">
      <w:pPr>
        <w:pStyle w:val="Paragrafoelenco"/>
        <w:numPr>
          <w:ilvl w:val="1"/>
          <w:numId w:val="9"/>
        </w:numPr>
        <w:tabs>
          <w:tab w:val="left" w:pos="702"/>
        </w:tabs>
        <w:spacing w:before="120" w:after="120" w:line="249" w:lineRule="auto"/>
        <w:ind w:left="703" w:right="267"/>
        <w:jc w:val="left"/>
        <w:rPr>
          <w:sz w:val="20"/>
        </w:rPr>
      </w:pPr>
      <w:r w:rsidRPr="00D33927">
        <w:rPr>
          <w:spacing w:val="-7"/>
          <w:sz w:val="20"/>
        </w:rPr>
        <w:t xml:space="preserve">quelli </w:t>
      </w:r>
      <w:r w:rsidRPr="00D33927">
        <w:rPr>
          <w:spacing w:val="-6"/>
          <w:sz w:val="20"/>
        </w:rPr>
        <w:t xml:space="preserve">derivanti </w:t>
      </w:r>
      <w:r w:rsidRPr="00D33927">
        <w:rPr>
          <w:spacing w:val="-3"/>
          <w:sz w:val="20"/>
        </w:rPr>
        <w:t xml:space="preserve">da </w:t>
      </w:r>
      <w:r w:rsidRPr="00D33927">
        <w:rPr>
          <w:spacing w:val="-7"/>
          <w:sz w:val="20"/>
        </w:rPr>
        <w:t xml:space="preserve">modalità </w:t>
      </w:r>
      <w:r w:rsidRPr="00D33927">
        <w:rPr>
          <w:spacing w:val="-3"/>
          <w:sz w:val="20"/>
        </w:rPr>
        <w:t xml:space="preserve">di </w:t>
      </w:r>
      <w:r w:rsidRPr="00D33927">
        <w:rPr>
          <w:spacing w:val="-4"/>
          <w:sz w:val="20"/>
        </w:rPr>
        <w:t xml:space="preserve">esecuzione </w:t>
      </w:r>
      <w:r w:rsidRPr="00D33927">
        <w:rPr>
          <w:spacing w:val="-3"/>
          <w:sz w:val="20"/>
        </w:rPr>
        <w:t xml:space="preserve">particolari </w:t>
      </w:r>
      <w:r w:rsidRPr="00D33927">
        <w:rPr>
          <w:sz w:val="20"/>
        </w:rPr>
        <w:t xml:space="preserve">richieste </w:t>
      </w:r>
      <w:r w:rsidRPr="00D33927">
        <w:rPr>
          <w:spacing w:val="-5"/>
          <w:sz w:val="20"/>
        </w:rPr>
        <w:t xml:space="preserve">esplicitamente </w:t>
      </w:r>
      <w:r w:rsidRPr="00D33927">
        <w:rPr>
          <w:spacing w:val="-4"/>
          <w:sz w:val="20"/>
        </w:rPr>
        <w:t xml:space="preserve">dal </w:t>
      </w:r>
      <w:r w:rsidRPr="00D33927">
        <w:rPr>
          <w:spacing w:val="-6"/>
          <w:sz w:val="20"/>
        </w:rPr>
        <w:t xml:space="preserve">committente </w:t>
      </w:r>
      <w:r w:rsidRPr="00D33927">
        <w:rPr>
          <w:sz w:val="20"/>
        </w:rPr>
        <w:t xml:space="preserve">(che </w:t>
      </w:r>
      <w:r w:rsidRPr="00D33927">
        <w:rPr>
          <w:spacing w:val="-4"/>
          <w:sz w:val="20"/>
        </w:rPr>
        <w:t xml:space="preserve">comportino </w:t>
      </w:r>
      <w:r w:rsidRPr="00D33927">
        <w:rPr>
          <w:spacing w:val="-3"/>
          <w:sz w:val="20"/>
        </w:rPr>
        <w:t xml:space="preserve">pericoli </w:t>
      </w:r>
      <w:r w:rsidRPr="00D33927">
        <w:rPr>
          <w:spacing w:val="-6"/>
          <w:sz w:val="20"/>
        </w:rPr>
        <w:t xml:space="preserve">aggiuntivi </w:t>
      </w:r>
      <w:r w:rsidRPr="00D33927">
        <w:rPr>
          <w:spacing w:val="-4"/>
          <w:sz w:val="20"/>
        </w:rPr>
        <w:t xml:space="preserve">rispetto </w:t>
      </w:r>
      <w:r w:rsidRPr="00D33927">
        <w:rPr>
          <w:sz w:val="20"/>
        </w:rPr>
        <w:t xml:space="preserve">a </w:t>
      </w:r>
      <w:r w:rsidRPr="00D33927">
        <w:rPr>
          <w:spacing w:val="-7"/>
          <w:sz w:val="20"/>
        </w:rPr>
        <w:t xml:space="preserve">quelli </w:t>
      </w:r>
      <w:r w:rsidRPr="00D33927">
        <w:rPr>
          <w:sz w:val="20"/>
        </w:rPr>
        <w:t xml:space="preserve">specifici </w:t>
      </w:r>
      <w:r w:rsidRPr="00D33927">
        <w:rPr>
          <w:spacing w:val="-6"/>
          <w:sz w:val="20"/>
        </w:rPr>
        <w:t>dell’attività</w:t>
      </w:r>
      <w:r w:rsidRPr="00D33927">
        <w:rPr>
          <w:spacing w:val="27"/>
          <w:sz w:val="20"/>
        </w:rPr>
        <w:t xml:space="preserve"> </w:t>
      </w:r>
      <w:r w:rsidRPr="00D33927">
        <w:rPr>
          <w:spacing w:val="-6"/>
          <w:sz w:val="20"/>
        </w:rPr>
        <w:t>appaltata);</w:t>
      </w:r>
    </w:p>
    <w:p w14:paraId="668D8A83" w14:textId="77777777" w:rsidR="00B73C68" w:rsidRPr="00D33927" w:rsidRDefault="00B73C68" w:rsidP="00521762">
      <w:pPr>
        <w:widowControl/>
        <w:autoSpaceDE/>
        <w:autoSpaceDN/>
        <w:spacing w:before="120" w:after="40"/>
        <w:ind w:left="113" w:right="244"/>
        <w:jc w:val="both"/>
        <w:rPr>
          <w:rFonts w:eastAsia="Times New Roman"/>
          <w:sz w:val="20"/>
          <w:szCs w:val="20"/>
          <w:lang w:eastAsia="it-IT"/>
        </w:rPr>
      </w:pPr>
      <w:r w:rsidRPr="00D33927">
        <w:rPr>
          <w:rFonts w:eastAsia="Times New Roman"/>
          <w:sz w:val="20"/>
          <w:szCs w:val="20"/>
          <w:lang w:eastAsia="it-IT"/>
        </w:rPr>
        <w:t xml:space="preserve">In materia di appalti, al fine di evitare sovrapposizioni e contraddizioni sulle misure di tutela intraprese a beneficio dei lavoratori, </w:t>
      </w:r>
      <w:r w:rsidRPr="00D33927">
        <w:rPr>
          <w:rFonts w:eastAsia="Times New Roman"/>
          <w:b/>
          <w:bCs/>
          <w:sz w:val="20"/>
          <w:szCs w:val="20"/>
          <w:lang w:eastAsia="it-IT"/>
        </w:rPr>
        <w:t>la normativa ha suffragato il concetto della corretta ripartizione delle responsabilità e degli oneri tra le varie figure coinvolte nelle valutazioni</w:t>
      </w:r>
      <w:r w:rsidRPr="00D33927">
        <w:rPr>
          <w:rFonts w:eastAsia="Times New Roman"/>
          <w:sz w:val="20"/>
          <w:szCs w:val="20"/>
          <w:lang w:eastAsia="it-IT"/>
        </w:rPr>
        <w:t xml:space="preserve">, in ragione della </w:t>
      </w:r>
      <w:r w:rsidRPr="00D33927">
        <w:rPr>
          <w:rFonts w:eastAsia="Times New Roman"/>
          <w:b/>
          <w:bCs/>
          <w:sz w:val="20"/>
          <w:szCs w:val="20"/>
          <w:lang w:eastAsia="it-IT"/>
        </w:rPr>
        <w:t>natura dei rischi</w:t>
      </w:r>
      <w:r w:rsidRPr="00D33927">
        <w:rPr>
          <w:rFonts w:eastAsia="Times New Roman"/>
          <w:sz w:val="20"/>
          <w:szCs w:val="20"/>
          <w:lang w:eastAsia="it-IT"/>
        </w:rPr>
        <w:t>, delle competenze, dei ruoli, e dell’esperienza nella materia trattata; precisamente:</w:t>
      </w:r>
    </w:p>
    <w:p w14:paraId="5F07C18B" w14:textId="77777777" w:rsidR="00B73C68" w:rsidRPr="00D33927" w:rsidRDefault="00B73C68" w:rsidP="00521762">
      <w:pPr>
        <w:pStyle w:val="Paragrafoelenco"/>
        <w:widowControl/>
        <w:numPr>
          <w:ilvl w:val="0"/>
          <w:numId w:val="9"/>
        </w:numPr>
        <w:autoSpaceDE/>
        <w:autoSpaceDN/>
        <w:spacing w:before="80" w:after="120"/>
        <w:ind w:left="374" w:right="244" w:hanging="119"/>
        <w:rPr>
          <w:rFonts w:eastAsia="Times New Roman"/>
          <w:sz w:val="20"/>
          <w:szCs w:val="20"/>
          <w:lang w:eastAsia="it-IT"/>
        </w:rPr>
      </w:pPr>
      <w:r w:rsidRPr="00D33927">
        <w:rPr>
          <w:rFonts w:eastAsia="Times New Roman"/>
          <w:sz w:val="20"/>
          <w:szCs w:val="20"/>
          <w:lang w:eastAsia="it-IT"/>
        </w:rPr>
        <w:t>l’Art. 26 del D.Lgs 81/2008 e s.m.i. quinto capoverso, cita testualmente:</w:t>
      </w:r>
    </w:p>
    <w:p w14:paraId="4798D84C" w14:textId="77777777" w:rsidR="00B73C68" w:rsidRPr="00D33927" w:rsidRDefault="00B73C68" w:rsidP="00B73C68">
      <w:pPr>
        <w:widowControl/>
        <w:autoSpaceDE/>
        <w:autoSpaceDN/>
        <w:spacing w:before="120" w:after="120"/>
        <w:ind w:left="720" w:right="244"/>
        <w:jc w:val="both"/>
        <w:rPr>
          <w:rFonts w:eastAsia="Times New Roman"/>
          <w:sz w:val="20"/>
          <w:szCs w:val="20"/>
          <w:lang w:eastAsia="it-IT"/>
        </w:rPr>
      </w:pPr>
      <w:r w:rsidRPr="00D33927">
        <w:rPr>
          <w:rFonts w:eastAsia="Times New Roman"/>
          <w:i/>
          <w:iCs/>
          <w:sz w:val="20"/>
          <w:szCs w:val="20"/>
          <w:lang w:eastAsia="it-IT"/>
        </w:rPr>
        <w:t xml:space="preserve">…le disposizioni e le prescrizioni contenute, </w:t>
      </w:r>
      <w:r w:rsidRPr="00D33927">
        <w:rPr>
          <w:rFonts w:eastAsia="Times New Roman"/>
          <w:b/>
          <w:bCs/>
          <w:i/>
          <w:iCs/>
          <w:sz w:val="20"/>
          <w:szCs w:val="20"/>
          <w:lang w:eastAsia="it-IT"/>
        </w:rPr>
        <w:t>non si applicano ai rischi specifici propri dell’attività delle imprese appaltatrici o dei singoli lavoratori autonomi</w:t>
      </w:r>
      <w:r w:rsidRPr="00D33927">
        <w:rPr>
          <w:rFonts w:eastAsia="Times New Roman"/>
          <w:sz w:val="20"/>
          <w:szCs w:val="20"/>
          <w:lang w:eastAsia="it-IT"/>
        </w:rPr>
        <w:t>…</w:t>
      </w:r>
    </w:p>
    <w:p w14:paraId="4DAEBD8A" w14:textId="77777777" w:rsidR="00B73C68" w:rsidRPr="00D33927" w:rsidRDefault="00B73C68" w:rsidP="00B73C68">
      <w:pPr>
        <w:widowControl/>
        <w:autoSpaceDE/>
        <w:autoSpaceDN/>
        <w:spacing w:before="120" w:after="120"/>
        <w:ind w:left="720" w:right="244"/>
        <w:jc w:val="both"/>
        <w:rPr>
          <w:rFonts w:eastAsia="Times New Roman"/>
          <w:sz w:val="20"/>
          <w:szCs w:val="20"/>
          <w:lang w:eastAsia="it-IT"/>
        </w:rPr>
      </w:pPr>
      <w:r w:rsidRPr="00D33927">
        <w:rPr>
          <w:rFonts w:eastAsia="Times New Roman"/>
          <w:sz w:val="20"/>
          <w:szCs w:val="20"/>
          <w:lang w:eastAsia="it-IT"/>
        </w:rPr>
        <w:t>(che sono tutelati da</w:t>
      </w:r>
      <w:r w:rsidR="00BB1357" w:rsidRPr="00D33927">
        <w:rPr>
          <w:rFonts w:eastAsia="Times New Roman"/>
          <w:sz w:val="20"/>
          <w:szCs w:val="20"/>
          <w:lang w:eastAsia="it-IT"/>
        </w:rPr>
        <w:t>l</w:t>
      </w:r>
      <w:r w:rsidRPr="00D33927">
        <w:rPr>
          <w:rFonts w:eastAsia="Times New Roman"/>
          <w:sz w:val="20"/>
          <w:szCs w:val="20"/>
          <w:lang w:eastAsia="it-IT"/>
        </w:rPr>
        <w:t xml:space="preserve"> DVR e </w:t>
      </w:r>
      <w:r w:rsidR="00BB1357" w:rsidRPr="00D33927">
        <w:rPr>
          <w:rFonts w:eastAsia="Times New Roman"/>
          <w:sz w:val="20"/>
          <w:szCs w:val="20"/>
          <w:lang w:eastAsia="it-IT"/>
        </w:rPr>
        <w:t xml:space="preserve">dalle </w:t>
      </w:r>
      <w:r w:rsidRPr="00D33927">
        <w:rPr>
          <w:rFonts w:eastAsia="Times New Roman"/>
          <w:sz w:val="20"/>
          <w:szCs w:val="20"/>
          <w:lang w:eastAsia="it-IT"/>
        </w:rPr>
        <w:t>misure di prevenzione e protezione redatti ed obbligo di legge del DDL della ditta appaltatrice);</w:t>
      </w:r>
    </w:p>
    <w:p w14:paraId="43AA407B" w14:textId="77777777" w:rsidR="00B73C68" w:rsidRPr="00D33927" w:rsidRDefault="00B73C68" w:rsidP="00B73C68">
      <w:pPr>
        <w:pStyle w:val="Paragrafoelenco"/>
        <w:widowControl/>
        <w:numPr>
          <w:ilvl w:val="0"/>
          <w:numId w:val="9"/>
        </w:numPr>
        <w:autoSpaceDE/>
        <w:autoSpaceDN/>
        <w:spacing w:before="120" w:after="120"/>
        <w:ind w:right="244"/>
        <w:rPr>
          <w:rFonts w:eastAsia="Times New Roman"/>
          <w:sz w:val="20"/>
          <w:szCs w:val="20"/>
          <w:lang w:eastAsia="it-IT"/>
        </w:rPr>
      </w:pPr>
      <w:r w:rsidRPr="00D33927">
        <w:rPr>
          <w:rFonts w:eastAsia="Times New Roman"/>
          <w:sz w:val="20"/>
          <w:szCs w:val="20"/>
          <w:lang w:eastAsia="it-IT"/>
        </w:rPr>
        <w:t xml:space="preserve">in base alla Determina interpretativa fornita dall’AVCP (ora ANAC) N. 3 del 5 marzo 2008: </w:t>
      </w:r>
    </w:p>
    <w:p w14:paraId="7578975B" w14:textId="1F3F41EC" w:rsidR="00B73C68" w:rsidRPr="00D33927" w:rsidRDefault="00B73C68" w:rsidP="00B73C68">
      <w:pPr>
        <w:widowControl/>
        <w:autoSpaceDE/>
        <w:autoSpaceDN/>
        <w:spacing w:before="120" w:after="120"/>
        <w:ind w:left="377" w:right="244"/>
        <w:jc w:val="both"/>
        <w:rPr>
          <w:rFonts w:eastAsia="Times New Roman"/>
          <w:sz w:val="20"/>
          <w:szCs w:val="20"/>
          <w:lang w:eastAsia="it-IT"/>
        </w:rPr>
      </w:pPr>
      <w:r w:rsidRPr="00D33927">
        <w:rPr>
          <w:rFonts w:eastAsia="Times New Roman"/>
          <w:sz w:val="20"/>
          <w:szCs w:val="20"/>
          <w:lang w:eastAsia="it-IT"/>
        </w:rPr>
        <w:t xml:space="preserve">al paragrafo dei </w:t>
      </w:r>
      <w:r w:rsidRPr="00D33927">
        <w:rPr>
          <w:rFonts w:eastAsia="Times New Roman"/>
          <w:i/>
          <w:iCs/>
          <w:sz w:val="20"/>
          <w:szCs w:val="20"/>
          <w:lang w:eastAsia="it-IT"/>
        </w:rPr>
        <w:t>“Ritenuto in Diritto”</w:t>
      </w:r>
      <w:r w:rsidRPr="00D33927">
        <w:rPr>
          <w:rFonts w:eastAsia="Times New Roman"/>
          <w:sz w:val="20"/>
          <w:szCs w:val="20"/>
          <w:lang w:eastAsia="it-IT"/>
        </w:rPr>
        <w:t xml:space="preserve"> denominato: </w:t>
      </w:r>
      <w:r w:rsidRPr="00D33927">
        <w:rPr>
          <w:rFonts w:eastAsia="Times New Roman"/>
          <w:i/>
          <w:iCs/>
          <w:sz w:val="20"/>
          <w:szCs w:val="20"/>
          <w:lang w:eastAsia="it-IT"/>
        </w:rPr>
        <w:t>“A. Esistenza di “interferenze</w:t>
      </w:r>
      <w:r w:rsidRPr="00D33927">
        <w:rPr>
          <w:rFonts w:eastAsia="Times New Roman"/>
          <w:sz w:val="20"/>
          <w:szCs w:val="20"/>
          <w:lang w:eastAsia="it-IT"/>
        </w:rPr>
        <w:t xml:space="preserve"> </w:t>
      </w:r>
      <w:r w:rsidRPr="00D33927">
        <w:rPr>
          <w:rFonts w:eastAsia="Times New Roman"/>
          <w:i/>
          <w:iCs/>
          <w:sz w:val="20"/>
          <w:szCs w:val="20"/>
          <w:lang w:eastAsia="it-IT"/>
        </w:rPr>
        <w:t>e il conseguente obbligo di redazione del DUVRI”</w:t>
      </w:r>
      <w:r w:rsidRPr="00D33927">
        <w:rPr>
          <w:rFonts w:eastAsia="Times New Roman"/>
          <w:sz w:val="20"/>
          <w:szCs w:val="20"/>
          <w:lang w:eastAsia="it-IT"/>
        </w:rPr>
        <w:t>; all’11° capoverso… viene enunciato testualmente:</w:t>
      </w:r>
    </w:p>
    <w:p w14:paraId="2E5374BF" w14:textId="77777777" w:rsidR="00B73C68" w:rsidRPr="00D33927" w:rsidRDefault="00B73C68" w:rsidP="00B73C68">
      <w:pPr>
        <w:widowControl/>
        <w:autoSpaceDE/>
        <w:autoSpaceDN/>
        <w:spacing w:before="120" w:after="120"/>
        <w:ind w:left="377" w:right="244"/>
        <w:jc w:val="both"/>
        <w:rPr>
          <w:rFonts w:eastAsia="Times New Roman"/>
          <w:i/>
          <w:iCs/>
          <w:sz w:val="20"/>
          <w:szCs w:val="20"/>
          <w:lang w:eastAsia="it-IT"/>
        </w:rPr>
      </w:pPr>
      <w:r w:rsidRPr="00D33927">
        <w:rPr>
          <w:rFonts w:eastAsia="Times New Roman"/>
          <w:sz w:val="20"/>
          <w:szCs w:val="20"/>
          <w:lang w:eastAsia="it-IT"/>
        </w:rPr>
        <w:t xml:space="preserve"> </w:t>
      </w:r>
      <w:r w:rsidRPr="00D33927">
        <w:rPr>
          <w:rFonts w:eastAsia="Times New Roman"/>
          <w:i/>
          <w:iCs/>
          <w:sz w:val="20"/>
          <w:szCs w:val="20"/>
          <w:lang w:eastAsia="it-IT"/>
        </w:rPr>
        <w:t xml:space="preserve">“Per gli appalti di seguito riportati </w:t>
      </w:r>
      <w:r w:rsidRPr="00D33927">
        <w:rPr>
          <w:rFonts w:eastAsia="Times New Roman"/>
          <w:b/>
          <w:bCs/>
          <w:i/>
          <w:iCs/>
          <w:sz w:val="20"/>
          <w:szCs w:val="20"/>
          <w:lang w:eastAsia="it-IT"/>
        </w:rPr>
        <w:t>è possibile escludere preventivamente la predisposizione del DUVRI</w:t>
      </w:r>
      <w:r w:rsidRPr="00D33927">
        <w:rPr>
          <w:rFonts w:eastAsia="Times New Roman"/>
          <w:i/>
          <w:iCs/>
          <w:sz w:val="20"/>
          <w:szCs w:val="20"/>
          <w:lang w:eastAsia="it-IT"/>
        </w:rPr>
        <w:t xml:space="preserve"> e la conseguente stima dei costi della sicurezza:”</w:t>
      </w:r>
    </w:p>
    <w:p w14:paraId="52B2926F" w14:textId="61A58243" w:rsidR="00B73C68" w:rsidRPr="00D33927" w:rsidRDefault="00B73C68" w:rsidP="00B73C68">
      <w:pPr>
        <w:widowControl/>
        <w:autoSpaceDE/>
        <w:autoSpaceDN/>
        <w:spacing w:before="120" w:after="120"/>
        <w:ind w:left="720" w:right="244"/>
        <w:jc w:val="both"/>
        <w:rPr>
          <w:rFonts w:eastAsia="Times New Roman"/>
          <w:sz w:val="20"/>
          <w:szCs w:val="20"/>
          <w:lang w:eastAsia="it-IT"/>
        </w:rPr>
      </w:pPr>
      <w:r w:rsidRPr="00D33927">
        <w:rPr>
          <w:rFonts w:eastAsia="Times New Roman"/>
          <w:sz w:val="20"/>
          <w:szCs w:val="20"/>
          <w:lang w:eastAsia="it-IT"/>
        </w:rPr>
        <w:t xml:space="preserve">… </w:t>
      </w:r>
      <w:r w:rsidRPr="00D33927">
        <w:rPr>
          <w:rFonts w:eastAsia="Times New Roman"/>
          <w:i/>
          <w:iCs/>
          <w:sz w:val="20"/>
          <w:szCs w:val="20"/>
          <w:lang w:eastAsia="it-IT"/>
        </w:rPr>
        <w:t xml:space="preserve">(omissis, altre casistiche non </w:t>
      </w:r>
      <w:r w:rsidR="00092C47" w:rsidRPr="00D33927">
        <w:rPr>
          <w:rFonts w:eastAsia="Times New Roman"/>
          <w:i/>
          <w:iCs/>
          <w:sz w:val="20"/>
          <w:szCs w:val="20"/>
          <w:lang w:eastAsia="it-IT"/>
        </w:rPr>
        <w:t>pertinenti)</w:t>
      </w:r>
      <w:r w:rsidR="00092C47" w:rsidRPr="00D33927">
        <w:rPr>
          <w:rFonts w:eastAsia="Times New Roman"/>
          <w:sz w:val="20"/>
          <w:szCs w:val="20"/>
          <w:lang w:eastAsia="it-IT"/>
        </w:rPr>
        <w:t xml:space="preserve"> …</w:t>
      </w:r>
    </w:p>
    <w:p w14:paraId="258338EE" w14:textId="06C3F320" w:rsidR="002366C2" w:rsidRPr="00D33927" w:rsidRDefault="002366C2" w:rsidP="00B73C68">
      <w:pPr>
        <w:widowControl/>
        <w:autoSpaceDE/>
        <w:autoSpaceDN/>
        <w:spacing w:before="120" w:after="120"/>
        <w:ind w:left="720" w:right="244"/>
        <w:jc w:val="both"/>
        <w:rPr>
          <w:rFonts w:eastAsia="Times New Roman"/>
          <w:sz w:val="20"/>
          <w:szCs w:val="20"/>
          <w:lang w:eastAsia="it-IT"/>
        </w:rPr>
      </w:pPr>
      <w:r w:rsidRPr="00D33927">
        <w:rPr>
          <w:i/>
          <w:iCs/>
          <w:sz w:val="20"/>
          <w:szCs w:val="20"/>
        </w:rPr>
        <w:t xml:space="preserve">“. </w:t>
      </w:r>
      <w:r w:rsidRPr="00D33927">
        <w:rPr>
          <w:b/>
          <w:bCs/>
          <w:i/>
          <w:iCs/>
          <w:sz w:val="20"/>
          <w:szCs w:val="20"/>
        </w:rPr>
        <w:t>i servizi per i quali non è prevista l’esecuzione all’interno della Stazione appaltante</w:t>
      </w:r>
      <w:r w:rsidRPr="00D33927">
        <w:rPr>
          <w:i/>
          <w:iCs/>
          <w:sz w:val="20"/>
          <w:szCs w:val="20"/>
        </w:rPr>
        <w:t xml:space="preserve">, intendendo per “interno” tutti i locali/luoghi messi a disposizione dalla stessa per l’espletamento del servizio, anche non sede dei propri uffici;” </w:t>
      </w:r>
      <w:r w:rsidR="00CD19CB" w:rsidRPr="00D33927">
        <w:rPr>
          <w:sz w:val="20"/>
          <w:szCs w:val="20"/>
        </w:rPr>
        <w:t>p</w:t>
      </w:r>
      <w:r w:rsidRPr="00D33927">
        <w:rPr>
          <w:sz w:val="20"/>
          <w:szCs w:val="20"/>
        </w:rPr>
        <w:t xml:space="preserve">ertanto, nell’eventualità </w:t>
      </w:r>
      <w:r w:rsidR="001B292D" w:rsidRPr="00D33927">
        <w:rPr>
          <w:sz w:val="20"/>
          <w:szCs w:val="20"/>
          <w:u w:val="single"/>
        </w:rPr>
        <w:t>che</w:t>
      </w:r>
      <w:r w:rsidRPr="00D33927">
        <w:rPr>
          <w:sz w:val="20"/>
          <w:szCs w:val="20"/>
          <w:u w:val="single"/>
        </w:rPr>
        <w:t xml:space="preserve"> l’appaltatore </w:t>
      </w:r>
      <w:r w:rsidR="001B292D" w:rsidRPr="00D33927">
        <w:rPr>
          <w:sz w:val="20"/>
          <w:szCs w:val="20"/>
          <w:u w:val="single"/>
        </w:rPr>
        <w:t>svolga</w:t>
      </w:r>
      <w:r w:rsidRPr="00D33927">
        <w:rPr>
          <w:sz w:val="20"/>
          <w:szCs w:val="20"/>
          <w:u w:val="single"/>
        </w:rPr>
        <w:t xml:space="preserve"> </w:t>
      </w:r>
      <w:r w:rsidR="001B292D" w:rsidRPr="00D33927">
        <w:rPr>
          <w:sz w:val="20"/>
          <w:szCs w:val="20"/>
          <w:u w:val="single"/>
        </w:rPr>
        <w:t xml:space="preserve">una parte dell’attività </w:t>
      </w:r>
      <w:r w:rsidRPr="00D33927">
        <w:rPr>
          <w:sz w:val="20"/>
          <w:szCs w:val="20"/>
          <w:u w:val="single"/>
        </w:rPr>
        <w:t>in laboratori e contesti esterni</w:t>
      </w:r>
      <w:r w:rsidRPr="00D33927">
        <w:rPr>
          <w:sz w:val="20"/>
          <w:szCs w:val="20"/>
        </w:rPr>
        <w:t xml:space="preserve"> alle proprietà dell’Azienda USL di Modena, </w:t>
      </w:r>
      <w:r w:rsidRPr="00D33927">
        <w:rPr>
          <w:b/>
          <w:bCs/>
          <w:sz w:val="20"/>
          <w:szCs w:val="20"/>
        </w:rPr>
        <w:t>gli eventuali rischi interferenziali derivanti, non devono essere valutati nel presente documento</w:t>
      </w:r>
      <w:r w:rsidRPr="00D33927">
        <w:rPr>
          <w:sz w:val="20"/>
          <w:szCs w:val="20"/>
        </w:rPr>
        <w:t xml:space="preserve">, bensì nel DVR redatto </w:t>
      </w:r>
      <w:r w:rsidR="001B292D" w:rsidRPr="00D33927">
        <w:rPr>
          <w:sz w:val="20"/>
          <w:szCs w:val="20"/>
        </w:rPr>
        <w:t>dal DDL della ditta</w:t>
      </w:r>
      <w:r w:rsidR="00CD19CB" w:rsidRPr="00D33927">
        <w:rPr>
          <w:sz w:val="20"/>
          <w:szCs w:val="20"/>
        </w:rPr>
        <w:t xml:space="preserve"> in appalto</w:t>
      </w:r>
      <w:r w:rsidR="001B292D" w:rsidRPr="00D33927">
        <w:rPr>
          <w:sz w:val="20"/>
          <w:szCs w:val="20"/>
        </w:rPr>
        <w:t xml:space="preserve"> </w:t>
      </w:r>
    </w:p>
    <w:p w14:paraId="27A89E5E" w14:textId="77777777" w:rsidR="00B73C68" w:rsidRPr="00D33927" w:rsidRDefault="00B73C68" w:rsidP="007717D0">
      <w:pPr>
        <w:widowControl/>
        <w:autoSpaceDE/>
        <w:autoSpaceDN/>
        <w:spacing w:before="120" w:after="120"/>
        <w:ind w:left="720" w:right="244"/>
        <w:jc w:val="both"/>
        <w:rPr>
          <w:rFonts w:eastAsia="Times New Roman"/>
          <w:i/>
          <w:iCs/>
          <w:sz w:val="20"/>
          <w:szCs w:val="20"/>
          <w:lang w:eastAsia="it-IT"/>
        </w:rPr>
      </w:pPr>
      <w:r w:rsidRPr="00D33927">
        <w:rPr>
          <w:rFonts w:eastAsia="Times New Roman"/>
          <w:i/>
          <w:iCs/>
          <w:sz w:val="20"/>
          <w:szCs w:val="20"/>
          <w:lang w:eastAsia="it-IT"/>
        </w:rPr>
        <w:t xml:space="preserve">“. </w:t>
      </w:r>
      <w:r w:rsidR="001C67F4" w:rsidRPr="00D33927">
        <w:rPr>
          <w:rFonts w:eastAsia="Times New Roman"/>
          <w:b/>
          <w:bCs/>
          <w:i/>
          <w:iCs/>
          <w:sz w:val="20"/>
          <w:szCs w:val="20"/>
          <w:lang w:eastAsia="it-IT"/>
        </w:rPr>
        <w:t>i servizi di natura intellettuale, anche se effettuati presso la stazione appaltante</w:t>
      </w:r>
      <w:r w:rsidR="001C67F4" w:rsidRPr="00D33927">
        <w:rPr>
          <w:rFonts w:eastAsia="Times New Roman"/>
          <w:i/>
          <w:iCs/>
          <w:sz w:val="20"/>
          <w:szCs w:val="20"/>
          <w:lang w:eastAsia="it-IT"/>
        </w:rPr>
        <w:t>”</w:t>
      </w:r>
    </w:p>
    <w:p w14:paraId="0AD04129" w14:textId="77777777" w:rsidR="00B73C68" w:rsidRPr="00D33927" w:rsidRDefault="00B73C68" w:rsidP="00263220">
      <w:pPr>
        <w:spacing w:after="80" w:line="242" w:lineRule="auto"/>
        <w:ind w:left="125" w:right="244"/>
        <w:jc w:val="both"/>
        <w:rPr>
          <w:bCs/>
          <w:spacing w:val="-5"/>
          <w:sz w:val="20"/>
        </w:rPr>
      </w:pPr>
      <w:r w:rsidRPr="00D33927">
        <w:rPr>
          <w:bCs/>
          <w:spacing w:val="-5"/>
          <w:sz w:val="20"/>
        </w:rPr>
        <w:t>Il documento viene sottoposto a firma congiunta</w:t>
      </w:r>
      <w:r w:rsidR="008F6D89" w:rsidRPr="00D33927">
        <w:rPr>
          <w:bCs/>
          <w:spacing w:val="-5"/>
          <w:sz w:val="20"/>
        </w:rPr>
        <w:t>,</w:t>
      </w:r>
      <w:r w:rsidRPr="00D33927">
        <w:rPr>
          <w:bCs/>
          <w:spacing w:val="-5"/>
          <w:sz w:val="20"/>
        </w:rPr>
        <w:t xml:space="preserve"> </w:t>
      </w:r>
      <w:r w:rsidR="008F6D89" w:rsidRPr="00D33927">
        <w:rPr>
          <w:bCs/>
          <w:spacing w:val="-5"/>
          <w:sz w:val="20"/>
        </w:rPr>
        <w:t>che include quella del</w:t>
      </w:r>
      <w:r w:rsidRPr="00D33927">
        <w:rPr>
          <w:bCs/>
          <w:spacing w:val="-5"/>
          <w:sz w:val="20"/>
        </w:rPr>
        <w:t>l’appaltatore</w:t>
      </w:r>
      <w:r w:rsidR="008F6D89" w:rsidRPr="00D33927">
        <w:rPr>
          <w:bCs/>
          <w:spacing w:val="-5"/>
          <w:sz w:val="20"/>
        </w:rPr>
        <w:t xml:space="preserve"> (pagine prima e seconda)</w:t>
      </w:r>
      <w:r w:rsidRPr="00D33927">
        <w:rPr>
          <w:bCs/>
          <w:spacing w:val="-5"/>
          <w:sz w:val="20"/>
        </w:rPr>
        <w:t xml:space="preserve">. </w:t>
      </w:r>
    </w:p>
    <w:p w14:paraId="72608088" w14:textId="77777777" w:rsidR="00B73C68" w:rsidRPr="00D33927" w:rsidRDefault="00B73C68" w:rsidP="001C67F4">
      <w:pPr>
        <w:spacing w:before="120" w:line="242" w:lineRule="auto"/>
        <w:ind w:left="125" w:right="244"/>
        <w:jc w:val="both"/>
        <w:rPr>
          <w:bCs/>
          <w:i/>
          <w:iCs/>
          <w:spacing w:val="-5"/>
          <w:sz w:val="20"/>
        </w:rPr>
      </w:pPr>
      <w:r w:rsidRPr="00D33927">
        <w:rPr>
          <w:bCs/>
          <w:spacing w:val="-5"/>
          <w:sz w:val="20"/>
        </w:rPr>
        <w:lastRenderedPageBreak/>
        <w:t xml:space="preserve">Considerato il carattere dinamico del DUVRI, che nella sua definizione di base, analizza condizioni standard, stimate o comunque ipotizzate e non ancora in essere, </w:t>
      </w:r>
      <w:r w:rsidRPr="00D33927">
        <w:rPr>
          <w:b/>
          <w:spacing w:val="-5"/>
          <w:sz w:val="20"/>
        </w:rPr>
        <w:t>lo stesso deve essere revisionato in seguito a mutazioni significative delle situazioni originariamente valutate</w:t>
      </w:r>
      <w:r w:rsidRPr="00D33927">
        <w:rPr>
          <w:bCs/>
          <w:spacing w:val="-5"/>
          <w:sz w:val="20"/>
        </w:rPr>
        <w:t xml:space="preserve">. </w:t>
      </w:r>
      <w:r w:rsidRPr="00D33927">
        <w:rPr>
          <w:bCs/>
          <w:i/>
          <w:iCs/>
          <w:spacing w:val="-5"/>
          <w:sz w:val="20"/>
        </w:rPr>
        <w:t>(es. non esaustivi: presenza di nuovi soggetti per intervenute modificazioni contrattuali, integrazioni di tipo tecnico, organizzativo e logistico successivamente effettuate ecc…).</w:t>
      </w:r>
    </w:p>
    <w:p w14:paraId="4963EFA0" w14:textId="557C7F1B" w:rsidR="000D049C" w:rsidRPr="00D33927" w:rsidRDefault="00AF617B" w:rsidP="00E575F9">
      <w:pPr>
        <w:widowControl/>
        <w:autoSpaceDE/>
        <w:autoSpaceDN/>
        <w:spacing w:before="120" w:after="120"/>
        <w:ind w:left="113" w:right="244"/>
        <w:jc w:val="both"/>
        <w:rPr>
          <w:rFonts w:eastAsia="Times New Roman"/>
          <w:i/>
          <w:iCs/>
          <w:sz w:val="20"/>
          <w:szCs w:val="20"/>
          <w:lang w:eastAsia="it-IT"/>
        </w:rPr>
      </w:pPr>
      <w:r w:rsidRPr="00D33927">
        <w:rPr>
          <w:noProof/>
          <w:lang w:eastAsia="it-IT"/>
        </w:rPr>
        <mc:AlternateContent>
          <mc:Choice Requires="wpg">
            <w:drawing>
              <wp:anchor distT="0" distB="0" distL="114300" distR="114300" simplePos="0" relativeHeight="251675648" behindDoc="0" locked="0" layoutInCell="1" allowOverlap="1" wp14:anchorId="15A7B0C8" wp14:editId="2C4A4629">
                <wp:simplePos x="0" y="0"/>
                <wp:positionH relativeFrom="column">
                  <wp:posOffset>150368</wp:posOffset>
                </wp:positionH>
                <wp:positionV relativeFrom="paragraph">
                  <wp:posOffset>407873</wp:posOffset>
                </wp:positionV>
                <wp:extent cx="6284595" cy="7257415"/>
                <wp:effectExtent l="38100" t="38100" r="20955" b="114935"/>
                <wp:wrapNone/>
                <wp:docPr id="51" name="Gruppo 51"/>
                <wp:cNvGraphicFramePr/>
                <a:graphic xmlns:a="http://schemas.openxmlformats.org/drawingml/2006/main">
                  <a:graphicData uri="http://schemas.microsoft.com/office/word/2010/wordprocessingGroup">
                    <wpg:wgp>
                      <wpg:cNvGrpSpPr/>
                      <wpg:grpSpPr>
                        <a:xfrm>
                          <a:off x="0" y="0"/>
                          <a:ext cx="6284595" cy="7257415"/>
                          <a:chOff x="336414" y="0"/>
                          <a:chExt cx="5860491" cy="8960100"/>
                        </a:xfrm>
                      </wpg:grpSpPr>
                      <wpg:grpSp>
                        <wpg:cNvPr id="52" name="Gruppo 52"/>
                        <wpg:cNvGrpSpPr/>
                        <wpg:grpSpPr>
                          <a:xfrm>
                            <a:off x="336414" y="0"/>
                            <a:ext cx="5860491" cy="8960100"/>
                            <a:chOff x="336414" y="0"/>
                            <a:chExt cx="5860491" cy="8960100"/>
                          </a:xfrm>
                        </wpg:grpSpPr>
                        <wps:wsp>
                          <wps:cNvPr id="53" name="Connettore 2 53"/>
                          <wps:cNvCnPr>
                            <a:endCxn id="63" idx="0"/>
                          </wps:cNvCnPr>
                          <wps:spPr>
                            <a:xfrm>
                              <a:off x="2352069" y="409576"/>
                              <a:ext cx="3814" cy="390471"/>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4" name="Connettore 2 54"/>
                          <wps:cNvCnPr>
                            <a:endCxn id="65" idx="0"/>
                          </wps:cNvCnPr>
                          <wps:spPr>
                            <a:xfrm flipH="1">
                              <a:off x="2351341" y="1238250"/>
                              <a:ext cx="1053" cy="380839"/>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5" name="Connettore 2 55"/>
                          <wps:cNvCnPr/>
                          <wps:spPr>
                            <a:xfrm>
                              <a:off x="2352675" y="2171700"/>
                              <a:ext cx="0" cy="359410"/>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6" name="Connettore 2 56"/>
                          <wps:cNvCnPr/>
                          <wps:spPr>
                            <a:xfrm>
                              <a:off x="2352675" y="2990850"/>
                              <a:ext cx="0" cy="359410"/>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7" name="Connettore 2 57"/>
                          <wps:cNvCnPr/>
                          <wps:spPr>
                            <a:xfrm>
                              <a:off x="4935276" y="4127920"/>
                              <a:ext cx="0" cy="359409"/>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8" name="Connettore 2 58"/>
                          <wps:cNvCnPr/>
                          <wps:spPr>
                            <a:xfrm>
                              <a:off x="4935276" y="5286486"/>
                              <a:ext cx="0" cy="359409"/>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59" name="Connettore 2 59"/>
                          <wps:cNvCnPr/>
                          <wps:spPr>
                            <a:xfrm>
                              <a:off x="4935276" y="7515336"/>
                              <a:ext cx="0" cy="359409"/>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0" name="Connettore 2 60"/>
                          <wps:cNvCnPr/>
                          <wps:spPr>
                            <a:xfrm>
                              <a:off x="4935271" y="6753225"/>
                              <a:ext cx="0" cy="359409"/>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1" name="Connettore 2 61"/>
                          <wps:cNvCnPr/>
                          <wps:spPr>
                            <a:xfrm>
                              <a:off x="3145337" y="6210539"/>
                              <a:ext cx="0" cy="327849"/>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2" name="Rettangolo con angoli arrotondati 62"/>
                          <wps:cNvSpPr/>
                          <wps:spPr>
                            <a:xfrm>
                              <a:off x="1523845" y="0"/>
                              <a:ext cx="1703754" cy="395606"/>
                            </a:xfrm>
                            <a:prstGeom prst="roundRect">
                              <a:avLst/>
                            </a:prstGeom>
                            <a:solidFill>
                              <a:schemeClr val="bg1"/>
                            </a:solidFill>
                            <a:ln w="19050" cmpd="sng">
                              <a:solidFill>
                                <a:schemeClr val="tx2">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3CD3DE" w14:textId="77777777" w:rsidR="001E3779" w:rsidRPr="00CD0B0C" w:rsidRDefault="001E3779" w:rsidP="000869AF">
                                <w:pPr>
                                  <w:jc w:val="center"/>
                                  <w:rPr>
                                    <w:b/>
                                    <w:bCs/>
                                    <w:color w:val="000000" w:themeColor="text1"/>
                                    <w14:textOutline w14:w="9525" w14:cap="rnd" w14:cmpd="sng" w14:algn="ctr">
                                      <w14:noFill/>
                                      <w14:prstDash w14:val="solid"/>
                                      <w14:bevel/>
                                    </w14:textOutline>
                                  </w:rPr>
                                </w:pPr>
                                <w:r w:rsidRPr="00CD0B0C">
                                  <w:rPr>
                                    <w:b/>
                                    <w:bCs/>
                                    <w:color w:val="000000" w:themeColor="text1"/>
                                    <w14:textOutline w14:w="9525" w14:cap="rnd" w14:cmpd="sng" w14:algn="ctr">
                                      <w14:noFill/>
                                      <w14:prstDash w14:val="solid"/>
                                      <w14:bevel/>
                                    </w14:textOutline>
                                  </w:rPr>
                                  <w:t>Raccolta Informazioni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ttangolo 63"/>
                          <wps:cNvSpPr/>
                          <wps:spPr>
                            <a:xfrm>
                              <a:off x="336415" y="800047"/>
                              <a:ext cx="4038935" cy="438149"/>
                            </a:xfrm>
                            <a:prstGeom prst="rect">
                              <a:avLst/>
                            </a:prstGeom>
                            <a:solidFill>
                              <a:schemeClr val="accent5">
                                <a:lumMod val="20000"/>
                                <a:lumOff val="80000"/>
                              </a:schemeClr>
                            </a:solidFill>
                            <a:ln w="19050">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98C69D" w14:textId="213930D8"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Individuazione reparti / zone esterne di svolgimento delle attività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Parallelogramma 64"/>
                          <wps:cNvSpPr/>
                          <wps:spPr>
                            <a:xfrm>
                              <a:off x="4096580" y="3695700"/>
                              <a:ext cx="1695650" cy="432221"/>
                            </a:xfrm>
                            <a:prstGeom prst="parallelogram">
                              <a:avLst>
                                <a:gd name="adj" fmla="val 33586"/>
                              </a:avLst>
                            </a:prstGeom>
                            <a:solidFill>
                              <a:srgbClr val="FFBC43"/>
                            </a:solidFill>
                            <a:ln w="19050" cap="rnd">
                              <a:solidFill>
                                <a:srgbClr val="863D0C"/>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083C25" w14:textId="549BBAB5" w:rsidR="001E3779" w:rsidRPr="00E64AE6" w:rsidRDefault="001E3779" w:rsidP="000869AF">
                                <w:pPr>
                                  <w:ind w:left="-567" w:right="-556"/>
                                  <w:jc w:val="center"/>
                                  <w:rPr>
                                    <w:rFonts w:asciiTheme="minorHAnsi" w:hAnsiTheme="minorHAnsi" w:cstheme="minorHAnsi"/>
                                    <w:b/>
                                    <w:bCs/>
                                    <w:color w:val="700906"/>
                                    <w:sz w:val="21"/>
                                    <w:szCs w:val="21"/>
                                  </w:rPr>
                                </w:pPr>
                                <w:r w:rsidRPr="00E64AE6">
                                  <w:rPr>
                                    <w:rFonts w:cstheme="minorHAnsi"/>
                                    <w:b/>
                                    <w:bCs/>
                                    <w:color w:val="700906"/>
                                    <w:sz w:val="21"/>
                                    <w:szCs w:val="21"/>
                                    <w14:textFill>
                                      <w14:solidFill>
                                        <w14:srgbClr w14:val="700906">
                                          <w14:lumMod w14:val="75000"/>
                                        </w14:srgbClr>
                                      </w14:solidFill>
                                    </w14:textFill>
                                  </w:rPr>
                                  <w:t>Rischi Interferenziali</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65" name="Rettangolo 65"/>
                          <wps:cNvSpPr/>
                          <wps:spPr>
                            <a:xfrm>
                              <a:off x="337030" y="1619089"/>
                              <a:ext cx="4028621" cy="552450"/>
                            </a:xfrm>
                            <a:prstGeom prst="rect">
                              <a:avLst/>
                            </a:prstGeom>
                            <a:solidFill>
                              <a:schemeClr val="accent5">
                                <a:lumMod val="20000"/>
                                <a:lumOff val="80000"/>
                              </a:schemeClr>
                            </a:solidFill>
                            <a:ln w="19050">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F81961" w14:textId="7043A18B"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 xml:space="preserve">Individuazione sovrapposizioni: temporali e negli spostamenti                        </w:t>
                                </w:r>
                              </w:p>
                              <w:p w14:paraId="12F27216" w14:textId="77777777"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dei soggetti che svolgono le attività nei suddetti reparti / 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ttangolo 66"/>
                          <wps:cNvSpPr/>
                          <wps:spPr>
                            <a:xfrm>
                              <a:off x="336414" y="2533650"/>
                              <a:ext cx="4029106" cy="457199"/>
                            </a:xfrm>
                            <a:prstGeom prst="rect">
                              <a:avLst/>
                            </a:prstGeom>
                            <a:solidFill>
                              <a:schemeClr val="accent5">
                                <a:lumMod val="20000"/>
                                <a:lumOff val="80000"/>
                              </a:schemeClr>
                            </a:solidFill>
                            <a:ln w="19050">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F7348" w14:textId="0BFEB501"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Individuazione / esame dei Rischi associati alle attività svolte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mbo 67"/>
                          <wps:cNvSpPr/>
                          <wps:spPr>
                            <a:xfrm>
                              <a:off x="1378330" y="3333579"/>
                              <a:ext cx="1945165" cy="1119505"/>
                            </a:xfrm>
                            <a:prstGeom prst="diamond">
                              <a:avLst/>
                            </a:prstGeom>
                            <a:solidFill>
                              <a:srgbClr val="FFFF00"/>
                            </a:solidFill>
                            <a:ln w="19050">
                              <a:solidFill>
                                <a:schemeClr val="tx1">
                                  <a:lumMod val="85000"/>
                                  <a:lumOff val="1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35C23D9" w14:textId="1DC5D7EF" w:rsidR="001E3779" w:rsidRPr="000869AF" w:rsidRDefault="001E3779" w:rsidP="000869AF">
                                <w:pPr>
                                  <w:spacing w:line="260" w:lineRule="exact"/>
                                  <w:ind w:left="-567" w:right="-550"/>
                                  <w:jc w:val="center"/>
                                  <w:rPr>
                                    <w:b/>
                                    <w:bCs/>
                                    <w:color w:val="000000" w:themeColor="text1"/>
                                    <w:sz w:val="21"/>
                                    <w:szCs w:val="21"/>
                                  </w:rPr>
                                </w:pPr>
                                <w:r>
                                  <w:rPr>
                                    <w:b/>
                                    <w:bCs/>
                                    <w:color w:val="000000" w:themeColor="text1"/>
                                    <w:sz w:val="21"/>
                                    <w:szCs w:val="21"/>
                                  </w:rPr>
                                  <w:t>Si</w:t>
                                </w:r>
                                <w:r w:rsidRPr="00933462">
                                  <w:rPr>
                                    <w:b/>
                                    <w:bCs/>
                                    <w:color w:val="000000" w:themeColor="text1"/>
                                    <w:sz w:val="8"/>
                                    <w:szCs w:val="8"/>
                                  </w:rPr>
                                  <w:t xml:space="preserve"> </w:t>
                                </w:r>
                                <w:r>
                                  <w:rPr>
                                    <w:b/>
                                    <w:bCs/>
                                    <w:color w:val="000000" w:themeColor="text1"/>
                                    <w:sz w:val="21"/>
                                    <w:szCs w:val="21"/>
                                  </w:rPr>
                                  <w:t>tratta</w:t>
                                </w:r>
                                <w:r w:rsidRPr="00933462">
                                  <w:rPr>
                                    <w:b/>
                                    <w:bCs/>
                                    <w:color w:val="000000" w:themeColor="text1"/>
                                    <w:sz w:val="8"/>
                                    <w:szCs w:val="8"/>
                                  </w:rPr>
                                  <w:t xml:space="preserve"> </w:t>
                                </w:r>
                                <w:r>
                                  <w:rPr>
                                    <w:b/>
                                    <w:bCs/>
                                    <w:color w:val="000000" w:themeColor="text1"/>
                                    <w:sz w:val="21"/>
                                    <w:szCs w:val="21"/>
                                  </w:rPr>
                                  <w:t>di</w:t>
                                </w:r>
                                <w:r w:rsidRPr="00933462">
                                  <w:rPr>
                                    <w:b/>
                                    <w:bCs/>
                                    <w:color w:val="000000" w:themeColor="text1"/>
                                    <w:sz w:val="8"/>
                                    <w:szCs w:val="8"/>
                                  </w:rPr>
                                  <w:t xml:space="preserve"> </w:t>
                                </w:r>
                                <w:r>
                                  <w:rPr>
                                    <w:b/>
                                    <w:bCs/>
                                    <w:color w:val="000000" w:themeColor="text1"/>
                                    <w:sz w:val="21"/>
                                    <w:szCs w:val="21"/>
                                  </w:rPr>
                                  <w:t>Rischi Interferenziali</w:t>
                                </w:r>
                                <w:r w:rsidRPr="00933462">
                                  <w:rPr>
                                    <w:b/>
                                    <w:bCs/>
                                    <w:color w:val="000000" w:themeColor="text1"/>
                                    <w:sz w:val="8"/>
                                    <w:szCs w:val="8"/>
                                  </w:rPr>
                                  <w:t xml:space="preserve"> </w:t>
                                </w:r>
                                <w:r w:rsidRPr="000869AF">
                                  <w:rPr>
                                    <w:b/>
                                    <w:bCs/>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Connettore 2 68"/>
                          <wps:cNvCnPr>
                            <a:stCxn id="67" idx="3"/>
                            <a:endCxn id="64" idx="5"/>
                          </wps:cNvCnPr>
                          <wps:spPr>
                            <a:xfrm>
                              <a:off x="3323495" y="3893332"/>
                              <a:ext cx="827908" cy="18478"/>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69" name="Parallelogramma 69"/>
                          <wps:cNvSpPr/>
                          <wps:spPr>
                            <a:xfrm>
                              <a:off x="1564176" y="4819528"/>
                              <a:ext cx="1568583" cy="734101"/>
                            </a:xfrm>
                            <a:prstGeom prst="parallelogram">
                              <a:avLst>
                                <a:gd name="adj" fmla="val 36509"/>
                              </a:avLst>
                            </a:prstGeom>
                            <a:solidFill>
                              <a:schemeClr val="accent3">
                                <a:lumMod val="40000"/>
                                <a:lumOff val="60000"/>
                              </a:schemeClr>
                            </a:solidFill>
                            <a:ln w="19050" cap="rnd">
                              <a:solidFill>
                                <a:srgbClr val="273C18"/>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0D7F562" w14:textId="45A5515A" w:rsidR="001E3779" w:rsidRPr="000869AF" w:rsidRDefault="001E3779" w:rsidP="000869AF">
                                <w:pPr>
                                  <w:spacing w:line="260" w:lineRule="exact"/>
                                  <w:ind w:left="-567" w:right="-556"/>
                                  <w:jc w:val="center"/>
                                  <w:rPr>
                                    <w:rFonts w:cstheme="minorHAnsi"/>
                                    <w:b/>
                                    <w:bCs/>
                                    <w:color w:val="273C18"/>
                                    <w:sz w:val="21"/>
                                    <w:szCs w:val="21"/>
                                  </w:rPr>
                                </w:pPr>
                                <w:r w:rsidRPr="000869AF">
                                  <w:rPr>
                                    <w:rFonts w:cstheme="minorHAnsi"/>
                                    <w:b/>
                                    <w:bCs/>
                                    <w:color w:val="273C18"/>
                                    <w:sz w:val="21"/>
                                    <w:szCs w:val="21"/>
                                    <w14:textFill>
                                      <w14:solidFill>
                                        <w14:srgbClr w14:val="273C18">
                                          <w14:lumMod w14:val="75000"/>
                                        </w14:srgbClr>
                                      </w14:solidFill>
                                    </w14:textFill>
                                  </w:rPr>
                                  <w:t xml:space="preserve">Rischi </w:t>
                                </w:r>
                                <w:r w:rsidRPr="000869AF">
                                  <w:rPr>
                                    <w:rFonts w:cstheme="minorHAnsi"/>
                                    <w:b/>
                                    <w:bCs/>
                                    <w:color w:val="273C18"/>
                                    <w:sz w:val="21"/>
                                    <w:szCs w:val="21"/>
                                  </w:rPr>
                                  <w:t xml:space="preserve">NON </w:t>
                                </w:r>
                              </w:p>
                              <w:p w14:paraId="77ED50E4" w14:textId="0777ABCA" w:rsidR="001E3779" w:rsidRPr="000869AF" w:rsidRDefault="001E3779" w:rsidP="000869AF">
                                <w:pPr>
                                  <w:spacing w:line="260" w:lineRule="exact"/>
                                  <w:ind w:left="-567" w:right="-556"/>
                                  <w:jc w:val="center"/>
                                  <w:rPr>
                                    <w:rFonts w:asciiTheme="minorHAnsi" w:hAnsiTheme="minorHAnsi" w:cstheme="minorHAnsi"/>
                                    <w:b/>
                                    <w:bCs/>
                                    <w:color w:val="273C18"/>
                                    <w:sz w:val="21"/>
                                    <w:szCs w:val="21"/>
                                  </w:rPr>
                                </w:pPr>
                                <w:r w:rsidRPr="000869AF">
                                  <w:rPr>
                                    <w:rFonts w:cstheme="minorHAnsi"/>
                                    <w:b/>
                                    <w:bCs/>
                                    <w:color w:val="273C18"/>
                                    <w:sz w:val="21"/>
                                    <w:szCs w:val="21"/>
                                    <w14:textFill>
                                      <w14:solidFill>
                                        <w14:srgbClr w14:val="273C18">
                                          <w14:lumMod w14:val="75000"/>
                                        </w14:srgbClr>
                                      </w14:solidFill>
                                    </w14:textFill>
                                  </w:rPr>
                                  <w:t>Interferenzial</w:t>
                                </w:r>
                                <w:r>
                                  <w:rPr>
                                    <w:rFonts w:cstheme="minorHAnsi"/>
                                    <w:b/>
                                    <w:bCs/>
                                    <w:color w:val="273C18"/>
                                    <w:sz w:val="21"/>
                                    <w:szCs w:val="21"/>
                                    <w14:textFill>
                                      <w14:solidFill>
                                        <w14:srgbClr w14:val="273C18">
                                          <w14:lumMod w14:val="75000"/>
                                        </w14:srgbClr>
                                      </w14:solidFill>
                                    </w14:textFill>
                                  </w:rPr>
                                  <w:t>i</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1" name="Parallelogramma 71"/>
                          <wps:cNvSpPr/>
                          <wps:spPr>
                            <a:xfrm>
                              <a:off x="4201851" y="7134336"/>
                              <a:ext cx="1452245" cy="395605"/>
                            </a:xfrm>
                            <a:prstGeom prst="parallelogram">
                              <a:avLst>
                                <a:gd name="adj" fmla="val 33586"/>
                              </a:avLst>
                            </a:prstGeom>
                            <a:solidFill>
                              <a:srgbClr val="FFC865"/>
                            </a:solidFill>
                            <a:ln w="19050" cap="rnd">
                              <a:solidFill>
                                <a:srgbClr val="863D0C"/>
                              </a:solidFill>
                              <a:roun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45460B" w14:textId="77777777" w:rsidR="001E3779" w:rsidRPr="00E64AE6" w:rsidRDefault="001E3779" w:rsidP="000869AF">
                                <w:pPr>
                                  <w:ind w:left="-567" w:right="-556"/>
                                  <w:jc w:val="center"/>
                                  <w:rPr>
                                    <w:rFonts w:asciiTheme="minorHAnsi" w:hAnsiTheme="minorHAnsi" w:cstheme="minorHAnsi"/>
                                    <w:b/>
                                    <w:bCs/>
                                    <w:color w:val="700906"/>
                                    <w:sz w:val="21"/>
                                    <w:szCs w:val="21"/>
                                  </w:rPr>
                                </w:pPr>
                                <w:r w:rsidRPr="00E64AE6">
                                  <w:rPr>
                                    <w:rFonts w:cstheme="minorHAnsi"/>
                                    <w:b/>
                                    <w:bCs/>
                                    <w:color w:val="700906"/>
                                    <w:sz w:val="21"/>
                                    <w:szCs w:val="21"/>
                                    <w14:textFill>
                                      <w14:solidFill>
                                        <w14:srgbClr w14:val="700906">
                                          <w14:lumMod w14:val="75000"/>
                                        </w14:srgbClr>
                                      </w14:solidFill>
                                    </w14:textFill>
                                  </w:rPr>
                                  <w:t>Rischi Residui</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wps:wsp>
                          <wps:cNvPr id="73" name="Rombo 73"/>
                          <wps:cNvSpPr/>
                          <wps:spPr>
                            <a:xfrm>
                              <a:off x="3953766" y="5648437"/>
                              <a:ext cx="1968269" cy="1120139"/>
                            </a:xfrm>
                            <a:prstGeom prst="diamond">
                              <a:avLst/>
                            </a:prstGeom>
                            <a:solidFill>
                              <a:srgbClr val="FFFF93"/>
                            </a:solidFill>
                            <a:ln w="19050">
                              <a:solidFill>
                                <a:schemeClr val="tx1">
                                  <a:lumMod val="85000"/>
                                  <a:lumOff val="1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9D0C1C" w14:textId="56F585D8" w:rsidR="001E3779" w:rsidRPr="00E64AE6" w:rsidRDefault="001E3779" w:rsidP="000869AF">
                                <w:pPr>
                                  <w:spacing w:line="260" w:lineRule="exact"/>
                                  <w:ind w:left="-284" w:right="-282" w:hanging="142"/>
                                  <w:jc w:val="center"/>
                                  <w:rPr>
                                    <w:b/>
                                    <w:bCs/>
                                    <w:color w:val="000000" w:themeColor="text1"/>
                                    <w:sz w:val="21"/>
                                    <w:szCs w:val="21"/>
                                  </w:rPr>
                                </w:pPr>
                                <w:r w:rsidRPr="00E64AE6">
                                  <w:rPr>
                                    <w:b/>
                                    <w:bCs/>
                                    <w:color w:val="000000" w:themeColor="text1"/>
                                    <w:sz w:val="21"/>
                                    <w:szCs w:val="21"/>
                                  </w:rPr>
                                  <w:t>Permanenza di</w:t>
                                </w:r>
                              </w:p>
                              <w:p w14:paraId="45E6482B" w14:textId="331C28F9" w:rsidR="001E3779" w:rsidRPr="000869AF" w:rsidRDefault="001E3779" w:rsidP="000869AF">
                                <w:pPr>
                                  <w:spacing w:line="260" w:lineRule="exact"/>
                                  <w:ind w:left="-709" w:right="-282" w:firstLine="425"/>
                                  <w:jc w:val="center"/>
                                  <w:rPr>
                                    <w:b/>
                                    <w:bCs/>
                                    <w:color w:val="000000" w:themeColor="text1"/>
                                    <w:sz w:val="21"/>
                                    <w:szCs w:val="21"/>
                                  </w:rPr>
                                </w:pPr>
                                <w:r w:rsidRPr="00E64AE6">
                                  <w:rPr>
                                    <w:b/>
                                    <w:bCs/>
                                    <w:color w:val="000000" w:themeColor="text1"/>
                                    <w:sz w:val="21"/>
                                    <w:szCs w:val="21"/>
                                  </w:rPr>
                                  <w:t>Rischi Residu</w:t>
                                </w:r>
                                <w:r w:rsidRPr="000869AF">
                                  <w:rPr>
                                    <w:b/>
                                    <w:bCs/>
                                    <w:color w:val="000000" w:themeColor="text1"/>
                                    <w:sz w:val="21"/>
                                    <w:szCs w:val="21"/>
                                  </w:rPr>
                                  <w:t>i</w:t>
                                </w:r>
                                <w:r w:rsidRPr="003D2AFC">
                                  <w:rPr>
                                    <w:b/>
                                    <w:bCs/>
                                    <w:color w:val="000000" w:themeColor="text1"/>
                                    <w:sz w:val="10"/>
                                    <w:szCs w:val="10"/>
                                  </w:rPr>
                                  <w:t xml:space="preserve"> </w:t>
                                </w:r>
                                <w:r w:rsidRPr="000869AF">
                                  <w:rPr>
                                    <w:b/>
                                    <w:bCs/>
                                    <w:color w:val="000000" w:themeColor="text1"/>
                                    <w:sz w:val="21"/>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ttangolo 74"/>
                          <wps:cNvSpPr/>
                          <wps:spPr>
                            <a:xfrm>
                              <a:off x="3991342" y="4480105"/>
                              <a:ext cx="1843748" cy="810261"/>
                            </a:xfrm>
                            <a:prstGeom prst="rect">
                              <a:avLst/>
                            </a:prstGeom>
                            <a:solidFill>
                              <a:schemeClr val="accent5">
                                <a:lumMod val="20000"/>
                                <a:lumOff val="80000"/>
                              </a:schemeClr>
                            </a:solidFill>
                            <a:ln w="19050">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E6B63BA" w14:textId="56E0F676"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 xml:space="preserve">Valutazione Rischi </w:t>
                                </w:r>
                              </w:p>
                              <w:p w14:paraId="19B7757C" w14:textId="126E95CA" w:rsidR="001E3779" w:rsidRPr="00E64AE6" w:rsidRDefault="001E3779" w:rsidP="00E67E59">
                                <w:pPr>
                                  <w:jc w:val="center"/>
                                  <w:rPr>
                                    <w:b/>
                                    <w:bCs/>
                                    <w:color w:val="244061" w:themeColor="accent1" w:themeShade="80"/>
                                    <w:sz w:val="21"/>
                                    <w:szCs w:val="21"/>
                                  </w:rPr>
                                </w:pPr>
                                <w:r w:rsidRPr="00E64AE6">
                                  <w:rPr>
                                    <w:b/>
                                    <w:bCs/>
                                    <w:color w:val="244061" w:themeColor="accent1" w:themeShade="80"/>
                                    <w:sz w:val="21"/>
                                    <w:szCs w:val="21"/>
                                  </w:rPr>
                                  <w:t>Interferenziali</w:t>
                                </w:r>
                                <w:r>
                                  <w:rPr>
                                    <w:b/>
                                    <w:bCs/>
                                    <w:color w:val="244061" w:themeColor="accent1" w:themeShade="80"/>
                                    <w:sz w:val="21"/>
                                    <w:szCs w:val="21"/>
                                  </w:rPr>
                                  <w:t>,</w:t>
                                </w:r>
                                <w:r w:rsidRPr="00E64AE6">
                                  <w:rPr>
                                    <w:b/>
                                    <w:bCs/>
                                    <w:color w:val="244061" w:themeColor="accent1" w:themeShade="80"/>
                                    <w:sz w:val="21"/>
                                    <w:szCs w:val="21"/>
                                  </w:rPr>
                                  <w:t xml:space="preserve"> ed adozione adeguate misure di tutela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Rettangolo 75"/>
                          <wps:cNvSpPr/>
                          <wps:spPr>
                            <a:xfrm>
                              <a:off x="4041759" y="7877286"/>
                              <a:ext cx="1793332" cy="745008"/>
                            </a:xfrm>
                            <a:prstGeom prst="rect">
                              <a:avLst/>
                            </a:prstGeom>
                            <a:solidFill>
                              <a:schemeClr val="accent5">
                                <a:lumMod val="20000"/>
                                <a:lumOff val="80000"/>
                              </a:schemeClr>
                            </a:solidFill>
                            <a:ln w="19050">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68031B" w14:textId="1B86E1A2" w:rsidR="001E3779" w:rsidRPr="00E64AE6" w:rsidRDefault="001E3779" w:rsidP="000B38EC">
                                <w:pPr>
                                  <w:spacing w:line="240" w:lineRule="exact"/>
                                  <w:jc w:val="center"/>
                                  <w:rPr>
                                    <w:b/>
                                    <w:bCs/>
                                    <w:color w:val="244061" w:themeColor="accent1" w:themeShade="80"/>
                                    <w:sz w:val="21"/>
                                    <w:szCs w:val="21"/>
                                  </w:rPr>
                                </w:pPr>
                                <w:r w:rsidRPr="00E64AE6">
                                  <w:rPr>
                                    <w:b/>
                                    <w:bCs/>
                                    <w:color w:val="244061" w:themeColor="accent1" w:themeShade="80"/>
                                    <w:sz w:val="21"/>
                                    <w:szCs w:val="21"/>
                                  </w:rPr>
                                  <w:t xml:space="preserve">Valutazione Rischi Residui individuati, ed adozione </w:t>
                                </w:r>
                              </w:p>
                              <w:p w14:paraId="0B51608C" w14:textId="2EC1ED10" w:rsidR="001E3779" w:rsidRPr="00E64AE6" w:rsidRDefault="001E3779" w:rsidP="000B38EC">
                                <w:pPr>
                                  <w:spacing w:line="240" w:lineRule="exact"/>
                                  <w:jc w:val="center"/>
                                  <w:rPr>
                                    <w:b/>
                                    <w:bCs/>
                                    <w:color w:val="244061" w:themeColor="accent1" w:themeShade="80"/>
                                    <w:sz w:val="21"/>
                                    <w:szCs w:val="21"/>
                                  </w:rPr>
                                </w:pPr>
                                <w:r w:rsidRPr="00E64AE6">
                                  <w:rPr>
                                    <w:b/>
                                    <w:bCs/>
                                    <w:color w:val="244061" w:themeColor="accent1" w:themeShade="80"/>
                                    <w:sz w:val="21"/>
                                    <w:szCs w:val="21"/>
                                  </w:rPr>
                                  <w:t>adeguate misure di tutela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ettangolo con angoli arrotondati 76"/>
                          <wps:cNvSpPr/>
                          <wps:spPr>
                            <a:xfrm>
                              <a:off x="1821608" y="8564495"/>
                              <a:ext cx="1848279" cy="395605"/>
                            </a:xfrm>
                            <a:prstGeom prst="roundRect">
                              <a:avLst/>
                            </a:prstGeom>
                            <a:solidFill>
                              <a:schemeClr val="bg1"/>
                            </a:solidFill>
                            <a:ln w="19050">
                              <a:solidFill>
                                <a:schemeClr val="tx2">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BF19EE5" w14:textId="77777777" w:rsidR="001E3779" w:rsidRPr="00933550" w:rsidRDefault="001E3779" w:rsidP="000869AF">
                                <w:pPr>
                                  <w:jc w:val="center"/>
                                  <w:rPr>
                                    <w:b/>
                                    <w:bCs/>
                                    <w:color w:val="000000" w:themeColor="text1"/>
                                  </w:rPr>
                                </w:pPr>
                                <w:r w:rsidRPr="00933550">
                                  <w:rPr>
                                    <w:b/>
                                    <w:bCs/>
                                    <w:color w:val="000000" w:themeColor="text1"/>
                                  </w:rPr>
                                  <w:t>Fine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Connettore 2 77"/>
                          <wps:cNvCnPr>
                            <a:stCxn id="69" idx="4"/>
                          </wps:cNvCnPr>
                          <wps:spPr>
                            <a:xfrm>
                              <a:off x="2348431" y="5553629"/>
                              <a:ext cx="4208" cy="3010583"/>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78" name="Casella di testo 2"/>
                          <wps:cNvSpPr txBox="1">
                            <a:spLocks noChangeArrowheads="1"/>
                          </wps:cNvSpPr>
                          <wps:spPr bwMode="auto">
                            <a:xfrm>
                              <a:off x="1905000" y="4453255"/>
                              <a:ext cx="445135" cy="278130"/>
                            </a:xfrm>
                            <a:prstGeom prst="rect">
                              <a:avLst/>
                            </a:prstGeom>
                            <a:noFill/>
                            <a:ln w="9525">
                              <a:noFill/>
                              <a:miter lim="800000"/>
                              <a:headEnd/>
                              <a:tailEnd/>
                            </a:ln>
                          </wps:spPr>
                          <wps:txbx>
                            <w:txbxContent>
                              <w:p w14:paraId="0F698E56" w14:textId="77777777" w:rsidR="001E3779" w:rsidRPr="008040ED" w:rsidRDefault="001E3779" w:rsidP="008672CB">
                                <w:pPr>
                                  <w:spacing w:line="240" w:lineRule="exact"/>
                                  <w:jc w:val="center"/>
                                  <w:rPr>
                                    <w:b/>
                                    <w:bCs/>
                                    <w:sz w:val="25"/>
                                    <w:szCs w:val="25"/>
                                  </w:rPr>
                                </w:pPr>
                                <w:r w:rsidRPr="008040ED">
                                  <w:rPr>
                                    <w:b/>
                                    <w:bCs/>
                                    <w:sz w:val="25"/>
                                    <w:szCs w:val="25"/>
                                  </w:rPr>
                                  <w:t>NO</w:t>
                                </w:r>
                              </w:p>
                            </w:txbxContent>
                          </wps:txbx>
                          <wps:bodyPr rot="0" vert="horz" wrap="square" lIns="91440" tIns="45720" rIns="91440" bIns="45720" anchor="t" anchorCtr="0">
                            <a:noAutofit/>
                          </wps:bodyPr>
                        </wps:wsp>
                        <wps:wsp>
                          <wps:cNvPr id="79" name="Casella di testo 2"/>
                          <wps:cNvSpPr txBox="1">
                            <a:spLocks noChangeArrowheads="1"/>
                          </wps:cNvSpPr>
                          <wps:spPr bwMode="auto">
                            <a:xfrm>
                              <a:off x="3383919" y="3581400"/>
                              <a:ext cx="419966" cy="278130"/>
                            </a:xfrm>
                            <a:prstGeom prst="rect">
                              <a:avLst/>
                            </a:prstGeom>
                            <a:noFill/>
                            <a:ln w="9525">
                              <a:noFill/>
                              <a:miter lim="800000"/>
                              <a:headEnd/>
                              <a:tailEnd/>
                            </a:ln>
                          </wps:spPr>
                          <wps:txbx>
                            <w:txbxContent>
                              <w:p w14:paraId="5F86363B" w14:textId="77777777" w:rsidR="001E3779" w:rsidRPr="003B5311" w:rsidRDefault="001E3779" w:rsidP="008672CB">
                                <w:pPr>
                                  <w:spacing w:line="240" w:lineRule="exact"/>
                                  <w:jc w:val="center"/>
                                  <w:rPr>
                                    <w:rFonts w:asciiTheme="minorHAnsi" w:hAnsiTheme="minorHAnsi" w:cstheme="minorHAnsi"/>
                                    <w:b/>
                                    <w:bCs/>
                                    <w:sz w:val="28"/>
                                    <w:szCs w:val="28"/>
                                  </w:rPr>
                                </w:pPr>
                                <w:r w:rsidRPr="003B5311">
                                  <w:rPr>
                                    <w:rFonts w:asciiTheme="minorHAnsi" w:hAnsiTheme="minorHAnsi" w:cstheme="minorHAnsi"/>
                                    <w:b/>
                                    <w:bCs/>
                                    <w:sz w:val="28"/>
                                    <w:szCs w:val="28"/>
                                  </w:rPr>
                                  <w:t>SI</w:t>
                                </w:r>
                              </w:p>
                            </w:txbxContent>
                          </wps:txbx>
                          <wps:bodyPr rot="0" vert="horz" wrap="square" lIns="91440" tIns="45720" rIns="91440" bIns="45720" anchor="t" anchorCtr="0">
                            <a:noAutofit/>
                          </wps:bodyPr>
                        </wps:wsp>
                        <wps:wsp>
                          <wps:cNvPr id="81" name="Connettore 2 81"/>
                          <wps:cNvCnPr>
                            <a:stCxn id="73" idx="1"/>
                          </wps:cNvCnPr>
                          <wps:spPr>
                            <a:xfrm flipH="1">
                              <a:off x="3145286" y="6208507"/>
                              <a:ext cx="808416" cy="2032"/>
                            </a:xfrm>
                            <a:prstGeom prst="straightConnector1">
                              <a:avLst/>
                            </a:prstGeom>
                            <a:ln w="15875">
                              <a:solidFill>
                                <a:schemeClr val="tx1">
                                  <a:lumMod val="85000"/>
                                  <a:lumOff val="15000"/>
                                </a:schemeClr>
                              </a:solidFill>
                              <a:round/>
                              <a:tailEnd type="none" w="lg" len="lg"/>
                            </a:ln>
                          </wps:spPr>
                          <wps:style>
                            <a:lnRef idx="1">
                              <a:schemeClr val="accent1"/>
                            </a:lnRef>
                            <a:fillRef idx="0">
                              <a:schemeClr val="accent1"/>
                            </a:fillRef>
                            <a:effectRef idx="0">
                              <a:schemeClr val="accent1"/>
                            </a:effectRef>
                            <a:fontRef idx="minor">
                              <a:schemeClr val="tx1"/>
                            </a:fontRef>
                          </wps:style>
                          <wps:bodyPr/>
                        </wps:wsp>
                        <wps:wsp>
                          <wps:cNvPr id="82" name="Casella di testo 2"/>
                          <wps:cNvSpPr txBox="1">
                            <a:spLocks noChangeArrowheads="1"/>
                          </wps:cNvSpPr>
                          <wps:spPr bwMode="auto">
                            <a:xfrm>
                              <a:off x="3383919" y="5874719"/>
                              <a:ext cx="445135" cy="278130"/>
                            </a:xfrm>
                            <a:prstGeom prst="rect">
                              <a:avLst/>
                            </a:prstGeom>
                            <a:noFill/>
                            <a:ln w="9525">
                              <a:noFill/>
                              <a:miter lim="800000"/>
                              <a:headEnd/>
                              <a:tailEnd/>
                            </a:ln>
                          </wps:spPr>
                          <wps:txbx>
                            <w:txbxContent>
                              <w:p w14:paraId="0F680976" w14:textId="77777777" w:rsidR="001E3779" w:rsidRPr="008040ED" w:rsidRDefault="001E3779" w:rsidP="008672CB">
                                <w:pPr>
                                  <w:spacing w:line="240" w:lineRule="exact"/>
                                  <w:jc w:val="center"/>
                                  <w:rPr>
                                    <w:b/>
                                    <w:bCs/>
                                    <w:sz w:val="25"/>
                                    <w:szCs w:val="25"/>
                                  </w:rPr>
                                </w:pPr>
                                <w:r w:rsidRPr="008040ED">
                                  <w:rPr>
                                    <w:b/>
                                    <w:bCs/>
                                    <w:sz w:val="25"/>
                                    <w:szCs w:val="25"/>
                                  </w:rPr>
                                  <w:t>NO</w:t>
                                </w:r>
                              </w:p>
                            </w:txbxContent>
                          </wps:txbx>
                          <wps:bodyPr rot="0" vert="horz" wrap="square" lIns="91440" tIns="45720" rIns="91440" bIns="45720" anchor="t" anchorCtr="0">
                            <a:noAutofit/>
                          </wps:bodyPr>
                        </wps:wsp>
                        <wps:wsp>
                          <wps:cNvPr id="83" name="Connettore 2 83"/>
                          <wps:cNvCnPr>
                            <a:endCxn id="73" idx="3"/>
                          </wps:cNvCnPr>
                          <wps:spPr>
                            <a:xfrm flipH="1">
                              <a:off x="5922035" y="6208507"/>
                              <a:ext cx="273941" cy="0"/>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87" name="Rettangolo 87"/>
                          <wps:cNvSpPr/>
                          <wps:spPr>
                            <a:xfrm>
                              <a:off x="2568527" y="6538388"/>
                              <a:ext cx="1154652" cy="1341439"/>
                            </a:xfrm>
                            <a:prstGeom prst="rect">
                              <a:avLst/>
                            </a:prstGeom>
                            <a:solidFill>
                              <a:schemeClr val="accent5">
                                <a:lumMod val="20000"/>
                                <a:lumOff val="80000"/>
                              </a:schemeClr>
                            </a:solidFill>
                            <a:ln w="19050">
                              <a:solidFill>
                                <a:schemeClr val="accent1">
                                  <a:lumMod val="7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0C0A0FE" w14:textId="77777777" w:rsidR="001E3779" w:rsidRDefault="001E3779" w:rsidP="000869AF">
                                <w:pPr>
                                  <w:jc w:val="center"/>
                                  <w:rPr>
                                    <w:b/>
                                    <w:bCs/>
                                    <w:color w:val="244061" w:themeColor="accent1" w:themeShade="80"/>
                                    <w:sz w:val="21"/>
                                    <w:szCs w:val="21"/>
                                  </w:rPr>
                                </w:pPr>
                                <w:r>
                                  <w:rPr>
                                    <w:b/>
                                    <w:bCs/>
                                    <w:color w:val="244061" w:themeColor="accent1" w:themeShade="80"/>
                                    <w:sz w:val="21"/>
                                    <w:szCs w:val="21"/>
                                  </w:rPr>
                                  <w:t xml:space="preserve">Stima di eventuali costi della sicurezza, per le misure </w:t>
                                </w:r>
                              </w:p>
                              <w:p w14:paraId="7E934779" w14:textId="1FA8909D" w:rsidR="001E3779" w:rsidRPr="000869AF" w:rsidRDefault="001E3779" w:rsidP="000869AF">
                                <w:pPr>
                                  <w:jc w:val="center"/>
                                  <w:rPr>
                                    <w:b/>
                                    <w:bCs/>
                                    <w:color w:val="244061" w:themeColor="accent1" w:themeShade="80"/>
                                    <w:sz w:val="21"/>
                                    <w:szCs w:val="21"/>
                                  </w:rPr>
                                </w:pPr>
                                <w:r>
                                  <w:rPr>
                                    <w:b/>
                                    <w:bCs/>
                                    <w:color w:val="244061" w:themeColor="accent1" w:themeShade="80"/>
                                    <w:sz w:val="21"/>
                                    <w:szCs w:val="21"/>
                                  </w:rPr>
                                  <w:t>di tutela intraprese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Connettore 2 88"/>
                          <wps:cNvCnPr/>
                          <wps:spPr>
                            <a:xfrm>
                              <a:off x="3145337" y="7879827"/>
                              <a:ext cx="0" cy="684386"/>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s:wsp>
                          <wps:cNvPr id="90" name="Connettore 2 90"/>
                          <wps:cNvCnPr/>
                          <wps:spPr>
                            <a:xfrm flipH="1">
                              <a:off x="5834995" y="8252132"/>
                              <a:ext cx="361909" cy="0"/>
                            </a:xfrm>
                            <a:prstGeom prst="straightConnector1">
                              <a:avLst/>
                            </a:prstGeom>
                            <a:ln w="15875">
                              <a:solidFill>
                                <a:schemeClr val="tx1">
                                  <a:lumMod val="85000"/>
                                  <a:lumOff val="15000"/>
                                </a:schemeClr>
                              </a:solidFill>
                              <a:round/>
                              <a:tailEnd type="none" w="lg" len="lg"/>
                            </a:ln>
                          </wps:spPr>
                          <wps:style>
                            <a:lnRef idx="1">
                              <a:schemeClr val="accent1"/>
                            </a:lnRef>
                            <a:fillRef idx="0">
                              <a:schemeClr val="accent1"/>
                            </a:fillRef>
                            <a:effectRef idx="0">
                              <a:schemeClr val="accent1"/>
                            </a:effectRef>
                            <a:fontRef idx="minor">
                              <a:schemeClr val="tx1"/>
                            </a:fontRef>
                          </wps:style>
                          <wps:bodyPr/>
                        </wps:wsp>
                        <wps:wsp>
                          <wps:cNvPr id="92" name="Connettore 2 92"/>
                          <wps:cNvCnPr/>
                          <wps:spPr>
                            <a:xfrm>
                              <a:off x="6196905" y="6208507"/>
                              <a:ext cx="0" cy="2043626"/>
                            </a:xfrm>
                            <a:prstGeom prst="straightConnector1">
                              <a:avLst/>
                            </a:prstGeom>
                            <a:ln w="15875">
                              <a:solidFill>
                                <a:schemeClr val="tx1">
                                  <a:lumMod val="85000"/>
                                  <a:lumOff val="15000"/>
                                </a:schemeClr>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93" name="Casella di testo 2"/>
                          <wps:cNvSpPr txBox="1">
                            <a:spLocks noChangeArrowheads="1"/>
                          </wps:cNvSpPr>
                          <wps:spPr bwMode="auto">
                            <a:xfrm>
                              <a:off x="4555292" y="6768575"/>
                              <a:ext cx="419966" cy="278130"/>
                            </a:xfrm>
                            <a:prstGeom prst="rect">
                              <a:avLst/>
                            </a:prstGeom>
                            <a:noFill/>
                            <a:ln w="9525">
                              <a:noFill/>
                              <a:miter lim="800000"/>
                              <a:headEnd/>
                              <a:tailEnd/>
                            </a:ln>
                          </wps:spPr>
                          <wps:txbx>
                            <w:txbxContent>
                              <w:p w14:paraId="6634DE5E" w14:textId="77777777" w:rsidR="001E3779" w:rsidRPr="003B5311" w:rsidRDefault="001E3779" w:rsidP="008672CB">
                                <w:pPr>
                                  <w:spacing w:line="240" w:lineRule="exact"/>
                                  <w:jc w:val="center"/>
                                  <w:rPr>
                                    <w:rFonts w:asciiTheme="minorHAnsi" w:hAnsiTheme="minorHAnsi" w:cstheme="minorHAnsi"/>
                                    <w:b/>
                                    <w:bCs/>
                                    <w:sz w:val="28"/>
                                    <w:szCs w:val="28"/>
                                  </w:rPr>
                                </w:pPr>
                                <w:r w:rsidRPr="003B5311">
                                  <w:rPr>
                                    <w:rFonts w:asciiTheme="minorHAnsi" w:hAnsiTheme="minorHAnsi" w:cstheme="minorHAnsi"/>
                                    <w:b/>
                                    <w:bCs/>
                                    <w:sz w:val="28"/>
                                    <w:szCs w:val="28"/>
                                  </w:rPr>
                                  <w:t>SI</w:t>
                                </w:r>
                              </w:p>
                            </w:txbxContent>
                          </wps:txbx>
                          <wps:bodyPr rot="0" vert="horz" wrap="square" lIns="91440" tIns="45720" rIns="91440" bIns="45720" anchor="t" anchorCtr="0">
                            <a:noAutofit/>
                          </wps:bodyPr>
                        </wps:wsp>
                      </wpg:grpSp>
                      <wps:wsp>
                        <wps:cNvPr id="86" name="Connettore 2 86"/>
                        <wps:cNvCnPr/>
                        <wps:spPr>
                          <a:xfrm>
                            <a:off x="2352675" y="4457700"/>
                            <a:ext cx="0" cy="359410"/>
                          </a:xfrm>
                          <a:prstGeom prst="straightConnector1">
                            <a:avLst/>
                          </a:prstGeom>
                          <a:ln w="15875">
                            <a:solidFill>
                              <a:schemeClr val="tx1">
                                <a:lumMod val="85000"/>
                                <a:lumOff val="15000"/>
                              </a:schemeClr>
                            </a:solidFill>
                            <a:tailEnd type="triangle" w="lg" len="lg"/>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A7B0C8" id="Gruppo 51" o:spid="_x0000_s1026" style="position:absolute;left:0;text-align:left;margin-left:11.85pt;margin-top:32.1pt;width:494.85pt;height:571.45pt;z-index:251675648;mso-width-relative:margin;mso-height-relative:margin" coordorigin="3364" coordsize="58604,8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">
                <v:group id="Gruppo 52" o:spid="_x0000_s1027" style="position:absolute;left:3364;width:58605;height:89601" coordorigin="3364" coordsize="58604,8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2" coordsize="21600,21600" o:spt="32" o:oned="t" path="m,l21600,21600e" filled="f">
                    <v:path arrowok="t" fillok="f" o:connecttype="none"/>
                    <o:lock v:ext="edit" shapetype="t"/>
                  </v:shapetype>
                  <v:shape id="Connettore 2 53" o:spid="_x0000_s1028" type="#_x0000_t32" style="position:absolute;left:23520;top:4095;width:38;height:3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" strokecolor="#272727 [2749]" strokeweight="1.25pt">
                    <v:stroke endarrow="block" endarrowwidth="wide" endarrowlength="long"/>
                  </v:shape>
                  <v:shape id="Connettore 2 54" o:spid="_x0000_s1029" type="#_x0000_t32" style="position:absolute;left:23513;top:12382;width:10;height:3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" strokecolor="#272727 [2749]" strokeweight="1.25pt">
                    <v:stroke endarrow="block" endarrowwidth="wide" endarrowlength="long"/>
                  </v:shape>
                  <v:shape id="Connettore 2 55" o:spid="_x0000_s1030" type="#_x0000_t32" style="position:absolute;left:23526;top:21717;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" strokecolor="#272727 [2749]" strokeweight="1.25pt">
                    <v:stroke endarrow="block" endarrowwidth="wide" endarrowlength="long"/>
                  </v:shape>
                  <v:shape id="Connettore 2 56" o:spid="_x0000_s1031" type="#_x0000_t32" style="position:absolute;left:23526;top:29908;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" strokecolor="#272727 [2749]" strokeweight="1.25pt">
                    <v:stroke endarrow="block" endarrowwidth="wide" endarrowlength="long"/>
                  </v:shape>
                  <v:shape id="Connettore 2 57" o:spid="_x0000_s1032" type="#_x0000_t32" style="position:absolute;left:49352;top:41279;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" strokecolor="#272727 [2749]" strokeweight="1.25pt">
                    <v:stroke endarrow="block" endarrowwidth="wide" endarrowlength="long"/>
                  </v:shape>
                  <v:shape id="Connettore 2 58" o:spid="_x0000_s1033" type="#_x0000_t32" style="position:absolute;left:49352;top:52864;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" strokecolor="#272727 [2749]" strokeweight="1.25pt">
                    <v:stroke endarrow="block" endarrowwidth="wide" endarrowlength="long"/>
                  </v:shape>
                  <v:shape id="Connettore 2 59" o:spid="_x0000_s1034" type="#_x0000_t32" style="position:absolute;left:49352;top:75153;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" strokecolor="#272727 [2749]" strokeweight="1.25pt">
                    <v:stroke endarrow="block" endarrowwidth="wide" endarrowlength="long"/>
                  </v:shape>
                  <v:shape id="Connettore 2 60" o:spid="_x0000_s1035" type="#_x0000_t32" style="position:absolute;left:49352;top:67532;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" strokecolor="#272727 [2749]" strokeweight="1.25pt">
                    <v:stroke endarrow="block" endarrowwidth="wide" endarrowlength="long"/>
                  </v:shape>
                  <v:shape id="Connettore 2 61" o:spid="_x0000_s1036" type="#_x0000_t32" style="position:absolute;left:31453;top:62105;width:0;height:3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" strokecolor="#272727 [2749]" strokeweight="1.25pt">
                    <v:stroke endarrow="block" endarrowwidth="wide" endarrowlength="long"/>
                  </v:shape>
                  <v:roundrect id="Rettangolo con angoli arrotondati 62" o:spid="_x0000_s1037" style="position:absolute;left:15238;width:17037;height:39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" fillcolor="white [3212]" strokecolor="#17365d [2415]" strokeweight="1.5pt">
                    <v:shadow on="t" color="black" opacity="26214f" origin="-.5,-.5" offset=".74836mm,.74836mm"/>
                    <v:textbox>
                      <w:txbxContent>
                        <w:p w14:paraId="343CD3DE" w14:textId="77777777" w:rsidR="001E3779" w:rsidRPr="00CD0B0C" w:rsidRDefault="001E3779" w:rsidP="000869AF">
                          <w:pPr>
                            <w:jc w:val="center"/>
                            <w:rPr>
                              <w:b/>
                              <w:bCs/>
                              <w:color w:val="000000" w:themeColor="text1"/>
                              <w14:textOutline w14:w="9525" w14:cap="rnd" w14:cmpd="sng" w14:algn="ctr">
                                <w14:noFill/>
                                <w14:prstDash w14:val="solid"/>
                                <w14:bevel/>
                              </w14:textOutline>
                            </w:rPr>
                          </w:pPr>
                          <w:r w:rsidRPr="00CD0B0C">
                            <w:rPr>
                              <w:b/>
                              <w:bCs/>
                              <w:color w:val="000000" w:themeColor="text1"/>
                              <w14:textOutline w14:w="9525" w14:cap="rnd" w14:cmpd="sng" w14:algn="ctr">
                                <w14:noFill/>
                                <w14:prstDash w14:val="solid"/>
                                <w14:bevel/>
                              </w14:textOutline>
                            </w:rPr>
                            <w:t>Raccolta Informazioni</w:t>
                          </w:r>
                        </w:p>
                      </w:txbxContent>
                    </v:textbox>
                  </v:roundrect>
                  <v:rect id="Rettangolo 63" o:spid="_x0000_s1038" style="position:absolute;left:3364;top:8000;width:40389;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" fillcolor="#daeef3 [664]" strokecolor="#365f91 [2404]" strokeweight="1.5pt">
                    <v:shadow on="t" color="black" opacity="26214f" origin="-.5,-.5" offset=".74836mm,.74836mm"/>
                    <v:textbox>
                      <w:txbxContent>
                        <w:p w14:paraId="1C98C69D" w14:textId="213930D8"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Individuazione reparti / zone esterne di svolgimento delle attività</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ma 64" o:spid="_x0000_s1039" type="#_x0000_t7" style="position:absolute;left:40965;top:36957;width:16957;height:43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" adj="1849" fillcolor="#ffbc43" strokecolor="#863d0c" strokeweight="1.5pt">
                    <v:stroke joinstyle="round" endcap="round"/>
                    <v:shadow on="t" color="black" opacity="26214f" origin="-.5,-.5" offset=".74836mm,.74836mm"/>
                    <v:textbox inset="1mm,,1mm">
                      <w:txbxContent>
                        <w:p w14:paraId="2C083C25" w14:textId="549BBAB5" w:rsidR="001E3779" w:rsidRPr="00E64AE6" w:rsidRDefault="001E3779" w:rsidP="000869AF">
                          <w:pPr>
                            <w:ind w:left="-567" w:right="-556"/>
                            <w:jc w:val="center"/>
                            <w:rPr>
                              <w:rFonts w:asciiTheme="minorHAnsi" w:hAnsiTheme="minorHAnsi" w:cstheme="minorHAnsi"/>
                              <w:b/>
                              <w:bCs/>
                              <w:color w:val="700906"/>
                              <w:sz w:val="21"/>
                              <w:szCs w:val="21"/>
                            </w:rPr>
                          </w:pPr>
                          <w:r w:rsidRPr="00E64AE6">
                            <w:rPr>
                              <w:rFonts w:cstheme="minorHAnsi"/>
                              <w:b/>
                              <w:bCs/>
                              <w:color w:val="700906"/>
                              <w:sz w:val="21"/>
                              <w:szCs w:val="21"/>
                              <w14:textFill>
                                <w14:solidFill>
                                  <w14:srgbClr w14:val="700906">
                                    <w14:lumMod w14:val="75000"/>
                                  </w14:srgbClr>
                                </w14:solidFill>
                              </w14:textFill>
                            </w:rPr>
                            <w:t>Rischi Interferenziali</w:t>
                          </w:r>
                        </w:p>
                      </w:txbxContent>
                    </v:textbox>
                  </v:shape>
                  <v:rect id="Rettangolo 65" o:spid="_x0000_s1040" style="position:absolute;left:3370;top:16190;width:4028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" fillcolor="#daeef3 [664]" strokecolor="#365f91 [2404]" strokeweight="1.5pt">
                    <v:shadow on="t" color="black" opacity="26214f" origin="-.5,-.5" offset=".74836mm,.74836mm"/>
                    <v:textbox>
                      <w:txbxContent>
                        <w:p w14:paraId="52F81961" w14:textId="7043A18B"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 xml:space="preserve">Individuazione sovrapposizioni: temporali e negli spostamenti                        </w:t>
                          </w:r>
                        </w:p>
                        <w:p w14:paraId="12F27216" w14:textId="77777777"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dei soggetti che svolgono le attività nei suddetti reparti / zone</w:t>
                          </w:r>
                        </w:p>
                      </w:txbxContent>
                    </v:textbox>
                  </v:rect>
                  <v:rect id="Rettangolo 66" o:spid="_x0000_s1041" style="position:absolute;left:3364;top:25336;width:4029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" fillcolor="#daeef3 [664]" strokecolor="#365f91 [2404]" strokeweight="1.5pt">
                    <v:shadow on="t" color="black" opacity="26214f" origin="-.5,-.5" offset=".74836mm,.74836mm"/>
                    <v:textbox>
                      <w:txbxContent>
                        <w:p w14:paraId="7A0F7348" w14:textId="0BFEB501"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Individuazione / esame dei Rischi associati alle attività svolte</w:t>
                          </w:r>
                        </w:p>
                      </w:txbxContent>
                    </v:textbox>
                  </v:rect>
                  <v:shapetype id="_x0000_t4" coordsize="21600,21600" o:spt="4" path="m10800,l,10800,10800,21600,21600,10800xe">
                    <v:stroke joinstyle="miter"/>
                    <v:path gradientshapeok="t" o:connecttype="rect" textboxrect="5400,5400,16200,16200"/>
                  </v:shapetype>
                  <v:shape id="Rombo 67" o:spid="_x0000_s1042" type="#_x0000_t4" style="position:absolute;left:13783;top:33335;width:19451;height:11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" fillcolor="yellow" strokecolor="#272727 [2749]" strokeweight="1.5pt">
                    <v:shadow on="t" color="black" opacity="26214f" origin="-.5,-.5" offset=".74836mm,.74836mm"/>
                    <v:textbox>
                      <w:txbxContent>
                        <w:p w14:paraId="035C23D9" w14:textId="1DC5D7EF" w:rsidR="001E3779" w:rsidRPr="000869AF" w:rsidRDefault="001E3779" w:rsidP="000869AF">
                          <w:pPr>
                            <w:spacing w:line="260" w:lineRule="exact"/>
                            <w:ind w:left="-567" w:right="-550"/>
                            <w:jc w:val="center"/>
                            <w:rPr>
                              <w:b/>
                              <w:bCs/>
                              <w:color w:val="000000" w:themeColor="text1"/>
                              <w:sz w:val="21"/>
                              <w:szCs w:val="21"/>
                            </w:rPr>
                          </w:pPr>
                          <w:r>
                            <w:rPr>
                              <w:b/>
                              <w:bCs/>
                              <w:color w:val="000000" w:themeColor="text1"/>
                              <w:sz w:val="21"/>
                              <w:szCs w:val="21"/>
                            </w:rPr>
                            <w:t>Si</w:t>
                          </w:r>
                          <w:r w:rsidRPr="00933462">
                            <w:rPr>
                              <w:b/>
                              <w:bCs/>
                              <w:color w:val="000000" w:themeColor="text1"/>
                              <w:sz w:val="8"/>
                              <w:szCs w:val="8"/>
                            </w:rPr>
                            <w:t xml:space="preserve"> </w:t>
                          </w:r>
                          <w:r>
                            <w:rPr>
                              <w:b/>
                              <w:bCs/>
                              <w:color w:val="000000" w:themeColor="text1"/>
                              <w:sz w:val="21"/>
                              <w:szCs w:val="21"/>
                            </w:rPr>
                            <w:t>tratta</w:t>
                          </w:r>
                          <w:r w:rsidRPr="00933462">
                            <w:rPr>
                              <w:b/>
                              <w:bCs/>
                              <w:color w:val="000000" w:themeColor="text1"/>
                              <w:sz w:val="8"/>
                              <w:szCs w:val="8"/>
                            </w:rPr>
                            <w:t xml:space="preserve"> </w:t>
                          </w:r>
                          <w:r>
                            <w:rPr>
                              <w:b/>
                              <w:bCs/>
                              <w:color w:val="000000" w:themeColor="text1"/>
                              <w:sz w:val="21"/>
                              <w:szCs w:val="21"/>
                            </w:rPr>
                            <w:t>di</w:t>
                          </w:r>
                          <w:r w:rsidRPr="00933462">
                            <w:rPr>
                              <w:b/>
                              <w:bCs/>
                              <w:color w:val="000000" w:themeColor="text1"/>
                              <w:sz w:val="8"/>
                              <w:szCs w:val="8"/>
                            </w:rPr>
                            <w:t xml:space="preserve"> </w:t>
                          </w:r>
                          <w:r>
                            <w:rPr>
                              <w:b/>
                              <w:bCs/>
                              <w:color w:val="000000" w:themeColor="text1"/>
                              <w:sz w:val="21"/>
                              <w:szCs w:val="21"/>
                            </w:rPr>
                            <w:t>Rischi Interferenziali</w:t>
                          </w:r>
                          <w:r w:rsidRPr="00933462">
                            <w:rPr>
                              <w:b/>
                              <w:bCs/>
                              <w:color w:val="000000" w:themeColor="text1"/>
                              <w:sz w:val="8"/>
                              <w:szCs w:val="8"/>
                            </w:rPr>
                            <w:t xml:space="preserve"> </w:t>
                          </w:r>
                          <w:r w:rsidRPr="000869AF">
                            <w:rPr>
                              <w:b/>
                              <w:bCs/>
                              <w:color w:val="000000" w:themeColor="text1"/>
                              <w:sz w:val="21"/>
                              <w:szCs w:val="21"/>
                            </w:rPr>
                            <w:t>?</w:t>
                          </w:r>
                        </w:p>
                      </w:txbxContent>
                    </v:textbox>
                  </v:shape>
                  <v:shape id="Connettore 2 68" o:spid="_x0000_s1043" type="#_x0000_t32" style="position:absolute;left:33234;top:38933;width:8280;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" strokecolor="#272727 [2749]" strokeweight="1.25pt">
                    <v:stroke endarrow="block" endarrowwidth="wide" endarrowlength="long"/>
                  </v:shape>
                  <v:shape id="Parallelogramma 69" o:spid="_x0000_s1044" type="#_x0000_t7" style="position:absolute;left:15641;top:48195;width:15686;height:7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" adj="3691" fillcolor="#d6e3bc [1302]" strokecolor="#273c18" strokeweight="1.5pt">
                    <v:stroke joinstyle="round" endcap="round"/>
                    <v:shadow on="t" color="black" opacity="26214f" origin="-.5,-.5" offset=".74836mm,.74836mm"/>
                    <v:textbox inset="1mm,,1mm">
                      <w:txbxContent>
                        <w:p w14:paraId="00D7F562" w14:textId="45A5515A" w:rsidR="001E3779" w:rsidRPr="000869AF" w:rsidRDefault="001E3779" w:rsidP="000869AF">
                          <w:pPr>
                            <w:spacing w:line="260" w:lineRule="exact"/>
                            <w:ind w:left="-567" w:right="-556"/>
                            <w:jc w:val="center"/>
                            <w:rPr>
                              <w:rFonts w:cstheme="minorHAnsi"/>
                              <w:b/>
                              <w:bCs/>
                              <w:color w:val="273C18"/>
                              <w:sz w:val="21"/>
                              <w:szCs w:val="21"/>
                            </w:rPr>
                          </w:pPr>
                          <w:r w:rsidRPr="000869AF">
                            <w:rPr>
                              <w:rFonts w:cstheme="minorHAnsi"/>
                              <w:b/>
                              <w:bCs/>
                              <w:color w:val="273C18"/>
                              <w:sz w:val="21"/>
                              <w:szCs w:val="21"/>
                              <w14:textFill>
                                <w14:solidFill>
                                  <w14:srgbClr w14:val="273C18">
                                    <w14:lumMod w14:val="75000"/>
                                  </w14:srgbClr>
                                </w14:solidFill>
                              </w14:textFill>
                            </w:rPr>
                            <w:t xml:space="preserve">Rischi </w:t>
                          </w:r>
                          <w:r w:rsidRPr="000869AF">
                            <w:rPr>
                              <w:rFonts w:cstheme="minorHAnsi"/>
                              <w:b/>
                              <w:bCs/>
                              <w:color w:val="273C18"/>
                              <w:sz w:val="21"/>
                              <w:szCs w:val="21"/>
                            </w:rPr>
                            <w:t xml:space="preserve">NON </w:t>
                          </w:r>
                        </w:p>
                        <w:p w14:paraId="77ED50E4" w14:textId="0777ABCA" w:rsidR="001E3779" w:rsidRPr="000869AF" w:rsidRDefault="001E3779" w:rsidP="000869AF">
                          <w:pPr>
                            <w:spacing w:line="260" w:lineRule="exact"/>
                            <w:ind w:left="-567" w:right="-556"/>
                            <w:jc w:val="center"/>
                            <w:rPr>
                              <w:rFonts w:asciiTheme="minorHAnsi" w:hAnsiTheme="minorHAnsi" w:cstheme="minorHAnsi"/>
                              <w:b/>
                              <w:bCs/>
                              <w:color w:val="273C18"/>
                              <w:sz w:val="21"/>
                              <w:szCs w:val="21"/>
                            </w:rPr>
                          </w:pPr>
                          <w:r w:rsidRPr="000869AF">
                            <w:rPr>
                              <w:rFonts w:cstheme="minorHAnsi"/>
                              <w:b/>
                              <w:bCs/>
                              <w:color w:val="273C18"/>
                              <w:sz w:val="21"/>
                              <w:szCs w:val="21"/>
                              <w14:textFill>
                                <w14:solidFill>
                                  <w14:srgbClr w14:val="273C18">
                                    <w14:lumMod w14:val="75000"/>
                                  </w14:srgbClr>
                                </w14:solidFill>
                              </w14:textFill>
                            </w:rPr>
                            <w:t>Interferenzial</w:t>
                          </w:r>
                          <w:r>
                            <w:rPr>
                              <w:rFonts w:cstheme="minorHAnsi"/>
                              <w:b/>
                              <w:bCs/>
                              <w:color w:val="273C18"/>
                              <w:sz w:val="21"/>
                              <w:szCs w:val="21"/>
                              <w14:textFill>
                                <w14:solidFill>
                                  <w14:srgbClr w14:val="273C18">
                                    <w14:lumMod w14:val="75000"/>
                                  </w14:srgbClr>
                                </w14:solidFill>
                              </w14:textFill>
                            </w:rPr>
                            <w:t>i</w:t>
                          </w:r>
                        </w:p>
                      </w:txbxContent>
                    </v:textbox>
                  </v:shape>
                  <v:shape id="Parallelogramma 71" o:spid="_x0000_s1045" type="#_x0000_t7" style="position:absolute;left:42018;top:71343;width:14522;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" adj="1976" fillcolor="#ffc865" strokecolor="#863d0c" strokeweight="1.5pt">
                    <v:stroke joinstyle="round" endcap="round"/>
                    <v:shadow on="t" color="black" opacity="26214f" origin="-.5,-.5" offset=".74836mm,.74836mm"/>
                    <v:textbox inset="1mm,,1mm">
                      <w:txbxContent>
                        <w:p w14:paraId="6645460B" w14:textId="77777777" w:rsidR="001E3779" w:rsidRPr="00E64AE6" w:rsidRDefault="001E3779" w:rsidP="000869AF">
                          <w:pPr>
                            <w:ind w:left="-567" w:right="-556"/>
                            <w:jc w:val="center"/>
                            <w:rPr>
                              <w:rFonts w:asciiTheme="minorHAnsi" w:hAnsiTheme="minorHAnsi" w:cstheme="minorHAnsi"/>
                              <w:b/>
                              <w:bCs/>
                              <w:color w:val="700906"/>
                              <w:sz w:val="21"/>
                              <w:szCs w:val="21"/>
                            </w:rPr>
                          </w:pPr>
                          <w:r w:rsidRPr="00E64AE6">
                            <w:rPr>
                              <w:rFonts w:cstheme="minorHAnsi"/>
                              <w:b/>
                              <w:bCs/>
                              <w:color w:val="700906"/>
                              <w:sz w:val="21"/>
                              <w:szCs w:val="21"/>
                              <w14:textFill>
                                <w14:solidFill>
                                  <w14:srgbClr w14:val="700906">
                                    <w14:lumMod w14:val="75000"/>
                                  </w14:srgbClr>
                                </w14:solidFill>
                              </w14:textFill>
                            </w:rPr>
                            <w:t>Rischi Residui</w:t>
                          </w:r>
                        </w:p>
                      </w:txbxContent>
                    </v:textbox>
                  </v:shape>
                  <v:shape id="Rombo 73" o:spid="_x0000_s1046" type="#_x0000_t4" style="position:absolute;left:39537;top:56484;width:19683;height:1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" fillcolor="#ffff93" strokecolor="#272727 [2749]" strokeweight="1.5pt">
                    <v:shadow on="t" color="black" opacity="26214f" origin="-.5,-.5" offset=".74836mm,.74836mm"/>
                    <v:textbox>
                      <w:txbxContent>
                        <w:p w14:paraId="0A9D0C1C" w14:textId="56F585D8" w:rsidR="001E3779" w:rsidRPr="00E64AE6" w:rsidRDefault="001E3779" w:rsidP="000869AF">
                          <w:pPr>
                            <w:spacing w:line="260" w:lineRule="exact"/>
                            <w:ind w:left="-284" w:right="-282" w:hanging="142"/>
                            <w:jc w:val="center"/>
                            <w:rPr>
                              <w:b/>
                              <w:bCs/>
                              <w:color w:val="000000" w:themeColor="text1"/>
                              <w:sz w:val="21"/>
                              <w:szCs w:val="21"/>
                            </w:rPr>
                          </w:pPr>
                          <w:r w:rsidRPr="00E64AE6">
                            <w:rPr>
                              <w:b/>
                              <w:bCs/>
                              <w:color w:val="000000" w:themeColor="text1"/>
                              <w:sz w:val="21"/>
                              <w:szCs w:val="21"/>
                            </w:rPr>
                            <w:t>Permanenza di</w:t>
                          </w:r>
                        </w:p>
                        <w:p w14:paraId="45E6482B" w14:textId="331C28F9" w:rsidR="001E3779" w:rsidRPr="000869AF" w:rsidRDefault="001E3779" w:rsidP="000869AF">
                          <w:pPr>
                            <w:spacing w:line="260" w:lineRule="exact"/>
                            <w:ind w:left="-709" w:right="-282" w:firstLine="425"/>
                            <w:jc w:val="center"/>
                            <w:rPr>
                              <w:b/>
                              <w:bCs/>
                              <w:color w:val="000000" w:themeColor="text1"/>
                              <w:sz w:val="21"/>
                              <w:szCs w:val="21"/>
                            </w:rPr>
                          </w:pPr>
                          <w:r w:rsidRPr="00E64AE6">
                            <w:rPr>
                              <w:b/>
                              <w:bCs/>
                              <w:color w:val="000000" w:themeColor="text1"/>
                              <w:sz w:val="21"/>
                              <w:szCs w:val="21"/>
                            </w:rPr>
                            <w:t>Rischi Residu</w:t>
                          </w:r>
                          <w:r w:rsidRPr="000869AF">
                            <w:rPr>
                              <w:b/>
                              <w:bCs/>
                              <w:color w:val="000000" w:themeColor="text1"/>
                              <w:sz w:val="21"/>
                              <w:szCs w:val="21"/>
                            </w:rPr>
                            <w:t>i</w:t>
                          </w:r>
                          <w:r w:rsidRPr="003D2AFC">
                            <w:rPr>
                              <w:b/>
                              <w:bCs/>
                              <w:color w:val="000000" w:themeColor="text1"/>
                              <w:sz w:val="10"/>
                              <w:szCs w:val="10"/>
                            </w:rPr>
                            <w:t xml:space="preserve"> </w:t>
                          </w:r>
                          <w:r w:rsidRPr="000869AF">
                            <w:rPr>
                              <w:b/>
                              <w:bCs/>
                              <w:color w:val="000000" w:themeColor="text1"/>
                              <w:sz w:val="21"/>
                              <w:szCs w:val="21"/>
                            </w:rPr>
                            <w:t>?</w:t>
                          </w:r>
                        </w:p>
                      </w:txbxContent>
                    </v:textbox>
                  </v:shape>
                  <v:rect id="Rettangolo 74" o:spid="_x0000_s1047" style="position:absolute;left:39913;top:44801;width:18437;height:8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" fillcolor="#daeef3 [664]" strokecolor="#365f91 [2404]" strokeweight="1.5pt">
                    <v:shadow on="t" color="black" opacity="26214f" origin="-.5,-.5" offset=".74836mm,.74836mm"/>
                    <v:textbox>
                      <w:txbxContent>
                        <w:p w14:paraId="2E6B63BA" w14:textId="56E0F676" w:rsidR="001E3779" w:rsidRPr="00E64AE6" w:rsidRDefault="001E3779" w:rsidP="000869AF">
                          <w:pPr>
                            <w:jc w:val="center"/>
                            <w:rPr>
                              <w:b/>
                              <w:bCs/>
                              <w:color w:val="244061" w:themeColor="accent1" w:themeShade="80"/>
                              <w:sz w:val="21"/>
                              <w:szCs w:val="21"/>
                            </w:rPr>
                          </w:pPr>
                          <w:r w:rsidRPr="00E64AE6">
                            <w:rPr>
                              <w:b/>
                              <w:bCs/>
                              <w:color w:val="244061" w:themeColor="accent1" w:themeShade="80"/>
                              <w:sz w:val="21"/>
                              <w:szCs w:val="21"/>
                            </w:rPr>
                            <w:t xml:space="preserve">Valutazione Rischi </w:t>
                          </w:r>
                        </w:p>
                        <w:p w14:paraId="19B7757C" w14:textId="126E95CA" w:rsidR="001E3779" w:rsidRPr="00E64AE6" w:rsidRDefault="001E3779" w:rsidP="00E67E59">
                          <w:pPr>
                            <w:jc w:val="center"/>
                            <w:rPr>
                              <w:b/>
                              <w:bCs/>
                              <w:color w:val="244061" w:themeColor="accent1" w:themeShade="80"/>
                              <w:sz w:val="21"/>
                              <w:szCs w:val="21"/>
                            </w:rPr>
                          </w:pPr>
                          <w:r w:rsidRPr="00E64AE6">
                            <w:rPr>
                              <w:b/>
                              <w:bCs/>
                              <w:color w:val="244061" w:themeColor="accent1" w:themeShade="80"/>
                              <w:sz w:val="21"/>
                              <w:szCs w:val="21"/>
                            </w:rPr>
                            <w:t>Interferenziali</w:t>
                          </w:r>
                          <w:r>
                            <w:rPr>
                              <w:b/>
                              <w:bCs/>
                              <w:color w:val="244061" w:themeColor="accent1" w:themeShade="80"/>
                              <w:sz w:val="21"/>
                              <w:szCs w:val="21"/>
                            </w:rPr>
                            <w:t>,</w:t>
                          </w:r>
                          <w:r w:rsidRPr="00E64AE6">
                            <w:rPr>
                              <w:b/>
                              <w:bCs/>
                              <w:color w:val="244061" w:themeColor="accent1" w:themeShade="80"/>
                              <w:sz w:val="21"/>
                              <w:szCs w:val="21"/>
                            </w:rPr>
                            <w:t xml:space="preserve"> ed adozione adeguate misure di tutela</w:t>
                          </w:r>
                        </w:p>
                      </w:txbxContent>
                    </v:textbox>
                  </v:rect>
                  <v:rect id="Rettangolo 75" o:spid="_x0000_s1048" style="position:absolute;left:40417;top:78772;width:17933;height:7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" fillcolor="#daeef3 [664]" strokecolor="#365f91 [2404]" strokeweight="1.5pt">
                    <v:shadow on="t" color="black" opacity="26214f" origin="-.5,-.5" offset=".74836mm,.74836mm"/>
                    <v:textbox>
                      <w:txbxContent>
                        <w:p w14:paraId="7268031B" w14:textId="1B86E1A2" w:rsidR="001E3779" w:rsidRPr="00E64AE6" w:rsidRDefault="001E3779" w:rsidP="000B38EC">
                          <w:pPr>
                            <w:spacing w:line="240" w:lineRule="exact"/>
                            <w:jc w:val="center"/>
                            <w:rPr>
                              <w:b/>
                              <w:bCs/>
                              <w:color w:val="244061" w:themeColor="accent1" w:themeShade="80"/>
                              <w:sz w:val="21"/>
                              <w:szCs w:val="21"/>
                            </w:rPr>
                          </w:pPr>
                          <w:r w:rsidRPr="00E64AE6">
                            <w:rPr>
                              <w:b/>
                              <w:bCs/>
                              <w:color w:val="244061" w:themeColor="accent1" w:themeShade="80"/>
                              <w:sz w:val="21"/>
                              <w:szCs w:val="21"/>
                            </w:rPr>
                            <w:t xml:space="preserve">Valutazione Rischi Residui individuati, ed adozione </w:t>
                          </w:r>
                        </w:p>
                        <w:p w14:paraId="0B51608C" w14:textId="2EC1ED10" w:rsidR="001E3779" w:rsidRPr="00E64AE6" w:rsidRDefault="001E3779" w:rsidP="000B38EC">
                          <w:pPr>
                            <w:spacing w:line="240" w:lineRule="exact"/>
                            <w:jc w:val="center"/>
                            <w:rPr>
                              <w:b/>
                              <w:bCs/>
                              <w:color w:val="244061" w:themeColor="accent1" w:themeShade="80"/>
                              <w:sz w:val="21"/>
                              <w:szCs w:val="21"/>
                            </w:rPr>
                          </w:pPr>
                          <w:r w:rsidRPr="00E64AE6">
                            <w:rPr>
                              <w:b/>
                              <w:bCs/>
                              <w:color w:val="244061" w:themeColor="accent1" w:themeShade="80"/>
                              <w:sz w:val="21"/>
                              <w:szCs w:val="21"/>
                            </w:rPr>
                            <w:t>adeguate misure di tutela</w:t>
                          </w:r>
                        </w:p>
                      </w:txbxContent>
                    </v:textbox>
                  </v:rect>
                  <v:roundrect id="Rettangolo con angoli arrotondati 76" o:spid="_x0000_s1049" style="position:absolute;left:18216;top:85644;width:18482;height:39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" fillcolor="white [3212]" strokecolor="#17365d [2415]" strokeweight="1.5pt">
                    <v:shadow on="t" color="black" opacity="26214f" origin="-.5,-.5" offset=".74836mm,.74836mm"/>
                    <v:textbox>
                      <w:txbxContent>
                        <w:p w14:paraId="4BF19EE5" w14:textId="77777777" w:rsidR="001E3779" w:rsidRPr="00933550" w:rsidRDefault="001E3779" w:rsidP="000869AF">
                          <w:pPr>
                            <w:jc w:val="center"/>
                            <w:rPr>
                              <w:b/>
                              <w:bCs/>
                              <w:color w:val="000000" w:themeColor="text1"/>
                            </w:rPr>
                          </w:pPr>
                          <w:r w:rsidRPr="00933550">
                            <w:rPr>
                              <w:b/>
                              <w:bCs/>
                              <w:color w:val="000000" w:themeColor="text1"/>
                            </w:rPr>
                            <w:t>Fine</w:t>
                          </w:r>
                        </w:p>
                      </w:txbxContent>
                    </v:textbox>
                  </v:roundrect>
                  <v:shape id="Connettore 2 77" o:spid="_x0000_s1050" type="#_x0000_t32" style="position:absolute;left:23484;top:55536;width:42;height:301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" strokecolor="#272727 [2749]" strokeweight="1.25pt">
                    <v:stroke endarrow="block" endarrowwidth="wide" endarrowlength="long"/>
                  </v:shape>
                  <v:shapetype id="_x0000_t202" coordsize="21600,21600" o:spt="202" path="m,l,21600r21600,l21600,xe">
                    <v:stroke joinstyle="miter"/>
                    <v:path gradientshapeok="t" o:connecttype="rect"/>
                  </v:shapetype>
                  <v:shape id="Casella di testo 2" o:spid="_x0000_s1051" type="#_x0000_t202" style="position:absolute;left:19050;top:44532;width:445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F698E56" w14:textId="77777777" w:rsidR="001E3779" w:rsidRPr="008040ED" w:rsidRDefault="001E3779" w:rsidP="008672CB">
                          <w:pPr>
                            <w:spacing w:line="240" w:lineRule="exact"/>
                            <w:jc w:val="center"/>
                            <w:rPr>
                              <w:b/>
                              <w:bCs/>
                              <w:sz w:val="25"/>
                              <w:szCs w:val="25"/>
                            </w:rPr>
                          </w:pPr>
                          <w:r w:rsidRPr="008040ED">
                            <w:rPr>
                              <w:b/>
                              <w:bCs/>
                              <w:sz w:val="25"/>
                              <w:szCs w:val="25"/>
                            </w:rPr>
                            <w:t>NO</w:t>
                          </w:r>
                        </w:p>
                      </w:txbxContent>
                    </v:textbox>
                  </v:shape>
                  <v:shape id="Casella di testo 2" o:spid="_x0000_s1052" type="#_x0000_t202" style="position:absolute;left:33839;top:35814;width:419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5F86363B" w14:textId="77777777" w:rsidR="001E3779" w:rsidRPr="003B5311" w:rsidRDefault="001E3779" w:rsidP="008672CB">
                          <w:pPr>
                            <w:spacing w:line="240" w:lineRule="exact"/>
                            <w:jc w:val="center"/>
                            <w:rPr>
                              <w:rFonts w:asciiTheme="minorHAnsi" w:hAnsiTheme="minorHAnsi" w:cstheme="minorHAnsi"/>
                              <w:b/>
                              <w:bCs/>
                              <w:sz w:val="28"/>
                              <w:szCs w:val="28"/>
                            </w:rPr>
                          </w:pPr>
                          <w:r w:rsidRPr="003B5311">
                            <w:rPr>
                              <w:rFonts w:asciiTheme="minorHAnsi" w:hAnsiTheme="minorHAnsi" w:cstheme="minorHAnsi"/>
                              <w:b/>
                              <w:bCs/>
                              <w:sz w:val="28"/>
                              <w:szCs w:val="28"/>
                            </w:rPr>
                            <w:t>SI</w:t>
                          </w:r>
                        </w:p>
                      </w:txbxContent>
                    </v:textbox>
                  </v:shape>
                  <v:shape id="Connettore 2 81" o:spid="_x0000_s1053" type="#_x0000_t32" style="position:absolute;left:31452;top:62085;width:8085;height: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" strokecolor="#272727 [2749]" strokeweight="1.25pt">
                    <v:stroke endarrowwidth="wide" endarrowlength="long"/>
                  </v:shape>
                  <v:shape id="Casella di testo 2" o:spid="_x0000_s1054" type="#_x0000_t202" style="position:absolute;left:33839;top:58747;width:4451;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F680976" w14:textId="77777777" w:rsidR="001E3779" w:rsidRPr="008040ED" w:rsidRDefault="001E3779" w:rsidP="008672CB">
                          <w:pPr>
                            <w:spacing w:line="240" w:lineRule="exact"/>
                            <w:jc w:val="center"/>
                            <w:rPr>
                              <w:b/>
                              <w:bCs/>
                              <w:sz w:val="25"/>
                              <w:szCs w:val="25"/>
                            </w:rPr>
                          </w:pPr>
                          <w:r w:rsidRPr="008040ED">
                            <w:rPr>
                              <w:b/>
                              <w:bCs/>
                              <w:sz w:val="25"/>
                              <w:szCs w:val="25"/>
                            </w:rPr>
                            <w:t>NO</w:t>
                          </w:r>
                        </w:p>
                      </w:txbxContent>
                    </v:textbox>
                  </v:shape>
                  <v:shape id="Connettore 2 83" o:spid="_x0000_s1055" type="#_x0000_t32" style="position:absolute;left:59220;top:62085;width:27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" strokecolor="#272727 [2749]" strokeweight="1.25pt">
                    <v:stroke endarrow="block" endarrowwidth="wide" endarrowlength="long"/>
                  </v:shape>
                  <v:rect id="Rettangolo 87" o:spid="_x0000_s1056" style="position:absolute;left:25685;top:65383;width:11546;height:13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" fillcolor="#daeef3 [664]" strokecolor="#365f91 [2404]" strokeweight="1.5pt">
                    <v:shadow on="t" color="black" opacity="26214f" origin="-.5,-.5" offset=".74836mm,.74836mm"/>
                    <v:textbox>
                      <w:txbxContent>
                        <w:p w14:paraId="20C0A0FE" w14:textId="77777777" w:rsidR="001E3779" w:rsidRDefault="001E3779" w:rsidP="000869AF">
                          <w:pPr>
                            <w:jc w:val="center"/>
                            <w:rPr>
                              <w:b/>
                              <w:bCs/>
                              <w:color w:val="244061" w:themeColor="accent1" w:themeShade="80"/>
                              <w:sz w:val="21"/>
                              <w:szCs w:val="21"/>
                            </w:rPr>
                          </w:pPr>
                          <w:r>
                            <w:rPr>
                              <w:b/>
                              <w:bCs/>
                              <w:color w:val="244061" w:themeColor="accent1" w:themeShade="80"/>
                              <w:sz w:val="21"/>
                              <w:szCs w:val="21"/>
                            </w:rPr>
                            <w:t xml:space="preserve">Stima di eventuali costi della sicurezza, per le misure </w:t>
                          </w:r>
                        </w:p>
                        <w:p w14:paraId="7E934779" w14:textId="1FA8909D" w:rsidR="001E3779" w:rsidRPr="000869AF" w:rsidRDefault="001E3779" w:rsidP="000869AF">
                          <w:pPr>
                            <w:jc w:val="center"/>
                            <w:rPr>
                              <w:b/>
                              <w:bCs/>
                              <w:color w:val="244061" w:themeColor="accent1" w:themeShade="80"/>
                              <w:sz w:val="21"/>
                              <w:szCs w:val="21"/>
                            </w:rPr>
                          </w:pPr>
                          <w:r>
                            <w:rPr>
                              <w:b/>
                              <w:bCs/>
                              <w:color w:val="244061" w:themeColor="accent1" w:themeShade="80"/>
                              <w:sz w:val="21"/>
                              <w:szCs w:val="21"/>
                            </w:rPr>
                            <w:t>di tutela intraprese</w:t>
                          </w:r>
                        </w:p>
                      </w:txbxContent>
                    </v:textbox>
                  </v:rect>
                  <v:shape id="Connettore 2 88" o:spid="_x0000_s1057" type="#_x0000_t32" style="position:absolute;left:31453;top:78798;width:0;height:6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" strokecolor="#272727 [2749]" strokeweight="1.25pt">
                    <v:stroke endarrow="block" endarrowwidth="wide" endarrowlength="long"/>
                  </v:shape>
                  <v:shape id="Connettore 2 90" o:spid="_x0000_s1058" type="#_x0000_t32" style="position:absolute;left:58349;top:82521;width:362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" strokecolor="#272727 [2749]" strokeweight="1.25pt">
                    <v:stroke endarrowwidth="wide" endarrowlength="long"/>
                  </v:shape>
                  <v:shape id="Connettore 2 92" o:spid="_x0000_s1059" type="#_x0000_t32" style="position:absolute;left:61969;top:62085;width:0;height:20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" strokecolor="#272727 [2749]" strokeweight="1.25pt">
                    <v:stroke endarrowwidth="wide" endarrowlength="long"/>
                  </v:shape>
                  <v:shape id="Casella di testo 2" o:spid="_x0000_s1060" type="#_x0000_t202" style="position:absolute;left:45552;top:67685;width:4200;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6634DE5E" w14:textId="77777777" w:rsidR="001E3779" w:rsidRPr="003B5311" w:rsidRDefault="001E3779" w:rsidP="008672CB">
                          <w:pPr>
                            <w:spacing w:line="240" w:lineRule="exact"/>
                            <w:jc w:val="center"/>
                            <w:rPr>
                              <w:rFonts w:asciiTheme="minorHAnsi" w:hAnsiTheme="minorHAnsi" w:cstheme="minorHAnsi"/>
                              <w:b/>
                              <w:bCs/>
                              <w:sz w:val="28"/>
                              <w:szCs w:val="28"/>
                            </w:rPr>
                          </w:pPr>
                          <w:r w:rsidRPr="003B5311">
                            <w:rPr>
                              <w:rFonts w:asciiTheme="minorHAnsi" w:hAnsiTheme="minorHAnsi" w:cstheme="minorHAnsi"/>
                              <w:b/>
                              <w:bCs/>
                              <w:sz w:val="28"/>
                              <w:szCs w:val="28"/>
                            </w:rPr>
                            <w:t>SI</w:t>
                          </w:r>
                        </w:p>
                      </w:txbxContent>
                    </v:textbox>
                  </v:shape>
                </v:group>
                <v:shape id="Connettore 2 86" o:spid="_x0000_s1061" type="#_x0000_t32" style="position:absolute;left:23526;top:44577;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" strokecolor="#272727 [2749]" strokeweight="1.25pt">
                  <v:stroke endarrow="block" endarrowwidth="wide" endarrowlength="long"/>
                </v:shape>
              </v:group>
            </w:pict>
          </mc:Fallback>
        </mc:AlternateContent>
      </w:r>
      <w:r w:rsidR="000D049C" w:rsidRPr="00D33927">
        <w:rPr>
          <w:i/>
          <w:iCs/>
          <w:sz w:val="20"/>
          <w:szCs w:val="20"/>
        </w:rPr>
        <w:t>Diagramma di flusso di procedura esemplificativa per l’individuazione dei rischi interferenziali e l’applicazione delle misure di tutela:</w:t>
      </w:r>
    </w:p>
    <w:p w14:paraId="2157E5E0" w14:textId="4DD091F7" w:rsidR="000D049C" w:rsidRPr="00D33927" w:rsidRDefault="000D049C" w:rsidP="00E575F9">
      <w:pPr>
        <w:widowControl/>
        <w:autoSpaceDE/>
        <w:autoSpaceDN/>
        <w:spacing w:before="120" w:after="120"/>
        <w:ind w:left="113" w:right="244"/>
        <w:jc w:val="both"/>
        <w:rPr>
          <w:rFonts w:eastAsia="Times New Roman"/>
          <w:sz w:val="20"/>
          <w:szCs w:val="20"/>
          <w:lang w:eastAsia="it-IT"/>
        </w:rPr>
      </w:pPr>
    </w:p>
    <w:p w14:paraId="277EF7FB" w14:textId="60BA2204"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7E520D4D" w14:textId="7EE9AE8A"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0CF7A1AB" w14:textId="0511B786"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45B545E3" w14:textId="734C47C1"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791E031A"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6E50B205"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763E4B8F"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5D7B141E"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32E9F076"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3DD9A317"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33EA9912"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5C76AEFC"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0CC1487D"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0F8F205A"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1BE754EE"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09F8B18D"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7987B562"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34CBCE6E"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6CABC7B8"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1B4BB0D6"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4288EDC3"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5DFB7660"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7B853900"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391ACD78"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1C7ADCAE"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6E13C0A7"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5A6A0147"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7183445F"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40317C95"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207B6E62"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3B355F03" w14:textId="77777777" w:rsidR="00C826D4" w:rsidRPr="00D33927" w:rsidRDefault="00C826D4" w:rsidP="00E575F9">
      <w:pPr>
        <w:widowControl/>
        <w:autoSpaceDE/>
        <w:autoSpaceDN/>
        <w:spacing w:before="120" w:after="120"/>
        <w:ind w:left="113" w:right="244"/>
        <w:jc w:val="both"/>
        <w:rPr>
          <w:rFonts w:eastAsia="Times New Roman"/>
          <w:sz w:val="20"/>
          <w:szCs w:val="20"/>
          <w:lang w:eastAsia="it-IT"/>
        </w:rPr>
      </w:pPr>
    </w:p>
    <w:p w14:paraId="1B56DAC0" w14:textId="5CE500FD" w:rsidR="00263220" w:rsidRPr="00D33927" w:rsidRDefault="00263220" w:rsidP="00E575F9">
      <w:pPr>
        <w:widowControl/>
        <w:autoSpaceDE/>
        <w:autoSpaceDN/>
        <w:spacing w:before="120" w:after="120"/>
        <w:ind w:left="113" w:right="244"/>
        <w:jc w:val="both"/>
        <w:rPr>
          <w:rFonts w:eastAsia="Times New Roman"/>
          <w:sz w:val="20"/>
          <w:szCs w:val="20"/>
          <w:lang w:eastAsia="it-IT"/>
        </w:rPr>
      </w:pPr>
    </w:p>
    <w:p w14:paraId="5863BEBA" w14:textId="77777777" w:rsidR="006E2AAF" w:rsidRPr="00D33927" w:rsidRDefault="006E2AAF" w:rsidP="00E575F9">
      <w:pPr>
        <w:widowControl/>
        <w:autoSpaceDE/>
        <w:autoSpaceDN/>
        <w:spacing w:before="120" w:after="120"/>
        <w:ind w:left="113" w:right="244"/>
        <w:jc w:val="both"/>
        <w:rPr>
          <w:rFonts w:eastAsia="Times New Roman"/>
          <w:sz w:val="20"/>
          <w:szCs w:val="20"/>
          <w:lang w:eastAsia="it-IT"/>
        </w:rPr>
      </w:pPr>
    </w:p>
    <w:p w14:paraId="7B2FDBE9" w14:textId="1F62BBB9" w:rsidR="00E575F9" w:rsidRPr="00D33927" w:rsidRDefault="00E575F9"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lastRenderedPageBreak/>
        <w:t>RISCHI DA INTERFERENZA</w:t>
      </w:r>
    </w:p>
    <w:p w14:paraId="54E0172A" w14:textId="34AC7775" w:rsidR="00960738" w:rsidRPr="00D33927" w:rsidRDefault="00B171FF"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L’appalto in oggetto</w:t>
      </w:r>
      <w:r w:rsidR="00E575F9" w:rsidRPr="00D33927">
        <w:rPr>
          <w:rFonts w:eastAsia="Times New Roman"/>
          <w:sz w:val="20"/>
          <w:szCs w:val="20"/>
          <w:lang w:eastAsia="it-IT"/>
        </w:rPr>
        <w:t xml:space="preserve">, come </w:t>
      </w:r>
      <w:r w:rsidR="009D6830" w:rsidRPr="00D33927">
        <w:rPr>
          <w:rFonts w:eastAsia="Times New Roman"/>
          <w:sz w:val="20"/>
          <w:szCs w:val="20"/>
          <w:lang w:eastAsia="it-IT"/>
        </w:rPr>
        <w:t>illustrato</w:t>
      </w:r>
      <w:r w:rsidR="00E575F9" w:rsidRPr="00D33927">
        <w:rPr>
          <w:rFonts w:eastAsia="Times New Roman"/>
          <w:sz w:val="20"/>
          <w:szCs w:val="20"/>
          <w:lang w:eastAsia="it-IT"/>
        </w:rPr>
        <w:t xml:space="preserve">, </w:t>
      </w:r>
      <w:r w:rsidR="00E232FF" w:rsidRPr="00D33927">
        <w:rPr>
          <w:rFonts w:eastAsia="Times New Roman"/>
          <w:sz w:val="20"/>
          <w:szCs w:val="20"/>
          <w:lang w:eastAsia="it-IT"/>
        </w:rPr>
        <w:t>rientra nella categoria</w:t>
      </w:r>
      <w:r w:rsidR="00324DCE" w:rsidRPr="00D33927">
        <w:rPr>
          <w:rFonts w:eastAsia="Times New Roman"/>
          <w:sz w:val="20"/>
          <w:szCs w:val="20"/>
          <w:lang w:eastAsia="it-IT"/>
        </w:rPr>
        <w:t xml:space="preserve"> </w:t>
      </w:r>
      <w:r w:rsidR="00E232FF" w:rsidRPr="00D33927">
        <w:rPr>
          <w:rFonts w:eastAsia="Times New Roman"/>
          <w:sz w:val="20"/>
          <w:szCs w:val="20"/>
          <w:lang w:eastAsia="it-IT"/>
        </w:rPr>
        <w:t>delle forniture</w:t>
      </w:r>
      <w:r w:rsidR="00960738" w:rsidRPr="00D33927">
        <w:rPr>
          <w:rFonts w:eastAsia="Times New Roman"/>
          <w:sz w:val="20"/>
          <w:szCs w:val="20"/>
          <w:lang w:eastAsia="it-IT"/>
        </w:rPr>
        <w:t xml:space="preserve"> di </w:t>
      </w:r>
      <w:r w:rsidR="00F07F49" w:rsidRPr="00D33927">
        <w:rPr>
          <w:rFonts w:eastAsia="Times New Roman"/>
          <w:sz w:val="20"/>
          <w:szCs w:val="20"/>
          <w:lang w:eastAsia="it-IT"/>
        </w:rPr>
        <w:t>dispositivi medici</w:t>
      </w:r>
      <w:r w:rsidR="00784923" w:rsidRPr="00D33927">
        <w:rPr>
          <w:rFonts w:eastAsia="Times New Roman"/>
          <w:sz w:val="20"/>
          <w:szCs w:val="20"/>
          <w:lang w:eastAsia="it-IT"/>
        </w:rPr>
        <w:t>/</w:t>
      </w:r>
      <w:r w:rsidR="00F07F49" w:rsidRPr="00D33927">
        <w:rPr>
          <w:rFonts w:eastAsia="Times New Roman"/>
          <w:sz w:val="20"/>
          <w:szCs w:val="20"/>
          <w:lang w:eastAsia="it-IT"/>
        </w:rPr>
        <w:t xml:space="preserve">chirurgici, </w:t>
      </w:r>
      <w:r w:rsidR="00C56A57" w:rsidRPr="00D33927">
        <w:rPr>
          <w:rFonts w:eastAsia="Times New Roman"/>
          <w:sz w:val="20"/>
          <w:szCs w:val="20"/>
          <w:lang w:eastAsia="it-IT"/>
        </w:rPr>
        <w:t>più precisamente</w:t>
      </w:r>
      <w:r w:rsidR="00F07F49" w:rsidRPr="00D33927">
        <w:rPr>
          <w:rFonts w:eastAsia="Times New Roman"/>
          <w:sz w:val="20"/>
          <w:szCs w:val="20"/>
          <w:lang w:eastAsia="it-IT"/>
        </w:rPr>
        <w:t xml:space="preserve">: </w:t>
      </w:r>
      <w:r w:rsidR="00B446D4" w:rsidRPr="00D33927">
        <w:rPr>
          <w:rFonts w:eastAsia="Times New Roman"/>
          <w:sz w:val="20"/>
          <w:szCs w:val="20"/>
          <w:lang w:eastAsia="it-IT"/>
        </w:rPr>
        <w:t xml:space="preserve">reti chirurgiche impiantabili </w:t>
      </w:r>
      <w:r w:rsidR="00324DCE" w:rsidRPr="00D33927">
        <w:rPr>
          <w:rFonts w:eastAsia="Times New Roman"/>
          <w:sz w:val="20"/>
          <w:szCs w:val="20"/>
          <w:lang w:eastAsia="it-IT"/>
        </w:rPr>
        <w:t xml:space="preserve">destinate ad una pluralità di applicazioni ed interventi, </w:t>
      </w:r>
      <w:r w:rsidR="00B446D4" w:rsidRPr="00D33927">
        <w:rPr>
          <w:rFonts w:eastAsia="Times New Roman"/>
          <w:sz w:val="20"/>
          <w:szCs w:val="20"/>
          <w:lang w:eastAsia="it-IT"/>
        </w:rPr>
        <w:t>corredate ti tutti gli accessori ed i consumabili a supporto.</w:t>
      </w:r>
      <w:r w:rsidR="00324DCE" w:rsidRPr="00D33927">
        <w:rPr>
          <w:rFonts w:eastAsia="Times New Roman"/>
          <w:sz w:val="20"/>
          <w:szCs w:val="20"/>
          <w:lang w:eastAsia="it-IT"/>
        </w:rPr>
        <w:t xml:space="preserve"> </w:t>
      </w:r>
      <w:r w:rsidR="00324DCE" w:rsidRPr="00D33927">
        <w:rPr>
          <w:rFonts w:eastAsia="Times New Roman"/>
          <w:i/>
          <w:iCs/>
          <w:sz w:val="20"/>
          <w:szCs w:val="20"/>
          <w:lang w:eastAsia="it-IT"/>
        </w:rPr>
        <w:t xml:space="preserve">(Si veda </w:t>
      </w:r>
      <w:r w:rsidR="00324DCE" w:rsidRPr="00D33927">
        <w:rPr>
          <w:rFonts w:eastAsia="Times New Roman"/>
          <w:i/>
          <w:iCs/>
          <w:sz w:val="20"/>
          <w:szCs w:val="20"/>
          <w:u w:val="single"/>
          <w:lang w:eastAsia="it-IT"/>
        </w:rPr>
        <w:t>la tabella</w:t>
      </w:r>
      <w:r w:rsidR="00324DCE" w:rsidRPr="00D33927">
        <w:rPr>
          <w:rFonts w:eastAsia="Times New Roman"/>
          <w:i/>
          <w:iCs/>
          <w:sz w:val="20"/>
          <w:szCs w:val="20"/>
          <w:lang w:eastAsia="it-IT"/>
        </w:rPr>
        <w:t xml:space="preserve"> riportata al precedente paragrafo: </w:t>
      </w:r>
      <w:r w:rsidR="00324DCE" w:rsidRPr="00D33927">
        <w:rPr>
          <w:rFonts w:eastAsia="Times New Roman"/>
          <w:i/>
          <w:iCs/>
          <w:sz w:val="18"/>
          <w:szCs w:val="18"/>
          <w:lang w:eastAsia="it-IT"/>
        </w:rPr>
        <w:t>“DESCRIZIONE ATTIVITÀ” e quanto più dettagliatamente descritto nel CSA a base di gara).</w:t>
      </w:r>
    </w:p>
    <w:p w14:paraId="7AC8A583" w14:textId="3A59F6F2" w:rsidR="00F07F49" w:rsidRPr="00D33927" w:rsidRDefault="00960738"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B</w:t>
      </w:r>
      <w:r w:rsidR="00F07F49" w:rsidRPr="00D33927">
        <w:rPr>
          <w:rFonts w:eastAsia="Times New Roman"/>
          <w:sz w:val="20"/>
          <w:szCs w:val="20"/>
          <w:lang w:eastAsia="it-IT"/>
        </w:rPr>
        <w:t xml:space="preserve">enché </w:t>
      </w:r>
      <w:r w:rsidRPr="00D33927">
        <w:rPr>
          <w:rFonts w:eastAsia="Times New Roman"/>
          <w:sz w:val="20"/>
          <w:szCs w:val="20"/>
          <w:lang w:eastAsia="it-IT"/>
        </w:rPr>
        <w:t xml:space="preserve">le </w:t>
      </w:r>
      <w:r w:rsidR="00C56A57" w:rsidRPr="00D33927">
        <w:rPr>
          <w:rFonts w:eastAsia="Times New Roman"/>
          <w:sz w:val="20"/>
          <w:szCs w:val="20"/>
          <w:lang w:eastAsia="it-IT"/>
        </w:rPr>
        <w:t>reti chirurgiche</w:t>
      </w:r>
      <w:r w:rsidRPr="00D33927">
        <w:rPr>
          <w:rFonts w:eastAsia="Times New Roman"/>
          <w:sz w:val="20"/>
          <w:szCs w:val="20"/>
          <w:lang w:eastAsia="it-IT"/>
        </w:rPr>
        <w:t xml:space="preserve"> e </w:t>
      </w:r>
      <w:r w:rsidR="00C56A57" w:rsidRPr="00D33927">
        <w:rPr>
          <w:rFonts w:eastAsia="Times New Roman"/>
          <w:sz w:val="20"/>
          <w:szCs w:val="20"/>
          <w:lang w:eastAsia="it-IT"/>
        </w:rPr>
        <w:t>il materiale accessorio/di supporto</w:t>
      </w:r>
      <w:r w:rsidR="001D352D" w:rsidRPr="00D33927">
        <w:rPr>
          <w:rFonts w:eastAsia="Times New Roman"/>
          <w:sz w:val="20"/>
          <w:szCs w:val="20"/>
          <w:lang w:eastAsia="it-IT"/>
        </w:rPr>
        <w:t>,</w:t>
      </w:r>
      <w:r w:rsidR="00C56A57" w:rsidRPr="00D33927">
        <w:rPr>
          <w:rFonts w:eastAsia="Times New Roman"/>
          <w:sz w:val="20"/>
          <w:szCs w:val="20"/>
          <w:lang w:eastAsia="it-IT"/>
        </w:rPr>
        <w:t xml:space="preserve"> fornito</w:t>
      </w:r>
      <w:r w:rsidRPr="00D33927">
        <w:rPr>
          <w:rFonts w:eastAsia="Times New Roman"/>
          <w:sz w:val="20"/>
          <w:szCs w:val="20"/>
          <w:lang w:eastAsia="it-IT"/>
        </w:rPr>
        <w:t xml:space="preserve">, </w:t>
      </w:r>
      <w:r w:rsidR="00F07F49" w:rsidRPr="00D33927">
        <w:rPr>
          <w:rFonts w:eastAsia="Times New Roman"/>
          <w:sz w:val="20"/>
          <w:szCs w:val="20"/>
          <w:lang w:eastAsia="it-IT"/>
        </w:rPr>
        <w:t>siano interamente realizza</w:t>
      </w:r>
      <w:r w:rsidR="00C56A57" w:rsidRPr="00D33927">
        <w:rPr>
          <w:rFonts w:eastAsia="Times New Roman"/>
          <w:sz w:val="20"/>
          <w:szCs w:val="20"/>
          <w:lang w:eastAsia="it-IT"/>
        </w:rPr>
        <w:t>te da Ditte specializzate operanti nel campo biomedicale e chirurgico dotate di tutte le certificazioni previste dalla legge per il settore merceologico di appartenenza,</w:t>
      </w:r>
      <w:r w:rsidR="00F07F49" w:rsidRPr="00D33927">
        <w:rPr>
          <w:rFonts w:eastAsia="Times New Roman"/>
          <w:sz w:val="20"/>
          <w:szCs w:val="20"/>
          <w:lang w:eastAsia="it-IT"/>
        </w:rPr>
        <w:t xml:space="preserve"> </w:t>
      </w:r>
      <w:r w:rsidR="00C56A57" w:rsidRPr="00D33927">
        <w:rPr>
          <w:rFonts w:eastAsia="Times New Roman"/>
          <w:sz w:val="20"/>
          <w:szCs w:val="20"/>
          <w:lang w:eastAsia="it-IT"/>
        </w:rPr>
        <w:t xml:space="preserve">e vengano fornite </w:t>
      </w:r>
      <w:r w:rsidR="001D352D" w:rsidRPr="00D33927">
        <w:rPr>
          <w:rFonts w:eastAsia="Times New Roman"/>
          <w:sz w:val="20"/>
          <w:szCs w:val="20"/>
          <w:lang w:eastAsia="it-IT"/>
        </w:rPr>
        <w:t xml:space="preserve">sterili </w:t>
      </w:r>
      <w:r w:rsidR="00C56A57" w:rsidRPr="00D33927">
        <w:rPr>
          <w:rFonts w:eastAsia="Times New Roman"/>
          <w:sz w:val="20"/>
          <w:szCs w:val="20"/>
          <w:lang w:eastAsia="it-IT"/>
        </w:rPr>
        <w:t xml:space="preserve">in confezioni e contenitori sigillati </w:t>
      </w:r>
      <w:r w:rsidR="001D352D" w:rsidRPr="00D33927">
        <w:rPr>
          <w:rFonts w:eastAsia="Times New Roman"/>
          <w:sz w:val="20"/>
          <w:szCs w:val="20"/>
          <w:lang w:eastAsia="it-IT"/>
        </w:rPr>
        <w:t>ermeticamente in laboratorio</w:t>
      </w:r>
      <w:r w:rsidR="00DA3473" w:rsidRPr="00D33927">
        <w:rPr>
          <w:rFonts w:eastAsia="Times New Roman"/>
          <w:sz w:val="20"/>
          <w:szCs w:val="20"/>
          <w:lang w:eastAsia="it-IT"/>
        </w:rPr>
        <w:t>;</w:t>
      </w:r>
      <w:r w:rsidR="00F07F49" w:rsidRPr="00D33927">
        <w:rPr>
          <w:rFonts w:eastAsia="Times New Roman"/>
          <w:sz w:val="20"/>
          <w:szCs w:val="20"/>
          <w:lang w:eastAsia="it-IT"/>
        </w:rPr>
        <w:t xml:space="preserve"> </w:t>
      </w:r>
      <w:r w:rsidR="00DA3473" w:rsidRPr="00D33927">
        <w:rPr>
          <w:rFonts w:eastAsia="Times New Roman"/>
          <w:sz w:val="20"/>
          <w:szCs w:val="20"/>
          <w:lang w:eastAsia="it-IT"/>
        </w:rPr>
        <w:t xml:space="preserve"> </w:t>
      </w:r>
      <w:r w:rsidR="00462B4E" w:rsidRPr="00D33927">
        <w:rPr>
          <w:rFonts w:eastAsia="Times New Roman"/>
          <w:sz w:val="20"/>
          <w:szCs w:val="20"/>
          <w:lang w:eastAsia="it-IT"/>
        </w:rPr>
        <w:t>vi potrebbe essere la necessità</w:t>
      </w:r>
      <w:r w:rsidR="00F07F49" w:rsidRPr="00D33927">
        <w:rPr>
          <w:rFonts w:eastAsia="Times New Roman"/>
          <w:sz w:val="20"/>
          <w:szCs w:val="20"/>
          <w:lang w:eastAsia="it-IT"/>
        </w:rPr>
        <w:t>, almeno per quanto riguarda una parte d</w:t>
      </w:r>
      <w:r w:rsidR="001D352D" w:rsidRPr="00D33927">
        <w:rPr>
          <w:rFonts w:eastAsia="Times New Roman"/>
          <w:sz w:val="20"/>
          <w:szCs w:val="20"/>
          <w:lang w:eastAsia="it-IT"/>
        </w:rPr>
        <w:t>ei dispositivi medici</w:t>
      </w:r>
      <w:r w:rsidR="00462B4E" w:rsidRPr="00D33927">
        <w:rPr>
          <w:rFonts w:eastAsia="Times New Roman"/>
          <w:sz w:val="20"/>
          <w:szCs w:val="20"/>
          <w:lang w:eastAsia="it-IT"/>
        </w:rPr>
        <w:t>,</w:t>
      </w:r>
      <w:r w:rsidR="00F07F49" w:rsidRPr="00D33927">
        <w:rPr>
          <w:rFonts w:eastAsia="Times New Roman"/>
          <w:sz w:val="20"/>
          <w:szCs w:val="20"/>
          <w:lang w:eastAsia="it-IT"/>
        </w:rPr>
        <w:t xml:space="preserve"> </w:t>
      </w:r>
      <w:r w:rsidR="00462B4E" w:rsidRPr="00D33927">
        <w:rPr>
          <w:rFonts w:eastAsia="Times New Roman"/>
          <w:b/>
          <w:bCs/>
          <w:sz w:val="20"/>
          <w:szCs w:val="20"/>
          <w:lang w:eastAsia="it-IT"/>
        </w:rPr>
        <w:t>del supporto di uno specialista di prodotto (o tutor)</w:t>
      </w:r>
      <w:r w:rsidR="00462B4E" w:rsidRPr="00D33927">
        <w:rPr>
          <w:rFonts w:eastAsia="Times New Roman"/>
          <w:sz w:val="20"/>
          <w:szCs w:val="20"/>
          <w:lang w:eastAsia="it-IT"/>
        </w:rPr>
        <w:t xml:space="preserve"> della ditta fornitrice, </w:t>
      </w:r>
      <w:r w:rsidR="001D352D" w:rsidRPr="00D33927">
        <w:rPr>
          <w:rFonts w:eastAsia="Times New Roman"/>
          <w:sz w:val="20"/>
          <w:szCs w:val="20"/>
          <w:lang w:eastAsia="it-IT"/>
        </w:rPr>
        <w:t>al fine di</w:t>
      </w:r>
      <w:r w:rsidR="00F07F49" w:rsidRPr="00D33927">
        <w:rPr>
          <w:rFonts w:eastAsia="Times New Roman"/>
          <w:sz w:val="20"/>
          <w:szCs w:val="20"/>
          <w:lang w:eastAsia="it-IT"/>
        </w:rPr>
        <w:t xml:space="preserve"> istruire il personale medico-chirurgico su importanti accorgimenti, e/o fornire indispensabili informazioni, riguardo all’impianto</w:t>
      </w:r>
      <w:r w:rsidR="001D352D" w:rsidRPr="00D33927">
        <w:rPr>
          <w:rFonts w:eastAsia="Times New Roman"/>
          <w:sz w:val="20"/>
          <w:szCs w:val="20"/>
          <w:lang w:eastAsia="it-IT"/>
        </w:rPr>
        <w:t xml:space="preserve"> chirurgico</w:t>
      </w:r>
      <w:r w:rsidR="00F07F49" w:rsidRPr="00D33927">
        <w:rPr>
          <w:rFonts w:eastAsia="Times New Roman"/>
          <w:sz w:val="20"/>
          <w:szCs w:val="20"/>
          <w:lang w:eastAsia="it-IT"/>
        </w:rPr>
        <w:t xml:space="preserve"> dei dispositivi, incluse </w:t>
      </w:r>
      <w:r w:rsidR="00DA3473" w:rsidRPr="00D33927">
        <w:rPr>
          <w:rFonts w:eastAsia="Times New Roman"/>
          <w:sz w:val="20"/>
          <w:szCs w:val="20"/>
          <w:lang w:eastAsia="it-IT"/>
        </w:rPr>
        <w:t>specificità</w:t>
      </w:r>
      <w:r w:rsidR="001D352D" w:rsidRPr="00D33927">
        <w:rPr>
          <w:rFonts w:eastAsia="Times New Roman"/>
          <w:sz w:val="20"/>
          <w:szCs w:val="20"/>
          <w:lang w:eastAsia="it-IT"/>
        </w:rPr>
        <w:t xml:space="preserve"> variabili da soggetto a soggetto,</w:t>
      </w:r>
      <w:r w:rsidR="00F07F49" w:rsidRPr="00D33927">
        <w:rPr>
          <w:rFonts w:eastAsia="Times New Roman"/>
          <w:sz w:val="20"/>
          <w:szCs w:val="20"/>
          <w:lang w:eastAsia="it-IT"/>
        </w:rPr>
        <w:t xml:space="preserve"> conseguenti </w:t>
      </w:r>
      <w:r w:rsidR="001D352D" w:rsidRPr="00D33927">
        <w:rPr>
          <w:rFonts w:eastAsia="Times New Roman"/>
          <w:sz w:val="20"/>
          <w:szCs w:val="20"/>
          <w:lang w:eastAsia="it-IT"/>
        </w:rPr>
        <w:t>alle caratteristiche di</w:t>
      </w:r>
      <w:r w:rsidR="00F07F49" w:rsidRPr="00D33927">
        <w:rPr>
          <w:rFonts w:eastAsia="Times New Roman"/>
          <w:sz w:val="20"/>
          <w:szCs w:val="20"/>
          <w:lang w:eastAsia="it-IT"/>
        </w:rPr>
        <w:t xml:space="preserve"> </w:t>
      </w:r>
      <w:r w:rsidR="001D352D" w:rsidRPr="00D33927">
        <w:rPr>
          <w:rFonts w:eastAsia="Times New Roman"/>
          <w:sz w:val="20"/>
          <w:szCs w:val="20"/>
          <w:lang w:eastAsia="it-IT"/>
        </w:rPr>
        <w:t xml:space="preserve">alcuni </w:t>
      </w:r>
      <w:r w:rsidR="00F07F49" w:rsidRPr="00D33927">
        <w:rPr>
          <w:rFonts w:eastAsia="Times New Roman"/>
          <w:sz w:val="20"/>
          <w:szCs w:val="20"/>
          <w:lang w:eastAsia="it-IT"/>
        </w:rPr>
        <w:t>materiali utilizzat</w:t>
      </w:r>
      <w:r w:rsidR="001D352D" w:rsidRPr="00D33927">
        <w:rPr>
          <w:rFonts w:eastAsia="Times New Roman"/>
          <w:sz w:val="20"/>
          <w:szCs w:val="20"/>
          <w:lang w:eastAsia="it-IT"/>
        </w:rPr>
        <w:t>i</w:t>
      </w:r>
      <w:r w:rsidR="00F07F49" w:rsidRPr="00D33927">
        <w:rPr>
          <w:rFonts w:eastAsia="Times New Roman"/>
          <w:sz w:val="20"/>
          <w:szCs w:val="20"/>
          <w:lang w:eastAsia="it-IT"/>
        </w:rPr>
        <w:t>.</w:t>
      </w:r>
    </w:p>
    <w:p w14:paraId="4A271F1D" w14:textId="161E64A3" w:rsidR="004C616D" w:rsidRPr="00D33927" w:rsidRDefault="004C616D"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La valutazione dei rischi interferenziali, deve pertanto tenere nella dovuta considerazione, le peculiarità di questa tipologia di intervento, sempre più ricorrente nell’ambito sanitario, ossia la fornitura assistita da tutor (specialista).</w:t>
      </w:r>
    </w:p>
    <w:p w14:paraId="39A5B272" w14:textId="27078254" w:rsidR="004C616D" w:rsidRPr="00D33927" w:rsidRDefault="004C616D"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Questo impiego viene svolto con particolare riferimento ai comparti ed alle Sale Operatorie delle U.O. ove verranno utilizzati i materiali e/o le apparecchiature oggetto della fornitura.</w:t>
      </w:r>
    </w:p>
    <w:p w14:paraId="488F0B57" w14:textId="6946C8EF" w:rsidR="004C616D" w:rsidRPr="00D33927" w:rsidRDefault="004C616D"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Oltre agli specialisti, come già accennato sono presenti, altri operatori della ditta appaltatrice, impegnati nelle operazioni di </w:t>
      </w:r>
      <w:r w:rsidR="0047260C" w:rsidRPr="00D33927">
        <w:rPr>
          <w:rFonts w:eastAsia="Times New Roman"/>
          <w:sz w:val="20"/>
          <w:szCs w:val="20"/>
          <w:lang w:eastAsia="it-IT"/>
        </w:rPr>
        <w:t>scarico, movimentazione, trasporto</w:t>
      </w:r>
      <w:r w:rsidRPr="00D33927">
        <w:rPr>
          <w:rFonts w:eastAsia="Times New Roman"/>
          <w:sz w:val="20"/>
          <w:szCs w:val="20"/>
          <w:lang w:eastAsia="it-IT"/>
        </w:rPr>
        <w:t xml:space="preserve">, </w:t>
      </w:r>
      <w:r w:rsidR="0047260C" w:rsidRPr="00D33927">
        <w:rPr>
          <w:rFonts w:eastAsia="Times New Roman"/>
          <w:sz w:val="20"/>
          <w:szCs w:val="20"/>
          <w:lang w:eastAsia="it-IT"/>
        </w:rPr>
        <w:t>e</w:t>
      </w:r>
      <w:r w:rsidRPr="00D33927">
        <w:rPr>
          <w:rFonts w:eastAsia="Times New Roman"/>
          <w:sz w:val="20"/>
          <w:szCs w:val="20"/>
          <w:lang w:eastAsia="it-IT"/>
        </w:rPr>
        <w:t xml:space="preserve"> consegna </w:t>
      </w:r>
      <w:r w:rsidR="0047260C" w:rsidRPr="00D33927">
        <w:rPr>
          <w:rFonts w:eastAsia="Times New Roman"/>
          <w:sz w:val="20"/>
          <w:szCs w:val="20"/>
          <w:lang w:eastAsia="it-IT"/>
        </w:rPr>
        <w:t>dei dispositivi medici</w:t>
      </w:r>
      <w:r w:rsidRPr="00D33927">
        <w:rPr>
          <w:rFonts w:eastAsia="Times New Roman"/>
          <w:sz w:val="20"/>
          <w:szCs w:val="20"/>
          <w:lang w:eastAsia="it-IT"/>
        </w:rPr>
        <w:t xml:space="preserve"> presso</w:t>
      </w:r>
      <w:r w:rsidR="001A425D" w:rsidRPr="00D33927">
        <w:rPr>
          <w:rFonts w:eastAsia="Times New Roman"/>
          <w:sz w:val="20"/>
          <w:szCs w:val="20"/>
          <w:lang w:eastAsia="it-IT"/>
        </w:rPr>
        <w:t>:</w:t>
      </w:r>
      <w:r w:rsidRPr="00D33927">
        <w:rPr>
          <w:rFonts w:eastAsia="Times New Roman"/>
          <w:sz w:val="20"/>
          <w:szCs w:val="20"/>
          <w:lang w:eastAsia="it-IT"/>
        </w:rPr>
        <w:t xml:space="preserve"> i reparti</w:t>
      </w:r>
      <w:r w:rsidR="0047260C" w:rsidRPr="00D33927">
        <w:rPr>
          <w:rFonts w:eastAsia="Times New Roman"/>
          <w:sz w:val="20"/>
          <w:szCs w:val="20"/>
          <w:lang w:eastAsia="it-IT"/>
        </w:rPr>
        <w:t>, i magazzini, i locali, gli armadi,</w:t>
      </w:r>
      <w:r w:rsidRPr="00D33927">
        <w:rPr>
          <w:rFonts w:eastAsia="Times New Roman"/>
          <w:sz w:val="20"/>
          <w:szCs w:val="20"/>
          <w:lang w:eastAsia="it-IT"/>
        </w:rPr>
        <w:t xml:space="preserve"> </w:t>
      </w:r>
      <w:r w:rsidR="001A425D" w:rsidRPr="00D33927">
        <w:rPr>
          <w:rFonts w:eastAsia="Times New Roman"/>
          <w:sz w:val="20"/>
          <w:szCs w:val="20"/>
          <w:lang w:eastAsia="it-IT"/>
        </w:rPr>
        <w:t xml:space="preserve">ecc.  </w:t>
      </w:r>
      <w:r w:rsidR="0047260C" w:rsidRPr="00D33927">
        <w:rPr>
          <w:rFonts w:eastAsia="Times New Roman"/>
          <w:sz w:val="20"/>
          <w:szCs w:val="20"/>
          <w:lang w:eastAsia="it-IT"/>
        </w:rPr>
        <w:t>indicati da</w:t>
      </w:r>
      <w:r w:rsidRPr="00D33927">
        <w:rPr>
          <w:rFonts w:eastAsia="Times New Roman"/>
          <w:sz w:val="20"/>
          <w:szCs w:val="20"/>
          <w:lang w:eastAsia="it-IT"/>
        </w:rPr>
        <w:t>ll’Azienda USL di Modena.</w:t>
      </w:r>
    </w:p>
    <w:p w14:paraId="73B5CD44" w14:textId="40F1AEB7" w:rsidR="00142E76" w:rsidRPr="00D33927" w:rsidRDefault="00142E76"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Si tratta quindi, di attività che prevedono l’impiego e la presenza di personale della </w:t>
      </w:r>
      <w:r w:rsidR="00C27A89" w:rsidRPr="00D33927">
        <w:rPr>
          <w:rFonts w:eastAsia="Times New Roman"/>
          <w:sz w:val="20"/>
          <w:szCs w:val="20"/>
          <w:lang w:eastAsia="it-IT"/>
        </w:rPr>
        <w:t>d</w:t>
      </w:r>
      <w:r w:rsidRPr="00D33927">
        <w:rPr>
          <w:rFonts w:eastAsia="Times New Roman"/>
          <w:sz w:val="20"/>
          <w:szCs w:val="20"/>
          <w:lang w:eastAsia="it-IT"/>
        </w:rPr>
        <w:t>itta</w:t>
      </w:r>
      <w:r w:rsidR="008B32D9" w:rsidRPr="00D33927">
        <w:rPr>
          <w:rFonts w:eastAsia="Times New Roman"/>
          <w:sz w:val="20"/>
          <w:szCs w:val="20"/>
          <w:lang w:eastAsia="it-IT"/>
        </w:rPr>
        <w:t xml:space="preserve"> fornitrice</w:t>
      </w:r>
      <w:r w:rsidRPr="00D33927">
        <w:rPr>
          <w:rFonts w:eastAsia="Times New Roman"/>
          <w:sz w:val="20"/>
          <w:szCs w:val="20"/>
          <w:lang w:eastAsia="it-IT"/>
        </w:rPr>
        <w:t xml:space="preserve"> all’interno delle </w:t>
      </w:r>
      <w:r w:rsidR="0054089F" w:rsidRPr="00D33927">
        <w:rPr>
          <w:rFonts w:eastAsia="Times New Roman"/>
          <w:sz w:val="20"/>
          <w:szCs w:val="20"/>
          <w:lang w:eastAsia="it-IT"/>
        </w:rPr>
        <w:t>s</w:t>
      </w:r>
      <w:r w:rsidRPr="00D33927">
        <w:rPr>
          <w:rFonts w:eastAsia="Times New Roman"/>
          <w:sz w:val="20"/>
          <w:szCs w:val="20"/>
          <w:lang w:eastAsia="it-IT"/>
        </w:rPr>
        <w:t xml:space="preserve">trutture </w:t>
      </w:r>
      <w:r w:rsidR="008B32D9" w:rsidRPr="00D33927">
        <w:rPr>
          <w:rFonts w:eastAsia="Times New Roman"/>
          <w:sz w:val="20"/>
          <w:szCs w:val="20"/>
          <w:lang w:eastAsia="it-IT"/>
        </w:rPr>
        <w:t xml:space="preserve">sanitarie </w:t>
      </w:r>
      <w:r w:rsidR="004321AF" w:rsidRPr="00D33927">
        <w:rPr>
          <w:rFonts w:eastAsia="Times New Roman"/>
          <w:sz w:val="20"/>
          <w:szCs w:val="20"/>
          <w:lang w:eastAsia="it-IT"/>
        </w:rPr>
        <w:t>dell’Azienda</w:t>
      </w:r>
      <w:r w:rsidRPr="00D33927">
        <w:rPr>
          <w:rFonts w:eastAsia="Times New Roman"/>
          <w:sz w:val="20"/>
          <w:szCs w:val="20"/>
          <w:lang w:eastAsia="it-IT"/>
        </w:rPr>
        <w:t xml:space="preserve">, è pertanto da considerarsi, non di norma, ma solo in alcune fasi delle </w:t>
      </w:r>
      <w:r w:rsidR="004321AF" w:rsidRPr="00D33927">
        <w:rPr>
          <w:rFonts w:eastAsia="Times New Roman"/>
          <w:sz w:val="20"/>
          <w:szCs w:val="20"/>
          <w:lang w:eastAsia="it-IT"/>
        </w:rPr>
        <w:t>prestazioni</w:t>
      </w:r>
      <w:r w:rsidRPr="00D33927">
        <w:rPr>
          <w:rFonts w:eastAsia="Times New Roman"/>
          <w:sz w:val="20"/>
          <w:szCs w:val="20"/>
          <w:lang w:eastAsia="it-IT"/>
        </w:rPr>
        <w:t xml:space="preserve"> </w:t>
      </w:r>
      <w:r w:rsidR="000106F6" w:rsidRPr="00D33927">
        <w:rPr>
          <w:rFonts w:eastAsia="Times New Roman"/>
          <w:sz w:val="20"/>
          <w:szCs w:val="20"/>
          <w:lang w:eastAsia="it-IT"/>
        </w:rPr>
        <w:t>in</w:t>
      </w:r>
      <w:r w:rsidRPr="00D33927">
        <w:rPr>
          <w:rFonts w:eastAsia="Times New Roman"/>
          <w:sz w:val="20"/>
          <w:szCs w:val="20"/>
          <w:lang w:eastAsia="it-IT"/>
        </w:rPr>
        <w:t xml:space="preserve"> appalto, la generazione di interferenze tra il personale della ditta ed i lavoratori dell’Azienda USL impegnati nei servizi sanitari. È da </w:t>
      </w:r>
      <w:r w:rsidR="008B32D9" w:rsidRPr="00D33927">
        <w:rPr>
          <w:rFonts w:eastAsia="Times New Roman"/>
          <w:sz w:val="20"/>
          <w:szCs w:val="20"/>
          <w:lang w:eastAsia="it-IT"/>
        </w:rPr>
        <w:t>considerarsi, nella valutazione delle interferenze</w:t>
      </w:r>
      <w:r w:rsidRPr="00D33927">
        <w:rPr>
          <w:rFonts w:eastAsia="Times New Roman"/>
          <w:sz w:val="20"/>
          <w:szCs w:val="20"/>
          <w:lang w:eastAsia="it-IT"/>
        </w:rPr>
        <w:t xml:space="preserve"> </w:t>
      </w:r>
      <w:r w:rsidRPr="00D33927">
        <w:rPr>
          <w:rFonts w:eastAsia="Times New Roman"/>
          <w:i/>
          <w:iCs/>
          <w:sz w:val="20"/>
          <w:szCs w:val="20"/>
          <w:lang w:eastAsia="it-IT"/>
        </w:rPr>
        <w:t xml:space="preserve">(quando </w:t>
      </w:r>
      <w:r w:rsidR="001A425D" w:rsidRPr="00D33927">
        <w:rPr>
          <w:rFonts w:eastAsia="Times New Roman"/>
          <w:i/>
          <w:iCs/>
          <w:sz w:val="20"/>
          <w:szCs w:val="20"/>
          <w:lang w:eastAsia="it-IT"/>
        </w:rPr>
        <w:t xml:space="preserve">l’ipotesi </w:t>
      </w:r>
      <w:r w:rsidRPr="00D33927">
        <w:rPr>
          <w:rFonts w:eastAsia="Times New Roman"/>
          <w:i/>
          <w:iCs/>
          <w:sz w:val="20"/>
          <w:szCs w:val="20"/>
          <w:lang w:eastAsia="it-IT"/>
        </w:rPr>
        <w:t>ricorre)</w:t>
      </w:r>
      <w:r w:rsidRPr="00D33927">
        <w:rPr>
          <w:rFonts w:eastAsia="Times New Roman"/>
          <w:sz w:val="20"/>
          <w:szCs w:val="20"/>
          <w:lang w:eastAsia="it-IT"/>
        </w:rPr>
        <w:t xml:space="preserve"> anche la possibile presenza di lavoratori di altre ditte in appalto, reperiti</w:t>
      </w:r>
      <w:r w:rsidR="000106F6" w:rsidRPr="00D33927">
        <w:rPr>
          <w:rFonts w:eastAsia="Times New Roman"/>
          <w:sz w:val="20"/>
          <w:szCs w:val="20"/>
          <w:lang w:eastAsia="it-IT"/>
        </w:rPr>
        <w:t xml:space="preserve"> dalla committenza</w:t>
      </w:r>
      <w:r w:rsidRPr="00D33927">
        <w:rPr>
          <w:rFonts w:eastAsia="Times New Roman"/>
          <w:sz w:val="20"/>
          <w:szCs w:val="20"/>
          <w:lang w:eastAsia="it-IT"/>
        </w:rPr>
        <w:t xml:space="preserve"> con altre gare/contratti e svolgenti altri servizi/lavori o forniture.</w:t>
      </w:r>
    </w:p>
    <w:p w14:paraId="67E745A1" w14:textId="12C8871D" w:rsidR="00AD1582" w:rsidRPr="00D33927" w:rsidRDefault="00A60D28"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u w:val="single"/>
          <w:lang w:eastAsia="it-IT"/>
        </w:rPr>
        <w:t>Per l</w:t>
      </w:r>
      <w:r w:rsidR="00C0768F" w:rsidRPr="00D33927">
        <w:rPr>
          <w:rFonts w:eastAsia="Times New Roman"/>
          <w:sz w:val="20"/>
          <w:szCs w:val="20"/>
          <w:u w:val="single"/>
          <w:lang w:eastAsia="it-IT"/>
        </w:rPr>
        <w:t>e</w:t>
      </w:r>
      <w:r w:rsidRPr="00D33927">
        <w:rPr>
          <w:rFonts w:eastAsia="Times New Roman"/>
          <w:sz w:val="20"/>
          <w:szCs w:val="20"/>
          <w:u w:val="single"/>
          <w:lang w:eastAsia="it-IT"/>
        </w:rPr>
        <w:t xml:space="preserve"> figur</w:t>
      </w:r>
      <w:r w:rsidR="00C0768F" w:rsidRPr="00D33927">
        <w:rPr>
          <w:rFonts w:eastAsia="Times New Roman"/>
          <w:sz w:val="20"/>
          <w:szCs w:val="20"/>
          <w:u w:val="single"/>
          <w:lang w:eastAsia="it-IT"/>
        </w:rPr>
        <w:t>e</w:t>
      </w:r>
      <w:r w:rsidRPr="00D33927">
        <w:rPr>
          <w:rFonts w:eastAsia="Times New Roman"/>
          <w:sz w:val="20"/>
          <w:szCs w:val="20"/>
          <w:u w:val="single"/>
          <w:lang w:eastAsia="it-IT"/>
        </w:rPr>
        <w:t xml:space="preserve"> professional</w:t>
      </w:r>
      <w:r w:rsidR="00C0768F" w:rsidRPr="00D33927">
        <w:rPr>
          <w:rFonts w:eastAsia="Times New Roman"/>
          <w:sz w:val="20"/>
          <w:szCs w:val="20"/>
          <w:u w:val="single"/>
          <w:lang w:eastAsia="it-IT"/>
        </w:rPr>
        <w:t>i</w:t>
      </w:r>
      <w:r w:rsidRPr="00D33927">
        <w:rPr>
          <w:rFonts w:eastAsia="Times New Roman"/>
          <w:sz w:val="20"/>
          <w:szCs w:val="20"/>
          <w:u w:val="single"/>
          <w:lang w:eastAsia="it-IT"/>
        </w:rPr>
        <w:t xml:space="preserve"> degli specialisti di prodotto (o tutor)</w:t>
      </w:r>
      <w:r w:rsidR="00C0768F" w:rsidRPr="00D33927">
        <w:rPr>
          <w:rFonts w:eastAsia="Times New Roman"/>
          <w:sz w:val="20"/>
          <w:szCs w:val="20"/>
          <w:u w:val="single"/>
          <w:lang w:eastAsia="it-IT"/>
        </w:rPr>
        <w:t xml:space="preserve"> e </w:t>
      </w:r>
      <w:r w:rsidRPr="00D33927">
        <w:rPr>
          <w:rFonts w:eastAsia="Times New Roman"/>
          <w:sz w:val="20"/>
          <w:szCs w:val="20"/>
          <w:lang w:eastAsia="it-IT"/>
        </w:rPr>
        <w:t xml:space="preserve">, ed </w:t>
      </w:r>
      <w:r w:rsidRPr="00D33927">
        <w:rPr>
          <w:rFonts w:eastAsia="Times New Roman"/>
          <w:sz w:val="20"/>
          <w:szCs w:val="20"/>
          <w:u w:val="single"/>
          <w:lang w:eastAsia="it-IT"/>
        </w:rPr>
        <w:t xml:space="preserve">in misura molto più marginale per il personale della ditta impegnato </w:t>
      </w:r>
      <w:r w:rsidR="00381D6B" w:rsidRPr="00D33927">
        <w:rPr>
          <w:rFonts w:eastAsia="Times New Roman"/>
          <w:sz w:val="20"/>
          <w:szCs w:val="20"/>
          <w:u w:val="single"/>
          <w:lang w:eastAsia="it-IT"/>
        </w:rPr>
        <w:t>nelle consegne dei dispositivi medici</w:t>
      </w:r>
      <w:r w:rsidR="00381D6B" w:rsidRPr="00D33927">
        <w:rPr>
          <w:rFonts w:eastAsia="Times New Roman"/>
          <w:sz w:val="20"/>
          <w:szCs w:val="20"/>
          <w:lang w:eastAsia="it-IT"/>
        </w:rPr>
        <w:t>,</w:t>
      </w:r>
      <w:r w:rsidRPr="00D33927">
        <w:rPr>
          <w:rFonts w:eastAsia="Times New Roman"/>
          <w:sz w:val="20"/>
          <w:szCs w:val="20"/>
          <w:lang w:eastAsia="it-IT"/>
        </w:rPr>
        <w:t xml:space="preserve"> i</w:t>
      </w:r>
      <w:r w:rsidR="00AD1582" w:rsidRPr="00D33927">
        <w:rPr>
          <w:rFonts w:eastAsia="Times New Roman"/>
          <w:sz w:val="20"/>
          <w:szCs w:val="20"/>
          <w:lang w:eastAsia="it-IT"/>
        </w:rPr>
        <w:t xml:space="preserve"> rischi da considerarsi</w:t>
      </w:r>
      <w:r w:rsidRPr="00D33927">
        <w:rPr>
          <w:rFonts w:eastAsia="Times New Roman"/>
          <w:sz w:val="20"/>
          <w:szCs w:val="20"/>
          <w:lang w:eastAsia="it-IT"/>
        </w:rPr>
        <w:t xml:space="preserve">, </w:t>
      </w:r>
      <w:r w:rsidR="00AD1582" w:rsidRPr="00D33927">
        <w:rPr>
          <w:rFonts w:eastAsia="Times New Roman"/>
          <w:sz w:val="20"/>
          <w:szCs w:val="20"/>
          <w:lang w:eastAsia="it-IT"/>
        </w:rPr>
        <w:t>in generale, sono quelli derivanti dallo svolgere la propria attività all’interno di Strutture Sanitarie ed Ospedaliere</w:t>
      </w:r>
      <w:r w:rsidR="00381D6B" w:rsidRPr="00D33927">
        <w:rPr>
          <w:rFonts w:eastAsia="Times New Roman"/>
          <w:sz w:val="20"/>
          <w:szCs w:val="20"/>
          <w:lang w:eastAsia="it-IT"/>
        </w:rPr>
        <w:t>;</w:t>
      </w:r>
      <w:r w:rsidR="00AD1582" w:rsidRPr="00D33927">
        <w:rPr>
          <w:rFonts w:eastAsia="Times New Roman"/>
          <w:sz w:val="20"/>
          <w:szCs w:val="20"/>
          <w:lang w:eastAsia="it-IT"/>
        </w:rPr>
        <w:t xml:space="preserve"> fattispecie che, per alcune tipologie di rischio, può comportare una esposizione superiore a quella media della popolazione generale, ad esempio per contaminazione di organismi biologici e microbiologici (virus, batteri, pazienti infetti ecc..) o in misura minore, da agenti chimici e sostanze pericolose (disinfettanti / biocidi ma anche antiblastici, agenti chimici come definiti dal TITOLO IX del D.lgs 81/08 e s.m.i) oltre a rischi di natura radiologica e da vicinanza a forti campi magnetici.</w:t>
      </w:r>
    </w:p>
    <w:p w14:paraId="7FA9EF13" w14:textId="31F414D7" w:rsidR="005B538F" w:rsidRPr="00D33927" w:rsidRDefault="00F16A7F"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Tali rischi però, </w:t>
      </w:r>
      <w:r w:rsidRPr="00D33927">
        <w:rPr>
          <w:rFonts w:eastAsia="Times New Roman"/>
          <w:sz w:val="20"/>
          <w:szCs w:val="20"/>
          <w:u w:val="single"/>
          <w:lang w:eastAsia="it-IT"/>
        </w:rPr>
        <w:t xml:space="preserve">con esclusione delle fattispecie dovute o derivanti, da situazioni particolari o eccezionali e non prevedibili in fase precedente all’attivazione </w:t>
      </w:r>
      <w:r w:rsidR="00195167" w:rsidRPr="00D33927">
        <w:rPr>
          <w:rFonts w:eastAsia="Times New Roman"/>
          <w:sz w:val="20"/>
          <w:szCs w:val="20"/>
          <w:u w:val="single"/>
          <w:lang w:eastAsia="it-IT"/>
        </w:rPr>
        <w:t>dell’appalto</w:t>
      </w:r>
      <w:r w:rsidRPr="00D33927">
        <w:rPr>
          <w:rFonts w:eastAsia="Times New Roman"/>
          <w:sz w:val="20"/>
          <w:szCs w:val="20"/>
          <w:lang w:eastAsia="it-IT"/>
        </w:rPr>
        <w:t xml:space="preserve">, rispetto a quanto compete </w:t>
      </w:r>
      <w:r w:rsidR="00195167" w:rsidRPr="00D33927">
        <w:rPr>
          <w:rFonts w:eastAsia="Times New Roman"/>
          <w:sz w:val="20"/>
          <w:szCs w:val="20"/>
          <w:lang w:eastAsia="it-IT"/>
        </w:rPr>
        <w:t>tipicamente all’</w:t>
      </w:r>
      <w:r w:rsidRPr="00D33927">
        <w:rPr>
          <w:rFonts w:eastAsia="Times New Roman"/>
          <w:sz w:val="20"/>
          <w:szCs w:val="20"/>
          <w:lang w:eastAsia="it-IT"/>
        </w:rPr>
        <w:t xml:space="preserve">attività delle figure degli specialisti di prodotto, ed alle condizioni normalmente ipotizzabili nei reparti beneficiari delle </w:t>
      </w:r>
      <w:r w:rsidR="00D87DA7" w:rsidRPr="00D33927">
        <w:rPr>
          <w:rFonts w:eastAsia="Times New Roman"/>
          <w:sz w:val="20"/>
          <w:szCs w:val="20"/>
          <w:lang w:eastAsia="it-IT"/>
        </w:rPr>
        <w:t>forniture</w:t>
      </w:r>
      <w:r w:rsidRPr="00D33927">
        <w:rPr>
          <w:rFonts w:eastAsia="Times New Roman"/>
          <w:sz w:val="20"/>
          <w:szCs w:val="20"/>
          <w:lang w:eastAsia="it-IT"/>
        </w:rPr>
        <w:t xml:space="preserve">, </w:t>
      </w:r>
    </w:p>
    <w:p w14:paraId="2874F2D7" w14:textId="6FEFAA67" w:rsidR="00F16A7F" w:rsidRPr="00D33927" w:rsidRDefault="00F16A7F" w:rsidP="006E2AAF">
      <w:pPr>
        <w:widowControl/>
        <w:autoSpaceDE/>
        <w:autoSpaceDN/>
        <w:spacing w:before="160" w:after="160"/>
        <w:ind w:left="113" w:right="244"/>
        <w:jc w:val="both"/>
        <w:rPr>
          <w:rFonts w:eastAsia="Times New Roman"/>
          <w:sz w:val="20"/>
          <w:szCs w:val="20"/>
          <w:lang w:eastAsia="it-IT"/>
        </w:rPr>
      </w:pPr>
      <w:r w:rsidRPr="00D33927">
        <w:rPr>
          <w:rFonts w:eastAsia="Times New Roman"/>
          <w:b/>
          <w:bCs/>
          <w:sz w:val="20"/>
          <w:szCs w:val="20"/>
          <w:lang w:eastAsia="it-IT"/>
        </w:rPr>
        <w:t xml:space="preserve">sono da considerarsi </w:t>
      </w:r>
      <w:r w:rsidR="00083E89" w:rsidRPr="00D33927">
        <w:rPr>
          <w:rFonts w:eastAsia="Times New Roman"/>
          <w:b/>
          <w:bCs/>
          <w:sz w:val="20"/>
          <w:szCs w:val="20"/>
          <w:lang w:eastAsia="it-IT"/>
        </w:rPr>
        <w:t>a tutti gli effetti</w:t>
      </w:r>
      <w:r w:rsidR="00224228" w:rsidRPr="00D33927">
        <w:rPr>
          <w:rFonts w:eastAsia="Times New Roman"/>
          <w:b/>
          <w:bCs/>
          <w:sz w:val="20"/>
          <w:szCs w:val="20"/>
          <w:lang w:eastAsia="it-IT"/>
        </w:rPr>
        <w:t>,</w:t>
      </w:r>
      <w:r w:rsidR="00083E89" w:rsidRPr="00D33927">
        <w:rPr>
          <w:rFonts w:eastAsia="Times New Roman"/>
          <w:b/>
          <w:bCs/>
          <w:sz w:val="20"/>
          <w:szCs w:val="20"/>
          <w:lang w:eastAsia="it-IT"/>
        </w:rPr>
        <w:t xml:space="preserve"> rischi di natura professionale (rischi specifici)</w:t>
      </w:r>
      <w:r w:rsidR="005B538F" w:rsidRPr="00D33927">
        <w:rPr>
          <w:rFonts w:eastAsia="Times New Roman"/>
          <w:b/>
          <w:bCs/>
          <w:sz w:val="20"/>
          <w:szCs w:val="20"/>
          <w:lang w:eastAsia="it-IT"/>
        </w:rPr>
        <w:t xml:space="preserve">, </w:t>
      </w:r>
      <w:r w:rsidR="005B538F" w:rsidRPr="00D33927">
        <w:rPr>
          <w:rFonts w:eastAsia="Times New Roman"/>
          <w:sz w:val="20"/>
          <w:szCs w:val="20"/>
          <w:lang w:eastAsia="it-IT"/>
        </w:rPr>
        <w:t>e quindi</w:t>
      </w:r>
      <w:r w:rsidR="00083E89" w:rsidRPr="00D33927">
        <w:rPr>
          <w:rFonts w:eastAsia="Times New Roman"/>
          <w:sz w:val="20"/>
          <w:szCs w:val="20"/>
          <w:lang w:eastAsia="it-IT"/>
        </w:rPr>
        <w:t xml:space="preserve"> </w:t>
      </w:r>
      <w:r w:rsidRPr="00D33927">
        <w:rPr>
          <w:rFonts w:eastAsia="Times New Roman"/>
          <w:sz w:val="20"/>
          <w:szCs w:val="20"/>
          <w:lang w:eastAsia="it-IT"/>
        </w:rPr>
        <w:t>piena responsabilità ed oggetto di attenta disamina e valutazione a carico del</w:t>
      </w:r>
      <w:r w:rsidR="005B538F" w:rsidRPr="00D33927">
        <w:rPr>
          <w:rFonts w:eastAsia="Times New Roman"/>
          <w:sz w:val="20"/>
          <w:szCs w:val="20"/>
          <w:lang w:eastAsia="it-IT"/>
        </w:rPr>
        <w:t xml:space="preserve"> DDL della</w:t>
      </w:r>
      <w:r w:rsidRPr="00D33927">
        <w:rPr>
          <w:rFonts w:eastAsia="Times New Roman"/>
          <w:sz w:val="20"/>
          <w:szCs w:val="20"/>
          <w:lang w:eastAsia="it-IT"/>
        </w:rPr>
        <w:t xml:space="preserve"> ditta appaltatrice, che dovrà formalizzare e sottoscrivere, dette valutazioni in proprio DVR ai sensi della normativa vigente, provvedendo all’adozione, </w:t>
      </w:r>
      <w:r w:rsidR="005B538F" w:rsidRPr="00D33927">
        <w:rPr>
          <w:rFonts w:eastAsia="Times New Roman"/>
          <w:sz w:val="20"/>
          <w:szCs w:val="20"/>
          <w:lang w:eastAsia="it-IT"/>
        </w:rPr>
        <w:t>a tutela del</w:t>
      </w:r>
      <w:r w:rsidRPr="00D33927">
        <w:rPr>
          <w:rFonts w:eastAsia="Times New Roman"/>
          <w:sz w:val="20"/>
          <w:szCs w:val="20"/>
          <w:lang w:eastAsia="it-IT"/>
        </w:rPr>
        <w:t xml:space="preserve"> proprio personale, di tutte le misure </w:t>
      </w:r>
      <w:r w:rsidR="005B538F" w:rsidRPr="00D33927">
        <w:rPr>
          <w:rFonts w:eastAsia="Times New Roman"/>
          <w:sz w:val="20"/>
          <w:szCs w:val="20"/>
          <w:lang w:eastAsia="it-IT"/>
        </w:rPr>
        <w:t xml:space="preserve">di formazione/informazione, </w:t>
      </w:r>
      <w:r w:rsidRPr="00D33927">
        <w:rPr>
          <w:rFonts w:eastAsia="Times New Roman"/>
          <w:sz w:val="20"/>
          <w:szCs w:val="20"/>
          <w:lang w:eastAsia="it-IT"/>
        </w:rPr>
        <w:t>preventive e protettive atte a fronteggiarle</w:t>
      </w:r>
      <w:r w:rsidR="00224228" w:rsidRPr="00D33927">
        <w:rPr>
          <w:rFonts w:eastAsia="Times New Roman"/>
          <w:sz w:val="20"/>
          <w:szCs w:val="20"/>
          <w:lang w:eastAsia="it-IT"/>
        </w:rPr>
        <w:t>, assumendosene ogni onere derivante.</w:t>
      </w:r>
    </w:p>
    <w:p w14:paraId="2B696262" w14:textId="55E58039" w:rsidR="00531671" w:rsidRPr="00D33927" w:rsidRDefault="001F55AE" w:rsidP="006E2AAF">
      <w:pPr>
        <w:widowControl/>
        <w:adjustRightInd w:val="0"/>
        <w:spacing w:before="160" w:after="160"/>
        <w:ind w:left="113" w:right="244"/>
        <w:jc w:val="both"/>
        <w:rPr>
          <w:rFonts w:eastAsiaTheme="minorHAnsi"/>
          <w:color w:val="000000"/>
          <w:sz w:val="20"/>
          <w:szCs w:val="20"/>
        </w:rPr>
      </w:pPr>
      <w:r w:rsidRPr="00D33927">
        <w:rPr>
          <w:rFonts w:eastAsiaTheme="minorHAnsi"/>
          <w:color w:val="000000"/>
          <w:sz w:val="20"/>
          <w:szCs w:val="20"/>
        </w:rPr>
        <w:t xml:space="preserve">I rischi specifici infatti, </w:t>
      </w:r>
      <w:r w:rsidRPr="00D33927">
        <w:rPr>
          <w:rFonts w:eastAsiaTheme="minorHAnsi"/>
          <w:b/>
          <w:bCs/>
          <w:color w:val="000000"/>
          <w:sz w:val="20"/>
          <w:szCs w:val="20"/>
        </w:rPr>
        <w:t>sono esclusi dalle valutazioni previste nel DUVRI</w:t>
      </w:r>
      <w:r w:rsidRPr="00D33927">
        <w:rPr>
          <w:rFonts w:eastAsiaTheme="minorHAnsi"/>
          <w:i/>
          <w:iCs/>
          <w:color w:val="000000"/>
          <w:sz w:val="20"/>
          <w:szCs w:val="20"/>
        </w:rPr>
        <w:t xml:space="preserve"> </w:t>
      </w:r>
      <w:r w:rsidRPr="00D33927">
        <w:rPr>
          <w:rFonts w:eastAsiaTheme="minorHAnsi"/>
          <w:color w:val="000000"/>
          <w:sz w:val="20"/>
          <w:szCs w:val="20"/>
        </w:rPr>
        <w:t xml:space="preserve">(che </w:t>
      </w:r>
      <w:r w:rsidRPr="00D33927">
        <w:rPr>
          <w:rFonts w:eastAsiaTheme="minorHAnsi"/>
          <w:b/>
          <w:bCs/>
          <w:color w:val="000000"/>
          <w:sz w:val="20"/>
          <w:szCs w:val="20"/>
        </w:rPr>
        <w:t>riguarda unicamente i rischi interferenziali</w:t>
      </w:r>
      <w:r w:rsidRPr="00D33927">
        <w:rPr>
          <w:rFonts w:eastAsiaTheme="minorHAnsi"/>
          <w:color w:val="000000"/>
          <w:sz w:val="20"/>
          <w:szCs w:val="20"/>
        </w:rPr>
        <w:t xml:space="preserve">). </w:t>
      </w:r>
      <w:r w:rsidR="00A41222" w:rsidRPr="00D33927">
        <w:rPr>
          <w:rFonts w:eastAsiaTheme="minorHAnsi"/>
          <w:color w:val="000000"/>
          <w:sz w:val="20"/>
          <w:szCs w:val="20"/>
        </w:rPr>
        <w:t xml:space="preserve">Si </w:t>
      </w:r>
      <w:r w:rsidR="00F56EA1" w:rsidRPr="00D33927">
        <w:rPr>
          <w:rFonts w:eastAsiaTheme="minorHAnsi"/>
          <w:color w:val="000000"/>
          <w:sz w:val="20"/>
          <w:szCs w:val="20"/>
        </w:rPr>
        <w:t xml:space="preserve">riporta </w:t>
      </w:r>
      <w:r w:rsidR="00D87DA7" w:rsidRPr="00D33927">
        <w:rPr>
          <w:rFonts w:eastAsiaTheme="minorHAnsi"/>
          <w:color w:val="000000"/>
          <w:sz w:val="20"/>
          <w:szCs w:val="20"/>
        </w:rPr>
        <w:t xml:space="preserve"> in merito,</w:t>
      </w:r>
      <w:r w:rsidR="00A41222" w:rsidRPr="00D33927">
        <w:rPr>
          <w:rFonts w:eastAsiaTheme="minorHAnsi"/>
          <w:color w:val="000000"/>
          <w:sz w:val="20"/>
          <w:szCs w:val="20"/>
        </w:rPr>
        <w:t xml:space="preserve"> </w:t>
      </w:r>
      <w:r w:rsidR="005E5DC7" w:rsidRPr="00D33927">
        <w:rPr>
          <w:rFonts w:eastAsiaTheme="minorHAnsi"/>
          <w:color w:val="000000"/>
          <w:sz w:val="20"/>
          <w:szCs w:val="20"/>
        </w:rPr>
        <w:t xml:space="preserve">anche </w:t>
      </w:r>
      <w:r w:rsidR="00D87DA7" w:rsidRPr="00D33927">
        <w:rPr>
          <w:rFonts w:eastAsiaTheme="minorHAnsi"/>
          <w:color w:val="000000"/>
          <w:sz w:val="20"/>
          <w:szCs w:val="20"/>
        </w:rPr>
        <w:t>il comma 3 dell’Art. 26 del D.Lgs 81/08 ed i</w:t>
      </w:r>
      <w:r w:rsidR="005E5DC7" w:rsidRPr="00D33927">
        <w:rPr>
          <w:rFonts w:eastAsiaTheme="minorHAnsi"/>
          <w:color w:val="000000"/>
          <w:sz w:val="20"/>
          <w:szCs w:val="20"/>
        </w:rPr>
        <w:t xml:space="preserve"> chiarimenti pervenuti dalla Delibera AVCP (ANAC) n. 3/2008 del 5/03/2008</w:t>
      </w:r>
      <w:r w:rsidRPr="00D33927">
        <w:rPr>
          <w:rFonts w:eastAsiaTheme="minorHAnsi"/>
          <w:color w:val="000000"/>
          <w:sz w:val="20"/>
          <w:szCs w:val="20"/>
        </w:rPr>
        <w:t>.</w:t>
      </w:r>
      <w:r w:rsidR="0074364A" w:rsidRPr="00D33927">
        <w:rPr>
          <w:rFonts w:eastAsiaTheme="minorHAnsi"/>
          <w:color w:val="000000"/>
          <w:sz w:val="20"/>
          <w:szCs w:val="20"/>
        </w:rPr>
        <w:t xml:space="preserve"> </w:t>
      </w:r>
    </w:p>
    <w:p w14:paraId="4FCEE5C9" w14:textId="093A6C8C" w:rsidR="00F71D31" w:rsidRPr="00D33927" w:rsidRDefault="000A18A7" w:rsidP="00094811">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u w:val="single"/>
          <w:lang w:eastAsia="it-IT"/>
        </w:rPr>
        <w:t>I rischi di natura interferenziale</w:t>
      </w:r>
      <w:r w:rsidR="00EB43AB" w:rsidRPr="00D33927">
        <w:rPr>
          <w:rFonts w:eastAsia="Times New Roman"/>
          <w:sz w:val="20"/>
          <w:szCs w:val="20"/>
          <w:u w:val="single"/>
          <w:lang w:eastAsia="it-IT"/>
        </w:rPr>
        <w:t xml:space="preserve"> che possono </w:t>
      </w:r>
      <w:r w:rsidR="00EB43AB" w:rsidRPr="00D33927">
        <w:rPr>
          <w:rFonts w:eastAsia="Times New Roman"/>
          <w:b/>
          <w:bCs/>
          <w:sz w:val="20"/>
          <w:szCs w:val="20"/>
          <w:u w:val="single"/>
          <w:lang w:eastAsia="it-IT"/>
        </w:rPr>
        <w:t xml:space="preserve">derivare ai lavoratori </w:t>
      </w:r>
      <w:r w:rsidRPr="00D33927">
        <w:rPr>
          <w:rFonts w:eastAsia="Times New Roman"/>
          <w:b/>
          <w:bCs/>
          <w:sz w:val="20"/>
          <w:szCs w:val="20"/>
          <w:u w:val="single"/>
          <w:lang w:eastAsia="it-IT"/>
        </w:rPr>
        <w:t>dell’Azienda USL</w:t>
      </w:r>
      <w:r w:rsidR="00094811" w:rsidRPr="00D33927">
        <w:rPr>
          <w:rFonts w:eastAsia="Times New Roman"/>
          <w:sz w:val="20"/>
          <w:szCs w:val="20"/>
          <w:u w:val="single"/>
          <w:lang w:eastAsia="it-IT"/>
        </w:rPr>
        <w:t xml:space="preserve"> </w:t>
      </w:r>
      <w:r w:rsidR="00EB43AB" w:rsidRPr="00D33927">
        <w:rPr>
          <w:rFonts w:eastAsia="Times New Roman"/>
          <w:sz w:val="20"/>
          <w:szCs w:val="20"/>
          <w:u w:val="single"/>
          <w:lang w:eastAsia="it-IT"/>
        </w:rPr>
        <w:t>dalla compresenza del personale della ditta appaltatrice</w:t>
      </w:r>
      <w:r w:rsidR="00EB43AB" w:rsidRPr="00D33927">
        <w:rPr>
          <w:rFonts w:eastAsia="Times New Roman"/>
          <w:sz w:val="20"/>
          <w:szCs w:val="20"/>
          <w:lang w:eastAsia="it-IT"/>
        </w:rPr>
        <w:t xml:space="preserve">, </w:t>
      </w:r>
      <w:r w:rsidR="00094811" w:rsidRPr="00D33927">
        <w:rPr>
          <w:rFonts w:eastAsia="Times New Roman"/>
          <w:sz w:val="20"/>
          <w:szCs w:val="20"/>
          <w:lang w:eastAsia="it-IT"/>
        </w:rPr>
        <w:t xml:space="preserve">sono da individuarsi invece, più significativamente, in </w:t>
      </w:r>
      <w:r w:rsidR="00094811" w:rsidRPr="00D33927">
        <w:rPr>
          <w:rFonts w:eastAsia="Times New Roman"/>
          <w:b/>
          <w:bCs/>
          <w:sz w:val="20"/>
          <w:szCs w:val="20"/>
          <w:lang w:eastAsia="it-IT"/>
        </w:rPr>
        <w:t>possibili rischi di natura infortunistica</w:t>
      </w:r>
      <w:r w:rsidR="00094811" w:rsidRPr="00D33927">
        <w:rPr>
          <w:rFonts w:eastAsia="Times New Roman"/>
          <w:sz w:val="20"/>
          <w:szCs w:val="20"/>
          <w:lang w:eastAsia="it-IT"/>
        </w:rPr>
        <w:t>,</w:t>
      </w:r>
      <w:r w:rsidR="003B065E" w:rsidRPr="00D33927">
        <w:rPr>
          <w:rFonts w:eastAsia="Times New Roman"/>
          <w:sz w:val="20"/>
          <w:szCs w:val="20"/>
          <w:lang w:eastAsia="it-IT"/>
        </w:rPr>
        <w:t xml:space="preserve"> che</w:t>
      </w:r>
      <w:r w:rsidR="00094811" w:rsidRPr="00D33927">
        <w:rPr>
          <w:rFonts w:eastAsia="Times New Roman"/>
          <w:sz w:val="20"/>
          <w:szCs w:val="20"/>
          <w:lang w:eastAsia="it-IT"/>
        </w:rPr>
        <w:t xml:space="preserve"> in gran parte</w:t>
      </w:r>
      <w:r w:rsidR="003B065E" w:rsidRPr="00D33927">
        <w:t xml:space="preserve"> </w:t>
      </w:r>
      <w:r w:rsidR="003B065E" w:rsidRPr="00D33927">
        <w:rPr>
          <w:rFonts w:eastAsia="Times New Roman"/>
          <w:sz w:val="20"/>
          <w:szCs w:val="20"/>
          <w:lang w:eastAsia="it-IT"/>
        </w:rPr>
        <w:t>si possono generare per</w:t>
      </w:r>
      <w:r w:rsidR="00094811" w:rsidRPr="00D33927">
        <w:rPr>
          <w:rFonts w:eastAsia="Times New Roman"/>
          <w:sz w:val="20"/>
          <w:szCs w:val="20"/>
          <w:lang w:eastAsia="it-IT"/>
        </w:rPr>
        <w:t xml:space="preserve"> l’accesso</w:t>
      </w:r>
      <w:r w:rsidR="0056187F" w:rsidRPr="00D33927">
        <w:rPr>
          <w:rFonts w:eastAsia="Times New Roman"/>
          <w:sz w:val="20"/>
          <w:szCs w:val="20"/>
          <w:lang w:eastAsia="it-IT"/>
        </w:rPr>
        <w:t xml:space="preserve"> e il transito</w:t>
      </w:r>
      <w:r w:rsidR="00094811" w:rsidRPr="00D33927">
        <w:rPr>
          <w:rFonts w:eastAsia="Times New Roman"/>
          <w:sz w:val="20"/>
          <w:szCs w:val="20"/>
          <w:lang w:eastAsia="it-IT"/>
        </w:rPr>
        <w:t xml:space="preserve"> </w:t>
      </w:r>
      <w:r w:rsidR="00F71D31" w:rsidRPr="00D33927">
        <w:rPr>
          <w:rFonts w:eastAsia="Times New Roman"/>
          <w:sz w:val="20"/>
          <w:szCs w:val="20"/>
          <w:lang w:eastAsia="it-IT"/>
        </w:rPr>
        <w:t xml:space="preserve">degli </w:t>
      </w:r>
      <w:r w:rsidR="00094811" w:rsidRPr="00D33927">
        <w:rPr>
          <w:rFonts w:eastAsia="Times New Roman"/>
          <w:sz w:val="20"/>
          <w:szCs w:val="20"/>
          <w:lang w:eastAsia="it-IT"/>
        </w:rPr>
        <w:t>automezzi</w:t>
      </w:r>
      <w:r w:rsidR="00F71D31" w:rsidRPr="00D33927">
        <w:rPr>
          <w:rFonts w:eastAsia="Times New Roman"/>
          <w:sz w:val="20"/>
          <w:szCs w:val="20"/>
          <w:lang w:eastAsia="it-IT"/>
        </w:rPr>
        <w:t xml:space="preserve"> guidati da detti operatori</w:t>
      </w:r>
      <w:r w:rsidR="00094811" w:rsidRPr="00D33927">
        <w:rPr>
          <w:rFonts w:eastAsia="Times New Roman"/>
          <w:sz w:val="20"/>
          <w:szCs w:val="20"/>
          <w:lang w:eastAsia="it-IT"/>
        </w:rPr>
        <w:t xml:space="preserve">, </w:t>
      </w:r>
      <w:r w:rsidR="0056187F" w:rsidRPr="00D33927">
        <w:rPr>
          <w:rFonts w:eastAsia="Times New Roman"/>
          <w:sz w:val="20"/>
          <w:szCs w:val="20"/>
          <w:lang w:eastAsia="it-IT"/>
        </w:rPr>
        <w:t>nelle aree esterne, viabilità e parcheggi</w:t>
      </w:r>
      <w:r w:rsidR="0056187F" w:rsidRPr="00D33927">
        <w:t xml:space="preserve"> </w:t>
      </w:r>
      <w:r w:rsidR="0056187F" w:rsidRPr="00D33927">
        <w:rPr>
          <w:rFonts w:eastAsia="Times New Roman"/>
          <w:sz w:val="20"/>
          <w:szCs w:val="20"/>
          <w:lang w:eastAsia="it-IT"/>
        </w:rPr>
        <w:t xml:space="preserve">delle Strutture aziendali servite, e per l’effettuazione di </w:t>
      </w:r>
      <w:r w:rsidR="00094811" w:rsidRPr="00D33927">
        <w:rPr>
          <w:rFonts w:eastAsia="Times New Roman"/>
          <w:sz w:val="20"/>
          <w:szCs w:val="20"/>
          <w:lang w:eastAsia="it-IT"/>
        </w:rPr>
        <w:t xml:space="preserve">manovre, </w:t>
      </w:r>
      <w:r w:rsidR="009C2852" w:rsidRPr="00D33927">
        <w:rPr>
          <w:rFonts w:eastAsia="Times New Roman"/>
          <w:sz w:val="20"/>
          <w:szCs w:val="20"/>
          <w:lang w:eastAsia="it-IT"/>
        </w:rPr>
        <w:t xml:space="preserve">attività di scarico e movimentazione di scatoloni e contenitori, </w:t>
      </w:r>
      <w:r w:rsidR="0056187F" w:rsidRPr="00D33927">
        <w:rPr>
          <w:rFonts w:eastAsia="Times New Roman"/>
          <w:sz w:val="20"/>
          <w:szCs w:val="20"/>
          <w:lang w:eastAsia="it-IT"/>
        </w:rPr>
        <w:t>anche attraverso il connettivo interno delle strutture sanitarie</w:t>
      </w:r>
      <w:r w:rsidR="00094811" w:rsidRPr="00D33927">
        <w:rPr>
          <w:rFonts w:eastAsia="Times New Roman"/>
          <w:sz w:val="20"/>
          <w:szCs w:val="20"/>
          <w:lang w:eastAsia="it-IT"/>
        </w:rPr>
        <w:t>, per raggiungere i reparti</w:t>
      </w:r>
      <w:r w:rsidR="003B065E" w:rsidRPr="00D33927">
        <w:rPr>
          <w:rFonts w:eastAsia="Times New Roman"/>
          <w:sz w:val="20"/>
          <w:szCs w:val="20"/>
          <w:lang w:eastAsia="it-IT"/>
        </w:rPr>
        <w:t xml:space="preserve"> e relativi</w:t>
      </w:r>
      <w:r w:rsidR="00094811" w:rsidRPr="00D33927">
        <w:rPr>
          <w:rFonts w:eastAsia="Times New Roman"/>
          <w:sz w:val="20"/>
          <w:szCs w:val="20"/>
          <w:lang w:eastAsia="it-IT"/>
        </w:rPr>
        <w:t xml:space="preserve"> depositi/magazzini da approvvigionare </w:t>
      </w:r>
      <w:r w:rsidR="00F71D31" w:rsidRPr="00D33927">
        <w:rPr>
          <w:rFonts w:eastAsia="Times New Roman"/>
          <w:sz w:val="20"/>
          <w:szCs w:val="20"/>
          <w:lang w:eastAsia="it-IT"/>
        </w:rPr>
        <w:t>con le forniture</w:t>
      </w:r>
      <w:r w:rsidR="00094811" w:rsidRPr="00D33927">
        <w:rPr>
          <w:rFonts w:eastAsia="Times New Roman"/>
          <w:sz w:val="20"/>
          <w:szCs w:val="20"/>
          <w:lang w:eastAsia="it-IT"/>
        </w:rPr>
        <w:t xml:space="preserve">. </w:t>
      </w:r>
      <w:r w:rsidR="009C2852" w:rsidRPr="00D33927">
        <w:rPr>
          <w:rFonts w:eastAsia="Times New Roman"/>
          <w:sz w:val="20"/>
          <w:szCs w:val="20"/>
          <w:lang w:eastAsia="it-IT"/>
        </w:rPr>
        <w:t xml:space="preserve"> </w:t>
      </w:r>
    </w:p>
    <w:p w14:paraId="3F92B10D" w14:textId="0A5AC36E" w:rsidR="00EB43AB" w:rsidRPr="00D33927" w:rsidRDefault="00094811" w:rsidP="00094811">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lastRenderedPageBreak/>
        <w:t>Si evidenzia in ogni caso che,</w:t>
      </w:r>
      <w:r w:rsidR="00EB43AB" w:rsidRPr="00D33927">
        <w:rPr>
          <w:rFonts w:eastAsia="Times New Roman"/>
          <w:sz w:val="20"/>
          <w:szCs w:val="20"/>
          <w:lang w:eastAsia="it-IT"/>
        </w:rPr>
        <w:t xml:space="preserve"> </w:t>
      </w:r>
      <w:r w:rsidRPr="00D33927">
        <w:rPr>
          <w:rFonts w:eastAsia="Times New Roman"/>
          <w:sz w:val="20"/>
          <w:szCs w:val="20"/>
          <w:lang w:eastAsia="it-IT"/>
        </w:rPr>
        <w:t xml:space="preserve">data la natura delle forniture </w:t>
      </w:r>
      <w:r w:rsidRPr="00D33927">
        <w:rPr>
          <w:rFonts w:eastAsia="Times New Roman"/>
          <w:i/>
          <w:iCs/>
          <w:sz w:val="20"/>
          <w:szCs w:val="20"/>
          <w:lang w:eastAsia="it-IT"/>
        </w:rPr>
        <w:t>(che esclude la presenza di oggetti pesanti da movimentare)</w:t>
      </w:r>
      <w:r w:rsidR="00C05239" w:rsidRPr="00D33927">
        <w:rPr>
          <w:rFonts w:eastAsia="Times New Roman"/>
          <w:i/>
          <w:iCs/>
          <w:sz w:val="20"/>
          <w:szCs w:val="20"/>
          <w:lang w:eastAsia="it-IT"/>
        </w:rPr>
        <w:t xml:space="preserve"> </w:t>
      </w:r>
      <w:r w:rsidR="00C05239" w:rsidRPr="00D33927">
        <w:rPr>
          <w:rFonts w:eastAsia="Times New Roman"/>
          <w:sz w:val="20"/>
          <w:szCs w:val="20"/>
          <w:lang w:eastAsia="it-IT"/>
        </w:rPr>
        <w:t>e</w:t>
      </w:r>
      <w:r w:rsidRPr="00D33927">
        <w:rPr>
          <w:rFonts w:eastAsia="Times New Roman"/>
          <w:sz w:val="20"/>
          <w:szCs w:val="20"/>
          <w:lang w:eastAsia="it-IT"/>
        </w:rPr>
        <w:t xml:space="preserve"> la tipologia delle attività da questi svolte, </w:t>
      </w:r>
      <w:r w:rsidRPr="00D33927">
        <w:rPr>
          <w:rFonts w:eastAsia="Times New Roman"/>
          <w:sz w:val="20"/>
          <w:szCs w:val="20"/>
          <w:u w:val="single"/>
          <w:lang w:eastAsia="it-IT"/>
        </w:rPr>
        <w:t xml:space="preserve">tali rischi sono </w:t>
      </w:r>
      <w:r w:rsidR="00EB43AB" w:rsidRPr="00D33927">
        <w:rPr>
          <w:rFonts w:eastAsia="Times New Roman"/>
          <w:sz w:val="20"/>
          <w:szCs w:val="20"/>
          <w:u w:val="single"/>
          <w:lang w:eastAsia="it-IT"/>
        </w:rPr>
        <w:t xml:space="preserve">di modesta entità, </w:t>
      </w:r>
      <w:r w:rsidR="000A18A7" w:rsidRPr="00D33927">
        <w:rPr>
          <w:rFonts w:eastAsia="Times New Roman"/>
          <w:sz w:val="20"/>
          <w:szCs w:val="20"/>
          <w:u w:val="single"/>
          <w:lang w:eastAsia="it-IT"/>
        </w:rPr>
        <w:t xml:space="preserve">ed </w:t>
      </w:r>
      <w:r w:rsidR="000A18A7" w:rsidRPr="00D33927">
        <w:rPr>
          <w:sz w:val="20"/>
          <w:szCs w:val="20"/>
          <w:u w:val="single"/>
        </w:rPr>
        <w:t>in buona parte ovviabili</w:t>
      </w:r>
      <w:r w:rsidR="000A18A7" w:rsidRPr="00D33927">
        <w:rPr>
          <w:sz w:val="20"/>
          <w:szCs w:val="20"/>
        </w:rPr>
        <w:t xml:space="preserve"> con accorgimenti mirati, e programmazione capillare </w:t>
      </w:r>
      <w:r w:rsidRPr="00D33927">
        <w:rPr>
          <w:sz w:val="20"/>
          <w:szCs w:val="20"/>
        </w:rPr>
        <w:t>delle consegne</w:t>
      </w:r>
      <w:r w:rsidR="000A18A7" w:rsidRPr="00D33927">
        <w:rPr>
          <w:sz w:val="20"/>
          <w:szCs w:val="20"/>
        </w:rPr>
        <w:t xml:space="preserve"> in appropriate fasce orarie</w:t>
      </w:r>
      <w:r w:rsidR="00DC60E5" w:rsidRPr="00D33927">
        <w:rPr>
          <w:sz w:val="20"/>
          <w:szCs w:val="20"/>
        </w:rPr>
        <w:t xml:space="preserve">, </w:t>
      </w:r>
      <w:r w:rsidRPr="00D33927">
        <w:rPr>
          <w:sz w:val="20"/>
          <w:szCs w:val="20"/>
        </w:rPr>
        <w:t xml:space="preserve">nonché </w:t>
      </w:r>
      <w:r w:rsidR="00DC60E5" w:rsidRPr="00D33927">
        <w:rPr>
          <w:sz w:val="20"/>
          <w:szCs w:val="20"/>
        </w:rPr>
        <w:t>studiando opportuni passaggi/percorsi dedicati</w:t>
      </w:r>
      <w:r w:rsidR="00610A70" w:rsidRPr="00D33927">
        <w:rPr>
          <w:sz w:val="20"/>
          <w:szCs w:val="20"/>
        </w:rPr>
        <w:t>.</w:t>
      </w:r>
    </w:p>
    <w:p w14:paraId="718FAEE3" w14:textId="76A78247" w:rsidR="00157196" w:rsidRPr="00D33927" w:rsidRDefault="00157196" w:rsidP="006E2AAF">
      <w:pPr>
        <w:widowControl/>
        <w:adjustRightInd w:val="0"/>
        <w:spacing w:before="160" w:after="160"/>
        <w:ind w:left="113" w:right="244"/>
        <w:jc w:val="both"/>
        <w:rPr>
          <w:rFonts w:eastAsiaTheme="minorHAnsi"/>
          <w:i/>
          <w:iCs/>
          <w:color w:val="000000"/>
          <w:sz w:val="20"/>
          <w:szCs w:val="20"/>
        </w:rPr>
      </w:pPr>
      <w:r w:rsidRPr="00D33927">
        <w:rPr>
          <w:rFonts w:eastAsiaTheme="minorHAnsi"/>
          <w:color w:val="000000"/>
          <w:sz w:val="20"/>
          <w:szCs w:val="20"/>
          <w:u w:val="single"/>
        </w:rPr>
        <w:t>Molte delle attività svolte da</w:t>
      </w:r>
      <w:r w:rsidR="0022279B" w:rsidRPr="00D33927">
        <w:rPr>
          <w:rFonts w:eastAsiaTheme="minorHAnsi"/>
          <w:color w:val="000000"/>
          <w:sz w:val="20"/>
          <w:szCs w:val="20"/>
          <w:u w:val="single"/>
        </w:rPr>
        <w:t xml:space="preserve">gli </w:t>
      </w:r>
      <w:r w:rsidRPr="00D33927">
        <w:rPr>
          <w:rFonts w:eastAsiaTheme="minorHAnsi"/>
          <w:color w:val="000000"/>
          <w:sz w:val="20"/>
          <w:szCs w:val="20"/>
          <w:u w:val="single"/>
        </w:rPr>
        <w:t>operatori della ditta</w:t>
      </w:r>
      <w:r w:rsidRPr="00D33927">
        <w:rPr>
          <w:rFonts w:eastAsiaTheme="minorHAnsi"/>
          <w:color w:val="000000"/>
          <w:sz w:val="20"/>
          <w:szCs w:val="20"/>
        </w:rPr>
        <w:t xml:space="preserve">, </w:t>
      </w:r>
      <w:r w:rsidR="00EE2643" w:rsidRPr="00D33927">
        <w:rPr>
          <w:rFonts w:eastAsiaTheme="minorHAnsi"/>
          <w:i/>
          <w:iCs/>
          <w:color w:val="000000"/>
          <w:sz w:val="20"/>
          <w:szCs w:val="20"/>
        </w:rPr>
        <w:t xml:space="preserve">(es. </w:t>
      </w:r>
      <w:r w:rsidR="00E6378E" w:rsidRPr="00D33927">
        <w:rPr>
          <w:rFonts w:eastAsiaTheme="minorHAnsi"/>
          <w:i/>
          <w:iCs/>
          <w:color w:val="000000"/>
          <w:sz w:val="20"/>
          <w:szCs w:val="20"/>
        </w:rPr>
        <w:t xml:space="preserve">gli </w:t>
      </w:r>
      <w:r w:rsidR="00E6378E" w:rsidRPr="00D33927">
        <w:rPr>
          <w:rFonts w:eastAsiaTheme="minorHAnsi"/>
          <w:b/>
          <w:bCs/>
          <w:i/>
          <w:iCs/>
          <w:color w:val="000000"/>
          <w:sz w:val="20"/>
          <w:szCs w:val="20"/>
        </w:rPr>
        <w:t>specialisti di prodotto</w:t>
      </w:r>
      <w:r w:rsidR="00E6378E" w:rsidRPr="00D33927">
        <w:rPr>
          <w:rFonts w:eastAsiaTheme="minorHAnsi"/>
          <w:i/>
          <w:iCs/>
          <w:color w:val="000000"/>
          <w:sz w:val="20"/>
          <w:szCs w:val="20"/>
        </w:rPr>
        <w:t xml:space="preserve">) </w:t>
      </w:r>
      <w:r w:rsidR="00E6378E" w:rsidRPr="00D33927">
        <w:rPr>
          <w:rFonts w:eastAsiaTheme="minorHAnsi"/>
          <w:color w:val="000000"/>
          <w:sz w:val="20"/>
          <w:szCs w:val="20"/>
        </w:rPr>
        <w:t xml:space="preserve">possono consistere in </w:t>
      </w:r>
      <w:r w:rsidR="00EE2643" w:rsidRPr="00D33927">
        <w:rPr>
          <w:rFonts w:eastAsiaTheme="minorHAnsi"/>
          <w:b/>
          <w:bCs/>
          <w:color w:val="000000"/>
          <w:sz w:val="20"/>
          <w:szCs w:val="20"/>
        </w:rPr>
        <w:t xml:space="preserve">consulenze </w:t>
      </w:r>
      <w:r w:rsidR="00E6378E" w:rsidRPr="00D33927">
        <w:rPr>
          <w:rFonts w:eastAsiaTheme="minorHAnsi"/>
          <w:color w:val="000000"/>
          <w:sz w:val="20"/>
          <w:szCs w:val="20"/>
        </w:rPr>
        <w:t xml:space="preserve">tramite ausilio di attrezzature </w:t>
      </w:r>
      <w:r w:rsidR="00EE2643" w:rsidRPr="00D33927">
        <w:rPr>
          <w:rFonts w:eastAsiaTheme="minorHAnsi"/>
          <w:color w:val="000000"/>
          <w:sz w:val="20"/>
          <w:szCs w:val="20"/>
        </w:rPr>
        <w:t>informatiche</w:t>
      </w:r>
      <w:r w:rsidR="00E6378E" w:rsidRPr="00D33927">
        <w:rPr>
          <w:rFonts w:eastAsiaTheme="minorHAnsi"/>
          <w:color w:val="000000"/>
          <w:sz w:val="20"/>
          <w:szCs w:val="20"/>
        </w:rPr>
        <w:t xml:space="preserve">, </w:t>
      </w:r>
      <w:r w:rsidR="00C40653" w:rsidRPr="00D33927">
        <w:rPr>
          <w:rFonts w:eastAsiaTheme="minorHAnsi"/>
          <w:i/>
          <w:iCs/>
          <w:color w:val="000000"/>
          <w:sz w:val="20"/>
          <w:szCs w:val="20"/>
        </w:rPr>
        <w:t xml:space="preserve">(es. </w:t>
      </w:r>
      <w:r w:rsidR="00E6378E" w:rsidRPr="00D33927">
        <w:rPr>
          <w:rFonts w:eastAsiaTheme="minorHAnsi"/>
          <w:i/>
          <w:iCs/>
          <w:color w:val="000000"/>
          <w:sz w:val="20"/>
          <w:szCs w:val="20"/>
        </w:rPr>
        <w:t xml:space="preserve">proiezione di slides, animazioni o filmati sui dispositivi medici forniti e sulle </w:t>
      </w:r>
      <w:r w:rsidR="00C40653" w:rsidRPr="00D33927">
        <w:rPr>
          <w:rFonts w:eastAsiaTheme="minorHAnsi"/>
          <w:i/>
          <w:iCs/>
          <w:color w:val="000000"/>
          <w:sz w:val="20"/>
          <w:szCs w:val="20"/>
        </w:rPr>
        <w:t>tecniche/</w:t>
      </w:r>
      <w:r w:rsidR="00E6378E" w:rsidRPr="00D33927">
        <w:rPr>
          <w:rFonts w:eastAsiaTheme="minorHAnsi"/>
          <w:i/>
          <w:iCs/>
          <w:color w:val="000000"/>
          <w:sz w:val="20"/>
          <w:szCs w:val="20"/>
        </w:rPr>
        <w:t>tecnologie medic</w:t>
      </w:r>
      <w:r w:rsidR="00C40653" w:rsidRPr="00D33927">
        <w:rPr>
          <w:rFonts w:eastAsiaTheme="minorHAnsi"/>
          <w:i/>
          <w:iCs/>
          <w:color w:val="000000"/>
          <w:sz w:val="20"/>
          <w:szCs w:val="20"/>
        </w:rPr>
        <w:t>o-</w:t>
      </w:r>
      <w:r w:rsidR="00E6378E" w:rsidRPr="00D33927">
        <w:rPr>
          <w:rFonts w:eastAsiaTheme="minorHAnsi"/>
          <w:i/>
          <w:iCs/>
          <w:color w:val="000000"/>
          <w:sz w:val="20"/>
          <w:szCs w:val="20"/>
        </w:rPr>
        <w:t>chirurgiche di impianto</w:t>
      </w:r>
      <w:r w:rsidR="00C40653" w:rsidRPr="00D33927">
        <w:rPr>
          <w:rFonts w:eastAsiaTheme="minorHAnsi"/>
          <w:i/>
          <w:iCs/>
          <w:color w:val="000000"/>
          <w:sz w:val="20"/>
          <w:szCs w:val="20"/>
        </w:rPr>
        <w:t>)</w:t>
      </w:r>
      <w:r w:rsidR="00E6378E" w:rsidRPr="00D33927">
        <w:rPr>
          <w:rFonts w:eastAsiaTheme="minorHAnsi"/>
          <w:color w:val="000000"/>
          <w:sz w:val="20"/>
          <w:szCs w:val="20"/>
        </w:rPr>
        <w:t xml:space="preserve">, </w:t>
      </w:r>
      <w:r w:rsidR="00E6378E" w:rsidRPr="00D33927">
        <w:rPr>
          <w:rFonts w:eastAsiaTheme="minorHAnsi"/>
          <w:b/>
          <w:bCs/>
          <w:color w:val="000000"/>
          <w:sz w:val="20"/>
          <w:szCs w:val="20"/>
        </w:rPr>
        <w:t>lezioni</w:t>
      </w:r>
      <w:r w:rsidR="00C0768F" w:rsidRPr="00D33927">
        <w:rPr>
          <w:rFonts w:eastAsiaTheme="minorHAnsi"/>
          <w:b/>
          <w:bCs/>
          <w:color w:val="000000"/>
          <w:sz w:val="20"/>
          <w:szCs w:val="20"/>
        </w:rPr>
        <w:t xml:space="preserve"> teoric</w:t>
      </w:r>
      <w:r w:rsidR="00E6378E" w:rsidRPr="00D33927">
        <w:rPr>
          <w:rFonts w:eastAsiaTheme="minorHAnsi"/>
          <w:b/>
          <w:bCs/>
          <w:color w:val="000000"/>
          <w:sz w:val="20"/>
          <w:szCs w:val="20"/>
        </w:rPr>
        <w:t>he</w:t>
      </w:r>
      <w:r w:rsidR="00BE5C5B" w:rsidRPr="00D33927">
        <w:rPr>
          <w:rFonts w:eastAsiaTheme="minorHAnsi"/>
          <w:color w:val="000000"/>
          <w:sz w:val="20"/>
          <w:szCs w:val="20"/>
        </w:rPr>
        <w:t xml:space="preserve"> in aula</w:t>
      </w:r>
      <w:r w:rsidR="00C40653" w:rsidRPr="00D33927">
        <w:rPr>
          <w:rFonts w:eastAsiaTheme="minorHAnsi"/>
          <w:color w:val="000000"/>
          <w:sz w:val="20"/>
          <w:szCs w:val="20"/>
        </w:rPr>
        <w:t xml:space="preserve"> e sessioni di domande/risposte,</w:t>
      </w:r>
      <w:r w:rsidR="00C0768F" w:rsidRPr="00D33927">
        <w:rPr>
          <w:rFonts w:eastAsiaTheme="minorHAnsi"/>
          <w:color w:val="000000"/>
          <w:sz w:val="20"/>
          <w:szCs w:val="20"/>
        </w:rPr>
        <w:t xml:space="preserve"> </w:t>
      </w:r>
      <w:r w:rsidR="00C40653" w:rsidRPr="00D33927">
        <w:rPr>
          <w:rFonts w:eastAsiaTheme="minorHAnsi"/>
          <w:color w:val="000000"/>
          <w:sz w:val="20"/>
          <w:szCs w:val="20"/>
        </w:rPr>
        <w:t>illustrazione di</w:t>
      </w:r>
      <w:r w:rsidR="00C0768F" w:rsidRPr="00D33927">
        <w:rPr>
          <w:rFonts w:eastAsiaTheme="minorHAnsi"/>
          <w:color w:val="000000"/>
          <w:sz w:val="20"/>
          <w:szCs w:val="20"/>
        </w:rPr>
        <w:t xml:space="preserve"> manuali</w:t>
      </w:r>
      <w:r w:rsidR="00C40653" w:rsidRPr="00D33927">
        <w:rPr>
          <w:rFonts w:eastAsiaTheme="minorHAnsi"/>
          <w:color w:val="000000"/>
          <w:sz w:val="20"/>
          <w:szCs w:val="20"/>
        </w:rPr>
        <w:t xml:space="preserve"> tecnici a corredo, ecc... Tutte queste prestazioni, </w:t>
      </w:r>
      <w:r w:rsidR="0022279B" w:rsidRPr="00D33927">
        <w:rPr>
          <w:rFonts w:eastAsiaTheme="minorHAnsi"/>
          <w:color w:val="000000"/>
          <w:sz w:val="20"/>
          <w:szCs w:val="20"/>
        </w:rPr>
        <w:t>così</w:t>
      </w:r>
      <w:r w:rsidR="00EE2643" w:rsidRPr="00D33927">
        <w:rPr>
          <w:rFonts w:eastAsiaTheme="minorHAnsi"/>
          <w:color w:val="000000"/>
          <w:sz w:val="20"/>
          <w:szCs w:val="20"/>
        </w:rPr>
        <w:t xml:space="preserve"> </w:t>
      </w:r>
      <w:r w:rsidR="00EE2643" w:rsidRPr="00D33927">
        <w:rPr>
          <w:rFonts w:eastAsiaTheme="minorHAnsi"/>
          <w:color w:val="000000"/>
          <w:sz w:val="20"/>
          <w:szCs w:val="20"/>
          <w:u w:val="single"/>
        </w:rPr>
        <w:t xml:space="preserve">come </w:t>
      </w:r>
      <w:r w:rsidR="00EE2643" w:rsidRPr="00D33927">
        <w:rPr>
          <w:b/>
          <w:bCs/>
          <w:sz w:val="20"/>
          <w:szCs w:val="20"/>
          <w:u w:val="single"/>
        </w:rPr>
        <w:t xml:space="preserve">tutte </w:t>
      </w:r>
      <w:r w:rsidR="00CF4C4F" w:rsidRPr="00D33927">
        <w:rPr>
          <w:b/>
          <w:bCs/>
          <w:sz w:val="20"/>
          <w:szCs w:val="20"/>
          <w:u w:val="single"/>
        </w:rPr>
        <w:t>le attività</w:t>
      </w:r>
      <w:r w:rsidR="00EE2643" w:rsidRPr="00D33927">
        <w:rPr>
          <w:b/>
          <w:bCs/>
          <w:sz w:val="20"/>
          <w:szCs w:val="20"/>
          <w:u w:val="single"/>
        </w:rPr>
        <w:t xml:space="preserve"> di formazione/informazione</w:t>
      </w:r>
      <w:r w:rsidR="00EE2643" w:rsidRPr="00D33927">
        <w:rPr>
          <w:sz w:val="20"/>
          <w:szCs w:val="20"/>
        </w:rPr>
        <w:t>,</w:t>
      </w:r>
      <w:r w:rsidR="0022279B" w:rsidRPr="00D33927">
        <w:rPr>
          <w:sz w:val="20"/>
          <w:szCs w:val="20"/>
        </w:rPr>
        <w:t xml:space="preserve"> che non comportano </w:t>
      </w:r>
      <w:r w:rsidR="00BE5C5B" w:rsidRPr="00D33927">
        <w:rPr>
          <w:sz w:val="20"/>
          <w:szCs w:val="20"/>
        </w:rPr>
        <w:t>il</w:t>
      </w:r>
      <w:r w:rsidR="0022279B" w:rsidRPr="00D33927">
        <w:rPr>
          <w:sz w:val="20"/>
          <w:szCs w:val="20"/>
        </w:rPr>
        <w:t xml:space="preserve"> contatto con il paziente</w:t>
      </w:r>
      <w:r w:rsidR="007542D1" w:rsidRPr="00D33927">
        <w:rPr>
          <w:sz w:val="20"/>
          <w:szCs w:val="20"/>
        </w:rPr>
        <w:t>,</w:t>
      </w:r>
      <w:r w:rsidR="00EE2643" w:rsidRPr="00D33927">
        <w:rPr>
          <w:sz w:val="20"/>
          <w:szCs w:val="20"/>
        </w:rPr>
        <w:t xml:space="preserve"> </w:t>
      </w:r>
      <w:r w:rsidRPr="00D33927">
        <w:rPr>
          <w:rFonts w:eastAsiaTheme="minorHAnsi"/>
          <w:color w:val="000000"/>
          <w:sz w:val="20"/>
          <w:szCs w:val="20"/>
        </w:rPr>
        <w:t xml:space="preserve">sono ragguagliabili </w:t>
      </w:r>
      <w:r w:rsidRPr="00D33927">
        <w:rPr>
          <w:rFonts w:eastAsiaTheme="minorHAnsi"/>
          <w:b/>
          <w:bCs/>
          <w:color w:val="000000"/>
          <w:sz w:val="20"/>
          <w:szCs w:val="20"/>
        </w:rPr>
        <w:t>a prestazioni di natura intellettuale</w:t>
      </w:r>
      <w:r w:rsidRPr="00D33927">
        <w:rPr>
          <w:rFonts w:eastAsiaTheme="minorHAnsi"/>
          <w:color w:val="000000"/>
          <w:sz w:val="20"/>
          <w:szCs w:val="20"/>
        </w:rPr>
        <w:t xml:space="preserve"> </w:t>
      </w:r>
      <w:r w:rsidR="00EE2643" w:rsidRPr="00D33927">
        <w:rPr>
          <w:rFonts w:eastAsiaTheme="minorHAnsi"/>
          <w:color w:val="000000"/>
          <w:sz w:val="20"/>
          <w:szCs w:val="20"/>
        </w:rPr>
        <w:t xml:space="preserve">e considerate </w:t>
      </w:r>
      <w:r w:rsidR="00EE2643" w:rsidRPr="00D33927">
        <w:rPr>
          <w:rFonts w:eastAsiaTheme="minorHAnsi"/>
          <w:b/>
          <w:bCs/>
          <w:color w:val="000000"/>
          <w:sz w:val="20"/>
          <w:szCs w:val="20"/>
        </w:rPr>
        <w:t>non generanti rischi da interferenza</w:t>
      </w:r>
      <w:r w:rsidR="00EE2643" w:rsidRPr="00D33927">
        <w:rPr>
          <w:rFonts w:eastAsiaTheme="minorHAnsi"/>
          <w:color w:val="000000"/>
          <w:sz w:val="20"/>
          <w:szCs w:val="20"/>
        </w:rPr>
        <w:t xml:space="preserve">. </w:t>
      </w:r>
      <w:r w:rsidR="007542D1" w:rsidRPr="00D33927">
        <w:rPr>
          <w:rFonts w:eastAsiaTheme="minorHAnsi"/>
          <w:i/>
          <w:iCs/>
          <w:color w:val="000000"/>
          <w:sz w:val="20"/>
          <w:szCs w:val="20"/>
        </w:rPr>
        <w:t>(anche in questo caso si cita la Determinazione esplicativa dell'AVCP (ora ANAC) n. 3/2008).</w:t>
      </w:r>
    </w:p>
    <w:p w14:paraId="46F96C68" w14:textId="25E99D29" w:rsidR="00AD1582" w:rsidRPr="00D33927" w:rsidRDefault="00AD1582" w:rsidP="003B5311">
      <w:pPr>
        <w:widowControl/>
        <w:autoSpaceDE/>
        <w:autoSpaceDN/>
        <w:spacing w:before="280" w:after="160"/>
        <w:ind w:left="113" w:right="244"/>
        <w:jc w:val="both"/>
        <w:rPr>
          <w:rFonts w:eastAsia="Times New Roman"/>
          <w:sz w:val="20"/>
          <w:szCs w:val="20"/>
          <w:u w:val="single"/>
          <w:lang w:eastAsia="it-IT"/>
        </w:rPr>
      </w:pPr>
      <w:r w:rsidRPr="00D33927">
        <w:rPr>
          <w:rFonts w:eastAsia="Times New Roman"/>
          <w:sz w:val="20"/>
          <w:szCs w:val="20"/>
          <w:u w:val="single"/>
          <w:lang w:eastAsia="it-IT"/>
        </w:rPr>
        <w:t xml:space="preserve">Importanza dei sopralluoghi e della presa visione </w:t>
      </w:r>
      <w:r w:rsidR="00EC1F40" w:rsidRPr="00D33927">
        <w:rPr>
          <w:rFonts w:eastAsia="Times New Roman"/>
          <w:sz w:val="20"/>
          <w:szCs w:val="20"/>
          <w:u w:val="single"/>
          <w:lang w:eastAsia="it-IT"/>
        </w:rPr>
        <w:t>degli accessi alle strutture sanitarie, ai reparti ed ai</w:t>
      </w:r>
      <w:r w:rsidRPr="00D33927">
        <w:rPr>
          <w:rFonts w:eastAsia="Times New Roman"/>
          <w:sz w:val="20"/>
          <w:szCs w:val="20"/>
          <w:u w:val="single"/>
          <w:lang w:eastAsia="it-IT"/>
        </w:rPr>
        <w:t xml:space="preserve"> locali</w:t>
      </w:r>
      <w:r w:rsidR="00EC1F40" w:rsidRPr="00D33927">
        <w:rPr>
          <w:rFonts w:eastAsia="Times New Roman"/>
          <w:sz w:val="20"/>
          <w:szCs w:val="20"/>
          <w:u w:val="single"/>
          <w:lang w:eastAsia="it-IT"/>
        </w:rPr>
        <w:t xml:space="preserve"> di recapito/consegna delle forniture</w:t>
      </w:r>
    </w:p>
    <w:p w14:paraId="69C09C2F" w14:textId="67FE8793" w:rsidR="00AD1582" w:rsidRPr="00D33927" w:rsidRDefault="00AD1582"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Si sottolinea l’importanza che il personale della ditta appaltatrice, </w:t>
      </w:r>
      <w:r w:rsidRPr="00D33927">
        <w:rPr>
          <w:rFonts w:eastAsia="Times New Roman"/>
          <w:b/>
          <w:bCs/>
          <w:sz w:val="20"/>
          <w:szCs w:val="20"/>
          <w:lang w:eastAsia="it-IT"/>
        </w:rPr>
        <w:t>effettui</w:t>
      </w:r>
      <w:r w:rsidR="00674191" w:rsidRPr="00D33927">
        <w:rPr>
          <w:rFonts w:eastAsia="Times New Roman"/>
          <w:sz w:val="20"/>
          <w:szCs w:val="20"/>
          <w:lang w:eastAsia="it-IT"/>
        </w:rPr>
        <w:t xml:space="preserve">, prima </w:t>
      </w:r>
      <w:r w:rsidR="00EC1F40" w:rsidRPr="00D33927">
        <w:rPr>
          <w:rFonts w:eastAsia="Times New Roman"/>
          <w:sz w:val="20"/>
          <w:szCs w:val="20"/>
          <w:lang w:eastAsia="it-IT"/>
        </w:rPr>
        <w:t>dell’avvio dell’appalto</w:t>
      </w:r>
      <w:r w:rsidR="00674191" w:rsidRPr="00D33927">
        <w:rPr>
          <w:rFonts w:eastAsia="Times New Roman"/>
          <w:sz w:val="20"/>
          <w:szCs w:val="20"/>
          <w:lang w:eastAsia="it-IT"/>
        </w:rPr>
        <w:t>,</w:t>
      </w:r>
      <w:r w:rsidRPr="00D33927">
        <w:rPr>
          <w:rFonts w:eastAsia="Times New Roman"/>
          <w:sz w:val="20"/>
          <w:szCs w:val="20"/>
          <w:lang w:eastAsia="it-IT"/>
        </w:rPr>
        <w:t xml:space="preserve"> </w:t>
      </w:r>
      <w:r w:rsidRPr="00D33927">
        <w:rPr>
          <w:rFonts w:eastAsia="Times New Roman"/>
          <w:b/>
          <w:bCs/>
          <w:sz w:val="20"/>
          <w:szCs w:val="20"/>
          <w:lang w:eastAsia="it-IT"/>
        </w:rPr>
        <w:t xml:space="preserve">tutti i sopralluoghi necessari per visionare i locali destinatari delle </w:t>
      </w:r>
      <w:r w:rsidR="00EC1F40" w:rsidRPr="00D33927">
        <w:rPr>
          <w:rFonts w:eastAsia="Times New Roman"/>
          <w:b/>
          <w:bCs/>
          <w:sz w:val="20"/>
          <w:szCs w:val="20"/>
          <w:lang w:eastAsia="it-IT"/>
        </w:rPr>
        <w:t>forniture</w:t>
      </w:r>
      <w:r w:rsidR="00EC1F40" w:rsidRPr="00D33927">
        <w:rPr>
          <w:rFonts w:eastAsia="Times New Roman"/>
          <w:sz w:val="20"/>
          <w:szCs w:val="20"/>
          <w:lang w:eastAsia="it-IT"/>
        </w:rPr>
        <w:t xml:space="preserve">, </w:t>
      </w:r>
      <w:r w:rsidRPr="00D33927">
        <w:rPr>
          <w:rFonts w:eastAsia="Times New Roman"/>
          <w:sz w:val="20"/>
          <w:szCs w:val="20"/>
          <w:lang w:eastAsia="it-IT"/>
        </w:rPr>
        <w:t xml:space="preserve">nonché </w:t>
      </w:r>
      <w:r w:rsidR="00ED7664" w:rsidRPr="00D33927">
        <w:rPr>
          <w:rFonts w:eastAsia="Times New Roman"/>
          <w:sz w:val="20"/>
          <w:szCs w:val="20"/>
          <w:lang w:eastAsia="it-IT"/>
        </w:rPr>
        <w:t>la viabilità esterna</w:t>
      </w:r>
      <w:r w:rsidRPr="00D33927">
        <w:rPr>
          <w:rFonts w:eastAsia="Times New Roman"/>
          <w:sz w:val="20"/>
          <w:szCs w:val="20"/>
          <w:lang w:eastAsia="it-IT"/>
        </w:rPr>
        <w:t xml:space="preserve"> delle strutture </w:t>
      </w:r>
      <w:r w:rsidR="00EC1F40" w:rsidRPr="00D33927">
        <w:rPr>
          <w:rFonts w:eastAsia="Times New Roman"/>
          <w:sz w:val="20"/>
          <w:szCs w:val="20"/>
          <w:lang w:eastAsia="it-IT"/>
        </w:rPr>
        <w:t xml:space="preserve">e </w:t>
      </w:r>
      <w:r w:rsidRPr="00D33927">
        <w:rPr>
          <w:rFonts w:eastAsia="Times New Roman"/>
          <w:sz w:val="20"/>
          <w:szCs w:val="20"/>
          <w:lang w:eastAsia="it-IT"/>
        </w:rPr>
        <w:t>le piante dei reparti interni</w:t>
      </w:r>
      <w:r w:rsidR="00ED7664" w:rsidRPr="00D33927">
        <w:rPr>
          <w:rFonts w:eastAsia="Times New Roman"/>
          <w:sz w:val="20"/>
          <w:szCs w:val="20"/>
          <w:lang w:eastAsia="it-IT"/>
        </w:rPr>
        <w:t xml:space="preserve"> coinvolti</w:t>
      </w:r>
      <w:r w:rsidRPr="00D33927">
        <w:rPr>
          <w:rFonts w:eastAsia="Times New Roman"/>
          <w:sz w:val="20"/>
          <w:szCs w:val="20"/>
          <w:lang w:eastAsia="it-IT"/>
        </w:rPr>
        <w:t>, al fine di acquisir</w:t>
      </w:r>
      <w:r w:rsidR="003079C2" w:rsidRPr="00D33927">
        <w:rPr>
          <w:rFonts w:eastAsia="Times New Roman"/>
          <w:sz w:val="20"/>
          <w:szCs w:val="20"/>
          <w:lang w:eastAsia="it-IT"/>
        </w:rPr>
        <w:t>ne</w:t>
      </w:r>
      <w:r w:rsidRPr="00D33927">
        <w:rPr>
          <w:rFonts w:eastAsia="Times New Roman"/>
          <w:sz w:val="20"/>
          <w:szCs w:val="20"/>
          <w:lang w:eastAsia="it-IT"/>
        </w:rPr>
        <w:t xml:space="preserve"> una cognizione funzionale alla definizione </w:t>
      </w:r>
      <w:r w:rsidR="00ED7664" w:rsidRPr="00D33927">
        <w:rPr>
          <w:rFonts w:eastAsia="Times New Roman"/>
          <w:sz w:val="20"/>
          <w:szCs w:val="20"/>
          <w:lang w:eastAsia="it-IT"/>
        </w:rPr>
        <w:t>degli</w:t>
      </w:r>
      <w:r w:rsidRPr="00D33927">
        <w:rPr>
          <w:rFonts w:eastAsia="Times New Roman"/>
          <w:sz w:val="20"/>
          <w:szCs w:val="20"/>
          <w:lang w:eastAsia="it-IT"/>
        </w:rPr>
        <w:t xml:space="preserve"> </w:t>
      </w:r>
      <w:r w:rsidR="00ED7664" w:rsidRPr="00D33927">
        <w:rPr>
          <w:rFonts w:eastAsia="Times New Roman"/>
          <w:sz w:val="20"/>
          <w:szCs w:val="20"/>
          <w:lang w:eastAsia="it-IT"/>
        </w:rPr>
        <w:t>accessi</w:t>
      </w:r>
      <w:r w:rsidRPr="00D33927">
        <w:rPr>
          <w:rFonts w:eastAsia="Times New Roman"/>
          <w:sz w:val="20"/>
          <w:szCs w:val="20"/>
          <w:lang w:eastAsia="it-IT"/>
        </w:rPr>
        <w:t xml:space="preserve"> e dei percorsi più idonei, che uniti ad una mirata programmazione cronologica, possano limitare al massimo le interferenze con </w:t>
      </w:r>
      <w:r w:rsidR="003079C2" w:rsidRPr="00D33927">
        <w:rPr>
          <w:rFonts w:eastAsia="Times New Roman"/>
          <w:sz w:val="20"/>
          <w:szCs w:val="20"/>
          <w:lang w:eastAsia="it-IT"/>
        </w:rPr>
        <w:t xml:space="preserve">le </w:t>
      </w:r>
      <w:r w:rsidRPr="00D33927">
        <w:rPr>
          <w:rFonts w:eastAsia="Times New Roman"/>
          <w:sz w:val="20"/>
          <w:szCs w:val="20"/>
          <w:lang w:eastAsia="it-IT"/>
        </w:rPr>
        <w:t>attività sanitari</w:t>
      </w:r>
      <w:r w:rsidR="003079C2" w:rsidRPr="00D33927">
        <w:rPr>
          <w:rFonts w:eastAsia="Times New Roman"/>
          <w:sz w:val="20"/>
          <w:szCs w:val="20"/>
          <w:lang w:eastAsia="it-IT"/>
        </w:rPr>
        <w:t>e</w:t>
      </w:r>
      <w:r w:rsidRPr="00D33927">
        <w:rPr>
          <w:rFonts w:eastAsia="Times New Roman"/>
          <w:sz w:val="20"/>
          <w:szCs w:val="20"/>
          <w:lang w:eastAsia="it-IT"/>
        </w:rPr>
        <w:t>.</w:t>
      </w:r>
    </w:p>
    <w:p w14:paraId="4EB4B9D2" w14:textId="77777777" w:rsidR="002D2F27" w:rsidRPr="00D33927" w:rsidRDefault="00AD1582"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I tempi ed i modi per </w:t>
      </w:r>
      <w:r w:rsidR="002D2F27" w:rsidRPr="00D33927">
        <w:rPr>
          <w:rFonts w:eastAsia="Times New Roman"/>
          <w:sz w:val="20"/>
          <w:szCs w:val="20"/>
          <w:lang w:eastAsia="it-IT"/>
        </w:rPr>
        <w:t>lo svolgimento</w:t>
      </w:r>
      <w:r w:rsidRPr="00D33927">
        <w:rPr>
          <w:rFonts w:eastAsia="Times New Roman"/>
          <w:sz w:val="20"/>
          <w:szCs w:val="20"/>
          <w:lang w:eastAsia="it-IT"/>
        </w:rPr>
        <w:t xml:space="preserve"> del sopralluogo e/o la visione delle piante degli edifici, sono normalmente indicati nella documentazione di gara, assieme ai numeri del personale da contattare</w:t>
      </w:r>
      <w:r w:rsidR="00383913" w:rsidRPr="00D33927">
        <w:rPr>
          <w:rFonts w:eastAsia="Times New Roman"/>
          <w:sz w:val="20"/>
          <w:szCs w:val="20"/>
          <w:lang w:eastAsia="it-IT"/>
        </w:rPr>
        <w:t>.</w:t>
      </w:r>
      <w:r w:rsidRPr="00D33927">
        <w:rPr>
          <w:rFonts w:eastAsia="Times New Roman"/>
          <w:sz w:val="20"/>
          <w:szCs w:val="20"/>
          <w:lang w:eastAsia="it-IT"/>
        </w:rPr>
        <w:t xml:space="preserve"> </w:t>
      </w:r>
      <w:r w:rsidR="00383913" w:rsidRPr="00D33927">
        <w:rPr>
          <w:rFonts w:eastAsia="Times New Roman"/>
          <w:sz w:val="20"/>
          <w:szCs w:val="20"/>
          <w:lang w:eastAsia="it-IT"/>
        </w:rPr>
        <w:t>I</w:t>
      </w:r>
      <w:r w:rsidRPr="00D33927">
        <w:rPr>
          <w:rFonts w:eastAsia="Times New Roman"/>
          <w:sz w:val="20"/>
          <w:szCs w:val="20"/>
          <w:lang w:eastAsia="it-IT"/>
        </w:rPr>
        <w:t>l funzionario Aziendale incaricato di seguire i sopralluoghi rilascerà apposito documento da egli stesso controfirmato</w:t>
      </w:r>
      <w:r w:rsidR="002A7BDA" w:rsidRPr="00D33927">
        <w:rPr>
          <w:rFonts w:eastAsia="Times New Roman"/>
          <w:sz w:val="20"/>
          <w:szCs w:val="20"/>
          <w:lang w:eastAsia="it-IT"/>
        </w:rPr>
        <w:t xml:space="preserve"> che</w:t>
      </w:r>
      <w:r w:rsidRPr="00D33927">
        <w:rPr>
          <w:rFonts w:eastAsia="Times New Roman"/>
          <w:sz w:val="20"/>
          <w:szCs w:val="20"/>
          <w:lang w:eastAsia="it-IT"/>
        </w:rPr>
        <w:t xml:space="preserve"> </w:t>
      </w:r>
      <w:r w:rsidR="002D2F27" w:rsidRPr="00D33927">
        <w:rPr>
          <w:rFonts w:eastAsia="Times New Roman"/>
          <w:sz w:val="20"/>
          <w:szCs w:val="20"/>
          <w:lang w:eastAsia="it-IT"/>
        </w:rPr>
        <w:t xml:space="preserve">ne </w:t>
      </w:r>
      <w:r w:rsidRPr="00D33927">
        <w:rPr>
          <w:rFonts w:eastAsia="Times New Roman"/>
          <w:sz w:val="20"/>
          <w:szCs w:val="20"/>
          <w:lang w:eastAsia="it-IT"/>
        </w:rPr>
        <w:t>attesta</w:t>
      </w:r>
      <w:r w:rsidR="002A7BDA" w:rsidRPr="00D33927">
        <w:rPr>
          <w:rFonts w:eastAsia="Times New Roman"/>
          <w:sz w:val="20"/>
          <w:szCs w:val="20"/>
          <w:lang w:eastAsia="it-IT"/>
        </w:rPr>
        <w:t xml:space="preserve"> </w:t>
      </w:r>
      <w:r w:rsidRPr="00D33927">
        <w:rPr>
          <w:rFonts w:eastAsia="Times New Roman"/>
          <w:sz w:val="20"/>
          <w:szCs w:val="20"/>
          <w:lang w:eastAsia="it-IT"/>
        </w:rPr>
        <w:t xml:space="preserve"> l’avvenut</w:t>
      </w:r>
      <w:r w:rsidR="002D2F27" w:rsidRPr="00D33927">
        <w:rPr>
          <w:rFonts w:eastAsia="Times New Roman"/>
          <w:sz w:val="20"/>
          <w:szCs w:val="20"/>
          <w:lang w:eastAsia="it-IT"/>
        </w:rPr>
        <w:t>a effettuazione.</w:t>
      </w:r>
      <w:r w:rsidRPr="00D33927">
        <w:rPr>
          <w:rFonts w:eastAsia="Times New Roman"/>
          <w:sz w:val="20"/>
          <w:szCs w:val="20"/>
          <w:lang w:eastAsia="it-IT"/>
        </w:rPr>
        <w:t xml:space="preserve"> </w:t>
      </w:r>
    </w:p>
    <w:p w14:paraId="1D349F14" w14:textId="0AE03428" w:rsidR="00AD1582" w:rsidRPr="00D33927" w:rsidRDefault="00AD1582"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In seguito della presa visione dei locali, dei percorsi, delle vie di accesso e delle aree esterne, è fatto d’obbligo da parte della ditta, dichiarare le eventuali esigenze particolari o apprestamenti necessari per lo svolgimento in sicurezza del servizio </w:t>
      </w:r>
      <w:r w:rsidRPr="00D33927">
        <w:rPr>
          <w:rFonts w:eastAsia="Times New Roman"/>
          <w:i/>
          <w:iCs/>
          <w:sz w:val="20"/>
          <w:szCs w:val="20"/>
          <w:lang w:eastAsia="it-IT"/>
        </w:rPr>
        <w:t xml:space="preserve">(con le modalità, e seguendo le linee guida e le indicazioni stabilite dal CSA, se previste) dettagliandole anche in merito </w:t>
      </w:r>
      <w:r w:rsidR="00383913" w:rsidRPr="00D33927">
        <w:rPr>
          <w:rFonts w:eastAsia="Times New Roman"/>
          <w:i/>
          <w:iCs/>
          <w:sz w:val="20"/>
          <w:szCs w:val="20"/>
          <w:lang w:eastAsia="it-IT"/>
        </w:rPr>
        <w:t>alla tempistica necessaria</w:t>
      </w:r>
      <w:r w:rsidR="005E7086" w:rsidRPr="00D33927">
        <w:rPr>
          <w:rFonts w:eastAsia="Times New Roman"/>
          <w:i/>
          <w:iCs/>
          <w:sz w:val="20"/>
          <w:szCs w:val="20"/>
          <w:lang w:eastAsia="it-IT"/>
        </w:rPr>
        <w:t>).</w:t>
      </w:r>
    </w:p>
    <w:p w14:paraId="06C77A3E" w14:textId="77777777" w:rsidR="00AD1582" w:rsidRPr="00D33927" w:rsidRDefault="00AD1582" w:rsidP="003B5311">
      <w:pPr>
        <w:widowControl/>
        <w:autoSpaceDE/>
        <w:autoSpaceDN/>
        <w:spacing w:before="280" w:after="160"/>
        <w:ind w:left="113" w:right="244"/>
        <w:jc w:val="both"/>
        <w:rPr>
          <w:rFonts w:eastAsia="Times New Roman"/>
          <w:sz w:val="20"/>
          <w:szCs w:val="20"/>
          <w:u w:val="single"/>
          <w:lang w:eastAsia="it-IT"/>
        </w:rPr>
      </w:pPr>
      <w:r w:rsidRPr="00D33927">
        <w:rPr>
          <w:rFonts w:eastAsia="Times New Roman"/>
          <w:sz w:val="20"/>
          <w:szCs w:val="20"/>
          <w:u w:val="single"/>
          <w:lang w:eastAsia="it-IT"/>
        </w:rPr>
        <w:t>Importanza dell’organizzazione del servizio, con attenzione rivolta alla prevenzione, in particolare alla formazione ed informazione in funzione della sicurezza</w:t>
      </w:r>
    </w:p>
    <w:p w14:paraId="2DA943F0" w14:textId="377FFB22" w:rsidR="00AD1582" w:rsidRPr="00D33927" w:rsidRDefault="00AD1582"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L’informazione, la consapevolezza, la formazione e la specializzazione degli operatori dedicati</w:t>
      </w:r>
      <w:r w:rsidR="00BD15F1" w:rsidRPr="00D33927">
        <w:rPr>
          <w:rFonts w:eastAsia="Times New Roman"/>
          <w:sz w:val="20"/>
          <w:szCs w:val="20"/>
          <w:lang w:eastAsia="it-IT"/>
        </w:rPr>
        <w:t>,</w:t>
      </w:r>
      <w:r w:rsidRPr="00D33927">
        <w:rPr>
          <w:rFonts w:eastAsia="Times New Roman"/>
          <w:sz w:val="20"/>
          <w:szCs w:val="20"/>
          <w:lang w:eastAsia="it-IT"/>
        </w:rPr>
        <w:t xml:space="preserve"> sono determinanti ai fini della sicurezza, pertanto, nell’organizzazione della propria attività è di fondamentale importanza, che </w:t>
      </w:r>
      <w:r w:rsidRPr="00D33927">
        <w:rPr>
          <w:rFonts w:eastAsia="Times New Roman"/>
          <w:sz w:val="20"/>
          <w:szCs w:val="20"/>
          <w:u w:val="single"/>
          <w:lang w:eastAsia="it-IT"/>
        </w:rPr>
        <w:t xml:space="preserve">l’appaltatore abbia effettuato </w:t>
      </w:r>
      <w:r w:rsidR="00BD15F1" w:rsidRPr="00D33927">
        <w:rPr>
          <w:rFonts w:eastAsia="Times New Roman"/>
          <w:sz w:val="20"/>
          <w:szCs w:val="20"/>
          <w:u w:val="single"/>
          <w:lang w:eastAsia="it-IT"/>
        </w:rPr>
        <w:t>a priori</w:t>
      </w:r>
      <w:r w:rsidRPr="00D33927">
        <w:rPr>
          <w:rFonts w:eastAsia="Times New Roman"/>
          <w:sz w:val="20"/>
          <w:szCs w:val="20"/>
          <w:u w:val="single"/>
          <w:lang w:eastAsia="it-IT"/>
        </w:rPr>
        <w:t xml:space="preserve"> un’analisi delle necessità e degli aspetti critici delle strutture sanitarie servite</w:t>
      </w:r>
      <w:r w:rsidR="002D2F27" w:rsidRPr="00D33927">
        <w:rPr>
          <w:rFonts w:eastAsia="Times New Roman"/>
          <w:sz w:val="20"/>
          <w:szCs w:val="20"/>
          <w:lang w:eastAsia="it-IT"/>
        </w:rPr>
        <w:t>.</w:t>
      </w:r>
      <w:r w:rsidRPr="00D33927">
        <w:rPr>
          <w:rFonts w:eastAsia="Times New Roman"/>
          <w:sz w:val="20"/>
          <w:szCs w:val="20"/>
          <w:lang w:eastAsia="it-IT"/>
        </w:rPr>
        <w:t xml:space="preserve"> </w:t>
      </w:r>
    </w:p>
    <w:p w14:paraId="5DFD5AF4" w14:textId="585F2520" w:rsidR="00B54553" w:rsidRPr="00D33927" w:rsidRDefault="00B54553" w:rsidP="006E2AAF">
      <w:pPr>
        <w:widowControl/>
        <w:autoSpaceDE/>
        <w:autoSpaceDN/>
        <w:spacing w:before="160" w:after="160"/>
        <w:ind w:left="113" w:right="244"/>
        <w:jc w:val="both"/>
        <w:rPr>
          <w:rFonts w:eastAsia="Times New Roman"/>
          <w:sz w:val="20"/>
          <w:szCs w:val="20"/>
          <w:lang w:eastAsia="it-IT"/>
        </w:rPr>
      </w:pPr>
      <w:r w:rsidRPr="00D33927">
        <w:rPr>
          <w:rFonts w:eastAsia="Times New Roman"/>
          <w:sz w:val="20"/>
          <w:szCs w:val="20"/>
          <w:lang w:eastAsia="it-IT"/>
        </w:rPr>
        <w:t xml:space="preserve">È opportuno che gli operatori </w:t>
      </w:r>
      <w:r w:rsidR="002D2F27" w:rsidRPr="00D33927">
        <w:rPr>
          <w:rFonts w:eastAsia="Times New Roman"/>
          <w:sz w:val="20"/>
          <w:szCs w:val="20"/>
          <w:lang w:eastAsia="it-IT"/>
        </w:rPr>
        <w:t xml:space="preserve">e gli specialisti di prodotto, </w:t>
      </w:r>
      <w:r w:rsidRPr="00D33927">
        <w:rPr>
          <w:rFonts w:eastAsia="Times New Roman"/>
          <w:sz w:val="20"/>
          <w:szCs w:val="20"/>
          <w:lang w:eastAsia="it-IT"/>
        </w:rPr>
        <w:t xml:space="preserve">della </w:t>
      </w:r>
      <w:r w:rsidR="005E7086" w:rsidRPr="00D33927">
        <w:rPr>
          <w:rFonts w:eastAsia="Times New Roman"/>
          <w:sz w:val="20"/>
          <w:szCs w:val="20"/>
          <w:lang w:eastAsia="it-IT"/>
        </w:rPr>
        <w:t>D</w:t>
      </w:r>
      <w:r w:rsidRPr="00D33927">
        <w:rPr>
          <w:rFonts w:eastAsia="Times New Roman"/>
          <w:sz w:val="20"/>
          <w:szCs w:val="20"/>
          <w:lang w:eastAsia="it-IT"/>
        </w:rPr>
        <w:t xml:space="preserve">itta </w:t>
      </w:r>
      <w:r w:rsidR="005E7086" w:rsidRPr="00D33927">
        <w:rPr>
          <w:rFonts w:eastAsia="Times New Roman"/>
          <w:sz w:val="20"/>
          <w:szCs w:val="20"/>
          <w:lang w:eastAsia="it-IT"/>
        </w:rPr>
        <w:t>a</w:t>
      </w:r>
      <w:r w:rsidRPr="00D33927">
        <w:rPr>
          <w:rFonts w:eastAsia="Times New Roman"/>
          <w:sz w:val="20"/>
          <w:szCs w:val="20"/>
          <w:lang w:eastAsia="it-IT"/>
        </w:rPr>
        <w:t>ppaltatrice, prima dell’avvio e della programmazione definitiva del Servizio</w:t>
      </w:r>
      <w:r w:rsidR="005E7086" w:rsidRPr="00D33927">
        <w:rPr>
          <w:rFonts w:eastAsia="Times New Roman"/>
          <w:sz w:val="20"/>
          <w:szCs w:val="20"/>
          <w:lang w:eastAsia="it-IT"/>
        </w:rPr>
        <w:t>,</w:t>
      </w:r>
      <w:r w:rsidRPr="00D33927">
        <w:rPr>
          <w:rFonts w:eastAsia="Times New Roman"/>
          <w:sz w:val="20"/>
          <w:szCs w:val="20"/>
          <w:lang w:eastAsia="it-IT"/>
        </w:rPr>
        <w:t xml:space="preserve"> si attivino per acquisire dal personale tecnico, sanitario, d</w:t>
      </w:r>
      <w:r w:rsidR="00105634" w:rsidRPr="00D33927">
        <w:rPr>
          <w:rFonts w:eastAsia="Times New Roman"/>
          <w:sz w:val="20"/>
          <w:szCs w:val="20"/>
          <w:lang w:eastAsia="it-IT"/>
        </w:rPr>
        <w:t>a</w:t>
      </w:r>
      <w:r w:rsidRPr="00D33927">
        <w:rPr>
          <w:rFonts w:eastAsia="Times New Roman"/>
          <w:sz w:val="20"/>
          <w:szCs w:val="20"/>
          <w:lang w:eastAsia="it-IT"/>
        </w:rPr>
        <w:t xml:space="preserve">l SPPA e dall’esperto </w:t>
      </w:r>
      <w:r w:rsidR="00837F92" w:rsidRPr="00D33927">
        <w:rPr>
          <w:rFonts w:eastAsia="Times New Roman"/>
          <w:sz w:val="20"/>
          <w:szCs w:val="20"/>
          <w:lang w:eastAsia="it-IT"/>
        </w:rPr>
        <w:t>radioprotezion</w:t>
      </w:r>
      <w:r w:rsidR="00105634" w:rsidRPr="00D33927">
        <w:rPr>
          <w:rFonts w:eastAsia="Times New Roman"/>
          <w:sz w:val="20"/>
          <w:szCs w:val="20"/>
          <w:lang w:eastAsia="it-IT"/>
        </w:rPr>
        <w:t>e</w:t>
      </w:r>
      <w:r w:rsidRPr="00D33927">
        <w:rPr>
          <w:rFonts w:eastAsia="Times New Roman"/>
          <w:sz w:val="20"/>
          <w:szCs w:val="20"/>
          <w:lang w:eastAsia="it-IT"/>
        </w:rPr>
        <w:t xml:space="preserve"> dell'Azienda USL di Modena, tutte le informazioni sulla presenza di rischi particolari (ove sussistano) ed altre problematiche connesse alle strutture/reparti sanitari, che dovranno attraversare, o in cui dovranno sostare temporaneamente per svolgere le proprie attività. </w:t>
      </w:r>
    </w:p>
    <w:p w14:paraId="29CF1D40" w14:textId="117B4661" w:rsidR="007D59A3" w:rsidRPr="00D33927" w:rsidRDefault="007D59A3" w:rsidP="007D59A3">
      <w:pPr>
        <w:widowControl/>
        <w:autoSpaceDE/>
        <w:autoSpaceDN/>
        <w:spacing w:before="120" w:after="120"/>
        <w:ind w:left="113" w:right="244"/>
        <w:jc w:val="both"/>
        <w:rPr>
          <w:rFonts w:eastAsia="Times New Roman"/>
          <w:sz w:val="20"/>
          <w:szCs w:val="20"/>
          <w:lang w:eastAsia="it-IT"/>
        </w:rPr>
      </w:pPr>
    </w:p>
    <w:p w14:paraId="4147C3F7" w14:textId="7935B491" w:rsidR="00F83DDA" w:rsidRPr="00D33927" w:rsidRDefault="00F83DDA" w:rsidP="007D59A3">
      <w:pPr>
        <w:widowControl/>
        <w:autoSpaceDE/>
        <w:autoSpaceDN/>
        <w:spacing w:before="120" w:after="120"/>
        <w:ind w:left="113" w:right="244"/>
        <w:jc w:val="both"/>
        <w:rPr>
          <w:rFonts w:eastAsia="Times New Roman"/>
          <w:sz w:val="20"/>
          <w:szCs w:val="20"/>
          <w:lang w:eastAsia="it-IT"/>
        </w:rPr>
      </w:pPr>
    </w:p>
    <w:p w14:paraId="1C5D16B7" w14:textId="3A3D1DA8" w:rsidR="00F83DDA" w:rsidRPr="00D33927" w:rsidRDefault="00F83DDA" w:rsidP="007D59A3">
      <w:pPr>
        <w:widowControl/>
        <w:autoSpaceDE/>
        <w:autoSpaceDN/>
        <w:spacing w:before="120" w:after="120"/>
        <w:ind w:left="113" w:right="244"/>
        <w:jc w:val="both"/>
        <w:rPr>
          <w:rFonts w:eastAsia="Times New Roman"/>
          <w:sz w:val="20"/>
          <w:szCs w:val="20"/>
          <w:lang w:eastAsia="it-IT"/>
        </w:rPr>
      </w:pPr>
    </w:p>
    <w:p w14:paraId="55A79231" w14:textId="126A8035" w:rsidR="00F83DDA" w:rsidRPr="00D33927" w:rsidRDefault="00F83DDA" w:rsidP="007D59A3">
      <w:pPr>
        <w:widowControl/>
        <w:autoSpaceDE/>
        <w:autoSpaceDN/>
        <w:spacing w:before="120" w:after="120"/>
        <w:ind w:left="113" w:right="244"/>
        <w:jc w:val="both"/>
        <w:rPr>
          <w:rFonts w:eastAsia="Times New Roman"/>
          <w:sz w:val="20"/>
          <w:szCs w:val="20"/>
          <w:lang w:eastAsia="it-IT"/>
        </w:rPr>
      </w:pPr>
    </w:p>
    <w:p w14:paraId="1AC52F26" w14:textId="3000D578" w:rsidR="000D049C" w:rsidRPr="00D33927" w:rsidRDefault="000D049C" w:rsidP="007D59A3">
      <w:pPr>
        <w:widowControl/>
        <w:autoSpaceDE/>
        <w:autoSpaceDN/>
        <w:spacing w:before="120" w:after="120"/>
        <w:ind w:left="113" w:right="244"/>
        <w:jc w:val="both"/>
        <w:rPr>
          <w:rFonts w:eastAsia="Times New Roman"/>
          <w:sz w:val="20"/>
          <w:szCs w:val="20"/>
          <w:lang w:eastAsia="it-IT"/>
        </w:rPr>
      </w:pPr>
    </w:p>
    <w:p w14:paraId="2B0A31A4" w14:textId="411F1A46" w:rsidR="00AD3799" w:rsidRPr="00D33927" w:rsidRDefault="00AD3799" w:rsidP="007D59A3">
      <w:pPr>
        <w:widowControl/>
        <w:autoSpaceDE/>
        <w:autoSpaceDN/>
        <w:spacing w:before="120" w:after="120"/>
        <w:ind w:left="113" w:right="244"/>
        <w:jc w:val="both"/>
        <w:rPr>
          <w:rFonts w:eastAsia="Times New Roman"/>
          <w:sz w:val="20"/>
          <w:szCs w:val="20"/>
          <w:lang w:eastAsia="it-IT"/>
        </w:rPr>
      </w:pPr>
    </w:p>
    <w:p w14:paraId="613FC406" w14:textId="664FF6CA" w:rsidR="00AD3799" w:rsidRPr="00D33927" w:rsidRDefault="00AD3799" w:rsidP="007D59A3">
      <w:pPr>
        <w:widowControl/>
        <w:autoSpaceDE/>
        <w:autoSpaceDN/>
        <w:spacing w:before="120" w:after="120"/>
        <w:ind w:left="113" w:right="244"/>
        <w:jc w:val="both"/>
        <w:rPr>
          <w:rFonts w:eastAsia="Times New Roman"/>
          <w:sz w:val="20"/>
          <w:szCs w:val="20"/>
          <w:lang w:eastAsia="it-IT"/>
        </w:rPr>
      </w:pPr>
    </w:p>
    <w:p w14:paraId="24BB90B5" w14:textId="4AAB23C1" w:rsidR="00AD3799" w:rsidRPr="00D33927" w:rsidRDefault="00AD3799" w:rsidP="007D59A3">
      <w:pPr>
        <w:widowControl/>
        <w:autoSpaceDE/>
        <w:autoSpaceDN/>
        <w:spacing w:before="120" w:after="120"/>
        <w:ind w:left="113" w:right="244"/>
        <w:jc w:val="both"/>
        <w:rPr>
          <w:rFonts w:eastAsia="Times New Roman"/>
          <w:sz w:val="20"/>
          <w:szCs w:val="20"/>
          <w:lang w:eastAsia="it-IT"/>
        </w:rPr>
      </w:pPr>
    </w:p>
    <w:p w14:paraId="22877F34" w14:textId="4327AA6F" w:rsidR="00AD3799" w:rsidRPr="00D33927" w:rsidRDefault="00AD3799" w:rsidP="007D59A3">
      <w:pPr>
        <w:widowControl/>
        <w:autoSpaceDE/>
        <w:autoSpaceDN/>
        <w:spacing w:before="120" w:after="120"/>
        <w:ind w:left="113" w:right="244"/>
        <w:jc w:val="both"/>
        <w:rPr>
          <w:rFonts w:eastAsia="Times New Roman"/>
          <w:sz w:val="20"/>
          <w:szCs w:val="20"/>
          <w:lang w:eastAsia="it-IT"/>
        </w:rPr>
      </w:pPr>
    </w:p>
    <w:p w14:paraId="63C2352C" w14:textId="77777777" w:rsidR="00AD3799" w:rsidRPr="00D33927" w:rsidRDefault="00AD3799" w:rsidP="007D59A3">
      <w:pPr>
        <w:widowControl/>
        <w:autoSpaceDE/>
        <w:autoSpaceDN/>
        <w:spacing w:before="120" w:after="120"/>
        <w:ind w:left="113" w:right="244"/>
        <w:jc w:val="both"/>
        <w:rPr>
          <w:rFonts w:eastAsia="Times New Roman"/>
          <w:sz w:val="20"/>
          <w:szCs w:val="20"/>
          <w:lang w:eastAsia="it-IT"/>
        </w:rPr>
      </w:pPr>
    </w:p>
    <w:p w14:paraId="068F5CE7" w14:textId="77777777" w:rsidR="00D81F35" w:rsidRPr="00D33927" w:rsidRDefault="00D81F35" w:rsidP="00D81F35">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lastRenderedPageBreak/>
        <w:t xml:space="preserve">RISCHIO AMIANTO </w:t>
      </w:r>
    </w:p>
    <w:p w14:paraId="44EBAD82" w14:textId="77777777" w:rsidR="00D81F35" w:rsidRPr="00D33927" w:rsidRDefault="00D81F35" w:rsidP="00D81F35">
      <w:pPr>
        <w:pStyle w:val="Stile3"/>
      </w:pPr>
      <w:r w:rsidRPr="00D33927">
        <w:t xml:space="preserve">Sebbene la sola presenza di residuali elementi costruttivi contenenti amianto </w:t>
      </w:r>
      <w:r w:rsidRPr="00D33927">
        <w:rPr>
          <w:i/>
          <w:iCs/>
        </w:rPr>
        <w:t>(soprattutto se di matrice compatta e ubicati principalmente all’esterno, in copertura, in locali tecnici chiusi)</w:t>
      </w:r>
      <w:r w:rsidRPr="00D33927">
        <w:t xml:space="preserve"> non rappresenti di per sé necessariamente una esposizione al rischio, si evidenzia che in alcune strutture che costituiscono il compendio patrimoniale dell’Azienda, più vetuste, </w:t>
      </w:r>
      <w:r w:rsidRPr="00D33927">
        <w:rPr>
          <w:i/>
        </w:rPr>
        <w:t>(e/o altre in cui l’Azienda non è proprietaria ma svolge attività in locazione e comodato)</w:t>
      </w:r>
      <w:r w:rsidRPr="00D33927">
        <w:t xml:space="preserve"> vi può essere presenza, pur in misura residuale, di </w:t>
      </w:r>
      <w:r w:rsidRPr="00D33927">
        <w:rPr>
          <w:u w:val="single"/>
        </w:rPr>
        <w:t>materiali costruttivi contenenti amianto</w:t>
      </w:r>
      <w:r w:rsidRPr="00D33927">
        <w:t>.</w:t>
      </w:r>
    </w:p>
    <w:p w14:paraId="206C38C8" w14:textId="77777777" w:rsidR="00D81F35" w:rsidRPr="00D33927" w:rsidRDefault="00D81F35" w:rsidP="00D81F35">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Tra le strutture interessate all’appalto in oggetto, la presenza di materiali contenenti amianto è stata rilevata nelle seguenti sedi:</w:t>
      </w:r>
    </w:p>
    <w:p w14:paraId="72CB215A" w14:textId="77777777" w:rsidR="00D81F35" w:rsidRPr="00D33927" w:rsidRDefault="00D81F35" w:rsidP="00D81F35">
      <w:pPr>
        <w:widowControl/>
        <w:numPr>
          <w:ilvl w:val="1"/>
          <w:numId w:val="23"/>
        </w:numPr>
        <w:autoSpaceDE/>
        <w:autoSpaceDN/>
        <w:spacing w:before="120" w:after="120"/>
        <w:ind w:left="284" w:right="244" w:firstLine="0"/>
        <w:jc w:val="both"/>
        <w:rPr>
          <w:rFonts w:eastAsia="Times New Roman"/>
          <w:sz w:val="20"/>
          <w:szCs w:val="20"/>
          <w:lang w:eastAsia="it-IT"/>
        </w:rPr>
      </w:pPr>
      <w:r w:rsidRPr="00D33927">
        <w:rPr>
          <w:rFonts w:eastAsia="Times New Roman"/>
          <w:sz w:val="20"/>
          <w:szCs w:val="20"/>
          <w:lang w:eastAsia="it-IT"/>
        </w:rPr>
        <w:t>Ospedale di Carpi (Cod. PTR 25);</w:t>
      </w:r>
    </w:p>
    <w:p w14:paraId="75CB6B95" w14:textId="77777777" w:rsidR="00D81F35" w:rsidRPr="00D33927" w:rsidRDefault="00D81F35" w:rsidP="00D81F35">
      <w:pPr>
        <w:widowControl/>
        <w:numPr>
          <w:ilvl w:val="1"/>
          <w:numId w:val="23"/>
        </w:numPr>
        <w:autoSpaceDE/>
        <w:autoSpaceDN/>
        <w:spacing w:before="120" w:after="120"/>
        <w:ind w:left="284" w:right="244" w:firstLine="0"/>
        <w:jc w:val="both"/>
        <w:rPr>
          <w:rFonts w:eastAsia="Times New Roman"/>
          <w:sz w:val="20"/>
          <w:szCs w:val="20"/>
          <w:lang w:eastAsia="it-IT"/>
        </w:rPr>
      </w:pPr>
      <w:r w:rsidRPr="00D33927">
        <w:rPr>
          <w:rFonts w:eastAsia="Times New Roman"/>
          <w:sz w:val="20"/>
          <w:szCs w:val="20"/>
          <w:lang w:eastAsia="it-IT"/>
        </w:rPr>
        <w:t xml:space="preserve">Ospedale di Pavullo nel Frignano (Cod. PTR 37); </w:t>
      </w:r>
    </w:p>
    <w:p w14:paraId="17EB36EE" w14:textId="77777777" w:rsidR="00D81F35" w:rsidRPr="00D33927" w:rsidRDefault="00D81F35" w:rsidP="0037746E">
      <w:pPr>
        <w:widowControl/>
        <w:numPr>
          <w:ilvl w:val="1"/>
          <w:numId w:val="23"/>
        </w:numPr>
        <w:autoSpaceDE/>
        <w:autoSpaceDN/>
        <w:spacing w:before="120" w:after="160"/>
        <w:ind w:left="284" w:right="244" w:firstLine="0"/>
        <w:jc w:val="both"/>
        <w:rPr>
          <w:rFonts w:eastAsia="Times New Roman"/>
          <w:sz w:val="20"/>
          <w:szCs w:val="20"/>
          <w:lang w:eastAsia="it-IT"/>
        </w:rPr>
      </w:pPr>
      <w:r w:rsidRPr="00D33927">
        <w:rPr>
          <w:rFonts w:eastAsia="Times New Roman"/>
          <w:sz w:val="20"/>
          <w:szCs w:val="20"/>
          <w:lang w:eastAsia="it-IT"/>
        </w:rPr>
        <w:t>Ospedale di Vignola (Cod. PTR 38);</w:t>
      </w:r>
    </w:p>
    <w:p w14:paraId="35A70F6B" w14:textId="77777777" w:rsidR="00D81F35" w:rsidRPr="00D33927" w:rsidRDefault="00D81F35" w:rsidP="00D81F35">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È attivo ad opera del Servizio Unico Attività Tecniche (SUAT) un programma di costante monitoraggio, indagine e bonifica </w:t>
      </w:r>
      <w:r w:rsidRPr="00D33927">
        <w:rPr>
          <w:rFonts w:eastAsia="Times New Roman"/>
          <w:i/>
          <w:iCs/>
          <w:sz w:val="20"/>
          <w:szCs w:val="20"/>
          <w:lang w:eastAsia="it-IT"/>
        </w:rPr>
        <w:t>(come illustrato più nel dettaglio sotto).</w:t>
      </w:r>
      <w:r w:rsidRPr="00D33927">
        <w:rPr>
          <w:rFonts w:eastAsia="Times New Roman"/>
          <w:sz w:val="20"/>
          <w:szCs w:val="20"/>
          <w:lang w:eastAsia="it-IT"/>
        </w:rPr>
        <w:t xml:space="preserve"> L’elenco esaustivo delle strutture con presenza di elementi contenenti amianto è gestito e revisionato dal SUAT. Si rimanda quindi al servizio indicato, per un elenco aggiornato degli edifici che presentano ancora possibili pericoli di questa natura.</w:t>
      </w:r>
    </w:p>
    <w:p w14:paraId="6507563C" w14:textId="77777777" w:rsidR="00D81F35" w:rsidRPr="00D33927" w:rsidRDefault="00D81F35" w:rsidP="00D81F35">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Oltre agli operatori della ditta aggiudicataria, coinvolti ed esposti a questa tipologia di rischio, vi possono essere anche i lavoratori dell’Azienda USL di Modena, per i quali </w:t>
      </w:r>
      <w:r w:rsidRPr="00D33927">
        <w:rPr>
          <w:rFonts w:eastAsia="Times New Roman"/>
          <w:b/>
          <w:bCs/>
          <w:sz w:val="20"/>
          <w:szCs w:val="20"/>
          <w:lang w:eastAsia="it-IT"/>
        </w:rPr>
        <w:t>è stata prodotta specifica valutazione sul rischio amianto</w:t>
      </w:r>
      <w:r w:rsidRPr="00D33927">
        <w:rPr>
          <w:rFonts w:eastAsia="Times New Roman"/>
          <w:sz w:val="20"/>
          <w:szCs w:val="20"/>
          <w:lang w:eastAsia="it-IT"/>
        </w:rPr>
        <w:t xml:space="preserve"> trattata nel Documento di Valutazione dei Rischi </w:t>
      </w:r>
      <w:r w:rsidRPr="00D33927">
        <w:rPr>
          <w:rFonts w:eastAsia="Times New Roman"/>
          <w:i/>
          <w:sz w:val="20"/>
          <w:szCs w:val="20"/>
          <w:lang w:eastAsia="it-IT"/>
        </w:rPr>
        <w:t>(DVR)</w:t>
      </w:r>
      <w:r w:rsidRPr="00D33927">
        <w:rPr>
          <w:rFonts w:eastAsia="Times New Roman"/>
          <w:sz w:val="20"/>
          <w:szCs w:val="20"/>
          <w:lang w:eastAsia="it-IT"/>
        </w:rPr>
        <w:t xml:space="preserve"> aziendale di cui agli artt. 17 e 28 del T.U. </w:t>
      </w:r>
      <w:r w:rsidRPr="00D33927">
        <w:rPr>
          <w:rFonts w:eastAsia="Times New Roman"/>
          <w:i/>
          <w:sz w:val="20"/>
          <w:szCs w:val="20"/>
          <w:lang w:eastAsia="it-IT"/>
        </w:rPr>
        <w:t>(D.lgs 81/08 e s.m.i.).</w:t>
      </w:r>
      <w:r w:rsidRPr="00D33927">
        <w:rPr>
          <w:rFonts w:eastAsia="Times New Roman"/>
          <w:sz w:val="20"/>
          <w:szCs w:val="20"/>
          <w:lang w:eastAsia="it-IT"/>
        </w:rPr>
        <w:t xml:space="preserve">  </w:t>
      </w:r>
    </w:p>
    <w:p w14:paraId="658417E2" w14:textId="77777777" w:rsidR="00D81F35" w:rsidRPr="00D33927" w:rsidRDefault="00D81F35" w:rsidP="00D81F35">
      <w:pPr>
        <w:pStyle w:val="Stile3"/>
      </w:pPr>
      <w:r w:rsidRPr="00D33927">
        <w:t xml:space="preserve">Nelle strutture aziendali interessate al problema, tra le tipologie di materiali/elementi costruttivi contenenti amianto, le criticità più evidenti sono quelle sotto indicate, </w:t>
      </w:r>
      <w:r w:rsidRPr="00D33927">
        <w:rPr>
          <w:i/>
          <w:iCs/>
        </w:rPr>
        <w:t>(casistiche non esaustive)</w:t>
      </w:r>
      <w:r w:rsidRPr="00D33927">
        <w:t xml:space="preserve">. Nuove criticità possono emergere essendo l’indagine e la ricerca di tali materiali continuativa, </w:t>
      </w:r>
      <w:r w:rsidRPr="00D33927">
        <w:rPr>
          <w:i/>
          <w:iCs/>
        </w:rPr>
        <w:t>(il riferimento è sempre il SUAT per i riscontri più attuali):</w:t>
      </w:r>
    </w:p>
    <w:p w14:paraId="17951C02" w14:textId="77777777" w:rsidR="00D81F35" w:rsidRPr="00D33927" w:rsidRDefault="00D81F35" w:rsidP="00D81F35">
      <w:pPr>
        <w:widowControl/>
        <w:numPr>
          <w:ilvl w:val="1"/>
          <w:numId w:val="23"/>
        </w:numPr>
        <w:autoSpaceDE/>
        <w:autoSpaceDN/>
        <w:spacing w:before="60" w:after="60"/>
        <w:ind w:left="709" w:right="244" w:hanging="425"/>
        <w:jc w:val="both"/>
        <w:rPr>
          <w:rFonts w:eastAsia="Times New Roman"/>
          <w:sz w:val="20"/>
          <w:szCs w:val="20"/>
          <w:lang w:eastAsia="it-IT"/>
        </w:rPr>
      </w:pPr>
      <w:r w:rsidRPr="00D33927">
        <w:rPr>
          <w:rFonts w:eastAsia="Times New Roman"/>
          <w:sz w:val="20"/>
          <w:szCs w:val="20"/>
          <w:lang w:eastAsia="it-IT"/>
        </w:rPr>
        <w:t>L’amianto può essere contenuto in pannelli di copertura del tipo Eternit; di norma tali pannelli sono distanti dalle zone oggetto di intervento.</w:t>
      </w:r>
    </w:p>
    <w:p w14:paraId="4E604993" w14:textId="77777777" w:rsidR="00D81F35" w:rsidRPr="00D33927" w:rsidRDefault="00D81F35" w:rsidP="00D81F35">
      <w:pPr>
        <w:widowControl/>
        <w:numPr>
          <w:ilvl w:val="1"/>
          <w:numId w:val="23"/>
        </w:numPr>
        <w:autoSpaceDE/>
        <w:autoSpaceDN/>
        <w:spacing w:before="60" w:after="60"/>
        <w:ind w:left="709" w:right="244" w:hanging="425"/>
        <w:jc w:val="both"/>
        <w:rPr>
          <w:rFonts w:eastAsia="Times New Roman"/>
          <w:sz w:val="20"/>
          <w:szCs w:val="20"/>
          <w:lang w:eastAsia="it-IT"/>
        </w:rPr>
      </w:pPr>
      <w:r w:rsidRPr="00D33927">
        <w:rPr>
          <w:rFonts w:eastAsia="Times New Roman"/>
          <w:sz w:val="20"/>
          <w:szCs w:val="20"/>
          <w:lang w:eastAsia="it-IT"/>
        </w:rPr>
        <w:t>L’amianto può essere contenuto in pavimentazioni in vinil-amianto presenti in alcuni corpi delle strutture elencate.</w:t>
      </w:r>
    </w:p>
    <w:p w14:paraId="5EF365DD" w14:textId="77777777" w:rsidR="00D81F35" w:rsidRPr="00D33927" w:rsidRDefault="00D81F35" w:rsidP="00D81F35">
      <w:pPr>
        <w:widowControl/>
        <w:numPr>
          <w:ilvl w:val="1"/>
          <w:numId w:val="23"/>
        </w:numPr>
        <w:autoSpaceDE/>
        <w:autoSpaceDN/>
        <w:spacing w:before="60" w:after="60"/>
        <w:ind w:left="709" w:right="244" w:hanging="425"/>
        <w:jc w:val="both"/>
        <w:rPr>
          <w:rFonts w:eastAsia="Times New Roman"/>
          <w:sz w:val="20"/>
          <w:szCs w:val="20"/>
          <w:lang w:eastAsia="it-IT"/>
        </w:rPr>
      </w:pPr>
      <w:r w:rsidRPr="00D33927">
        <w:rPr>
          <w:rFonts w:eastAsia="Times New Roman"/>
          <w:sz w:val="20"/>
          <w:szCs w:val="20"/>
          <w:lang w:eastAsia="it-IT"/>
        </w:rPr>
        <w:t>Può essere contenuto in vecchie coibentazioni e guarnizioni di tenuta tra le giunzioni flangiate ed imbullonate che collegano tubazioni di centrali termiche e linee di distribuzione di fluidi per riscaldamento/raffrescamento ed impianto idrico sanitario. (in questo caso vista la necessità di continuità del funzionamento di detti impianti, la loro sostituzione non può essere immediata, ma segue la programmazione manutentiva / sostitutiva dell’impianto principale).</w:t>
      </w:r>
    </w:p>
    <w:p w14:paraId="3A97CAD8" w14:textId="77777777" w:rsidR="00D81F35" w:rsidRPr="00D33927" w:rsidRDefault="00D81F35" w:rsidP="00732B15">
      <w:pPr>
        <w:widowControl/>
        <w:autoSpaceDE/>
        <w:autoSpaceDN/>
        <w:spacing w:before="120" w:after="120"/>
        <w:ind w:left="113" w:right="244"/>
        <w:rPr>
          <w:rFonts w:eastAsia="Times New Roman"/>
          <w:i/>
          <w:sz w:val="20"/>
          <w:szCs w:val="20"/>
          <w:lang w:eastAsia="it-IT"/>
        </w:rPr>
      </w:pPr>
      <w:r w:rsidRPr="00D33927">
        <w:rPr>
          <w:rFonts w:eastAsia="Times New Roman"/>
          <w:sz w:val="20"/>
          <w:szCs w:val="20"/>
          <w:lang w:eastAsia="it-IT"/>
        </w:rPr>
        <w:t xml:space="preserve">Come già indicato, il Servizio Unico Attività Tecniche </w:t>
      </w:r>
      <w:r w:rsidRPr="00D33927">
        <w:rPr>
          <w:rFonts w:eastAsia="Times New Roman"/>
          <w:i/>
          <w:sz w:val="20"/>
          <w:szCs w:val="20"/>
          <w:lang w:eastAsia="it-IT"/>
        </w:rPr>
        <w:t>(SUAT)</w:t>
      </w:r>
      <w:r w:rsidRPr="00D33927">
        <w:rPr>
          <w:rFonts w:eastAsia="Times New Roman"/>
          <w:sz w:val="20"/>
          <w:szCs w:val="20"/>
          <w:lang w:eastAsia="it-IT"/>
        </w:rPr>
        <w:t xml:space="preserve"> gestisce </w:t>
      </w:r>
      <w:r w:rsidRPr="00D33927">
        <w:rPr>
          <w:rFonts w:eastAsia="Times New Roman"/>
          <w:b/>
          <w:sz w:val="20"/>
          <w:szCs w:val="20"/>
          <w:lang w:eastAsia="it-IT"/>
        </w:rPr>
        <w:t>apposito programma di monitoraggio, bonifica/sostituzione integrale, dei materiali costruttivi contenenti fibre di amianto</w:t>
      </w:r>
      <w:r w:rsidRPr="00D33927">
        <w:rPr>
          <w:rFonts w:eastAsia="Times New Roman"/>
          <w:sz w:val="20"/>
          <w:szCs w:val="20"/>
          <w:lang w:eastAsia="it-IT"/>
        </w:rPr>
        <w:t xml:space="preserve">, compresa l’eventuale loro messa in sicurezza provvisoria </w:t>
      </w:r>
      <w:r w:rsidRPr="00D33927">
        <w:rPr>
          <w:rFonts w:eastAsia="Times New Roman"/>
          <w:i/>
          <w:sz w:val="20"/>
          <w:szCs w:val="20"/>
          <w:lang w:eastAsia="it-IT"/>
        </w:rPr>
        <w:t>(inertizzazione / incapsulazione)</w:t>
      </w:r>
      <w:r w:rsidRPr="00D33927">
        <w:rPr>
          <w:rFonts w:eastAsia="Times New Roman"/>
          <w:sz w:val="20"/>
          <w:szCs w:val="20"/>
          <w:lang w:eastAsia="it-IT"/>
        </w:rPr>
        <w:t xml:space="preserve"> in attesa della bonifica definitiva</w:t>
      </w:r>
      <w:r w:rsidRPr="00D33927">
        <w:rPr>
          <w:rFonts w:eastAsia="Times New Roman"/>
          <w:i/>
          <w:sz w:val="20"/>
          <w:szCs w:val="20"/>
          <w:lang w:eastAsia="it-IT"/>
        </w:rPr>
        <w:t xml:space="preserve"> (in particolare per quelle strutture ove le esigenze di continuità delle prestazioni sanitarie non permettono la totale sottrazione dei locali al compendio e l'evacuazione integrale dei lavoratori ivi presenti)</w:t>
      </w:r>
      <w:r w:rsidRPr="00D33927">
        <w:rPr>
          <w:rFonts w:eastAsia="Times New Roman"/>
          <w:sz w:val="20"/>
          <w:szCs w:val="20"/>
          <w:lang w:eastAsia="it-IT"/>
        </w:rPr>
        <w:t xml:space="preserve">. Detto programma è gestito sotto la responsabilità della figura nominata del Responsabile amianto, e si compone di continue attività di indagine, analisi, rilevazione, bonifica, e messa in sicurezza, di tutti i materiali contenenti amianto censiti </w:t>
      </w:r>
      <w:r w:rsidRPr="00D33927">
        <w:rPr>
          <w:rFonts w:eastAsia="Times New Roman"/>
          <w:i/>
          <w:sz w:val="20"/>
          <w:szCs w:val="20"/>
          <w:lang w:eastAsia="it-IT"/>
        </w:rPr>
        <w:t>(sebbene ormai presenti in maniera marginale/residuale).</w:t>
      </w:r>
    </w:p>
    <w:p w14:paraId="6C4D8819" w14:textId="77777777" w:rsidR="00D81F35" w:rsidRPr="00D33927" w:rsidRDefault="00D81F35" w:rsidP="00D81F35">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Qualora durante lo svolgimento delle attività in appalto, i lavoratori della Ditta aggiudicataria, per colore, forma, destinazione d'uso tipica </w:t>
      </w:r>
      <w:r w:rsidRPr="00D33927">
        <w:rPr>
          <w:rFonts w:eastAsia="Times New Roman"/>
          <w:i/>
          <w:sz w:val="20"/>
          <w:szCs w:val="20"/>
          <w:lang w:eastAsia="it-IT"/>
        </w:rPr>
        <w:t>(es. alcuni manufatti prodotti in particolari momenti storici: soprattutto anni '60 / '70 ed '80)</w:t>
      </w:r>
      <w:r w:rsidRPr="00D33927">
        <w:rPr>
          <w:rFonts w:eastAsia="Times New Roman"/>
          <w:sz w:val="20"/>
          <w:szCs w:val="20"/>
          <w:lang w:eastAsia="it-IT"/>
        </w:rPr>
        <w:t xml:space="preserve">, abbiano il sospetto, che l’elemento costruttivo in cui ci si è imbattuti, che si vede lesionato o che vi è necessità di spostare, </w:t>
      </w:r>
      <w:r w:rsidRPr="00D33927">
        <w:rPr>
          <w:rFonts w:eastAsia="Times New Roman"/>
          <w:b/>
          <w:bCs/>
          <w:sz w:val="20"/>
          <w:szCs w:val="20"/>
          <w:lang w:eastAsia="it-IT"/>
        </w:rPr>
        <w:t>sia di eternit o altro materiale contenente amianto</w:t>
      </w:r>
      <w:r w:rsidRPr="00D33927">
        <w:rPr>
          <w:rFonts w:eastAsia="Times New Roman"/>
          <w:sz w:val="20"/>
          <w:szCs w:val="20"/>
          <w:lang w:eastAsia="it-IT"/>
        </w:rPr>
        <w:t>,</w:t>
      </w:r>
    </w:p>
    <w:p w14:paraId="756B19CB" w14:textId="77777777" w:rsidR="00D81F35" w:rsidRPr="00D33927" w:rsidRDefault="00D81F35" w:rsidP="00D81F35">
      <w:pPr>
        <w:widowControl/>
        <w:numPr>
          <w:ilvl w:val="0"/>
          <w:numId w:val="24"/>
        </w:numPr>
        <w:autoSpaceDE/>
        <w:autoSpaceDN/>
        <w:spacing w:before="120" w:after="120"/>
        <w:ind w:left="284" w:right="244" w:firstLine="0"/>
        <w:jc w:val="both"/>
        <w:rPr>
          <w:rFonts w:eastAsia="Times New Roman"/>
          <w:sz w:val="20"/>
          <w:szCs w:val="20"/>
          <w:lang w:eastAsia="it-IT"/>
        </w:rPr>
      </w:pPr>
      <w:r w:rsidRPr="00D33927">
        <w:rPr>
          <w:rFonts w:eastAsia="Times New Roman"/>
          <w:sz w:val="20"/>
          <w:szCs w:val="20"/>
          <w:lang w:eastAsia="it-IT"/>
        </w:rPr>
        <w:t xml:space="preserve">devono </w:t>
      </w:r>
      <w:r w:rsidRPr="00D33927">
        <w:rPr>
          <w:rFonts w:eastAsia="Times New Roman"/>
          <w:b/>
          <w:sz w:val="20"/>
          <w:szCs w:val="20"/>
          <w:lang w:eastAsia="it-IT"/>
        </w:rPr>
        <w:t>assolutamente evitare di intervenire su di esso per qualsiasi motivo</w:t>
      </w:r>
      <w:r w:rsidRPr="00D33927">
        <w:rPr>
          <w:rFonts w:eastAsia="Times New Roman"/>
          <w:sz w:val="20"/>
          <w:szCs w:val="20"/>
          <w:lang w:eastAsia="it-IT"/>
        </w:rPr>
        <w:t>;</w:t>
      </w:r>
    </w:p>
    <w:p w14:paraId="28C9848C" w14:textId="77777777" w:rsidR="00D81F35" w:rsidRPr="00D33927" w:rsidRDefault="00D81F35" w:rsidP="00D81F35">
      <w:pPr>
        <w:widowControl/>
        <w:numPr>
          <w:ilvl w:val="0"/>
          <w:numId w:val="24"/>
        </w:numPr>
        <w:autoSpaceDE/>
        <w:autoSpaceDN/>
        <w:spacing w:before="120" w:after="120"/>
        <w:ind w:left="284" w:right="244" w:firstLine="0"/>
        <w:jc w:val="both"/>
        <w:rPr>
          <w:rFonts w:eastAsia="Times New Roman"/>
          <w:sz w:val="20"/>
          <w:szCs w:val="20"/>
          <w:lang w:eastAsia="it-IT"/>
        </w:rPr>
      </w:pPr>
      <w:r w:rsidRPr="00D33927">
        <w:rPr>
          <w:rFonts w:eastAsia="Times New Roman"/>
          <w:sz w:val="20"/>
          <w:szCs w:val="20"/>
          <w:lang w:eastAsia="it-IT"/>
        </w:rPr>
        <w:t xml:space="preserve">devono </w:t>
      </w:r>
      <w:r w:rsidRPr="00D33927">
        <w:rPr>
          <w:rFonts w:eastAsia="Times New Roman"/>
          <w:b/>
          <w:sz w:val="20"/>
          <w:szCs w:val="20"/>
          <w:lang w:eastAsia="it-IT"/>
        </w:rPr>
        <w:t>avvertire immediatamente la Direzione Sanitaria</w:t>
      </w:r>
      <w:r w:rsidRPr="00D33927">
        <w:rPr>
          <w:rFonts w:eastAsia="Times New Roman"/>
          <w:sz w:val="20"/>
          <w:szCs w:val="20"/>
          <w:lang w:eastAsia="it-IT"/>
        </w:rPr>
        <w:t xml:space="preserve"> della struttura;</w:t>
      </w:r>
    </w:p>
    <w:p w14:paraId="55EEB5D1" w14:textId="77777777" w:rsidR="00D81F35" w:rsidRPr="00D33927" w:rsidRDefault="00D81F35" w:rsidP="00D81F35">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Si precisa che è </w:t>
      </w:r>
      <w:r w:rsidRPr="00D33927">
        <w:rPr>
          <w:rFonts w:eastAsia="Times New Roman"/>
          <w:b/>
          <w:bCs/>
          <w:sz w:val="20"/>
          <w:szCs w:val="20"/>
          <w:lang w:eastAsia="it-IT"/>
        </w:rPr>
        <w:t>tassativamente vietato: forare, tagliare, modificare, o anche solo rimuovere o spostare, eventuali materiali contenenti amianto</w:t>
      </w:r>
      <w:r w:rsidRPr="00D33927">
        <w:rPr>
          <w:rFonts w:eastAsia="Times New Roman"/>
          <w:sz w:val="20"/>
          <w:szCs w:val="20"/>
          <w:lang w:eastAsia="it-IT"/>
        </w:rPr>
        <w:t xml:space="preserve">, in quanto probabile se non sicura, la dispersione in atmosfera di fibre passibili di avere effetti cancerogeni se inalate, quindi </w:t>
      </w:r>
      <w:r w:rsidRPr="00D33927">
        <w:rPr>
          <w:rFonts w:eastAsia="Times New Roman"/>
          <w:b/>
          <w:bCs/>
          <w:sz w:val="20"/>
          <w:szCs w:val="20"/>
          <w:lang w:eastAsia="it-IT"/>
        </w:rPr>
        <w:t>l'eventuale bonifica</w:t>
      </w:r>
      <w:r w:rsidRPr="00D33927">
        <w:rPr>
          <w:rFonts w:eastAsia="Times New Roman"/>
          <w:sz w:val="20"/>
          <w:szCs w:val="20"/>
          <w:lang w:eastAsia="it-IT"/>
        </w:rPr>
        <w:t xml:space="preserve"> </w:t>
      </w:r>
      <w:r w:rsidRPr="00D33927">
        <w:rPr>
          <w:rFonts w:eastAsia="Times New Roman"/>
          <w:b/>
          <w:bCs/>
          <w:sz w:val="20"/>
          <w:szCs w:val="20"/>
          <w:lang w:eastAsia="it-IT"/>
        </w:rPr>
        <w:t>/ manutenzione</w:t>
      </w:r>
      <w:r w:rsidRPr="00D33927">
        <w:rPr>
          <w:rFonts w:eastAsia="Times New Roman"/>
          <w:sz w:val="20"/>
          <w:szCs w:val="20"/>
          <w:lang w:eastAsia="it-IT"/>
        </w:rPr>
        <w:t xml:space="preserve"> </w:t>
      </w:r>
      <w:r w:rsidRPr="00D33927">
        <w:rPr>
          <w:rFonts w:eastAsia="Times New Roman"/>
          <w:i/>
          <w:sz w:val="20"/>
          <w:szCs w:val="20"/>
          <w:lang w:eastAsia="it-IT"/>
        </w:rPr>
        <w:t xml:space="preserve">(in particolare delle </w:t>
      </w:r>
      <w:r w:rsidRPr="00D33927">
        <w:rPr>
          <w:rFonts w:eastAsia="Times New Roman"/>
          <w:i/>
          <w:sz w:val="20"/>
          <w:szCs w:val="20"/>
          <w:lang w:eastAsia="it-IT"/>
        </w:rPr>
        <w:lastRenderedPageBreak/>
        <w:t>pavimentazioni in vinil-amianto e relativi adesivi o colle fissanti)</w:t>
      </w:r>
      <w:r w:rsidRPr="00D33927">
        <w:rPr>
          <w:rFonts w:eastAsia="Times New Roman"/>
          <w:sz w:val="20"/>
          <w:szCs w:val="20"/>
          <w:lang w:eastAsia="it-IT"/>
        </w:rPr>
        <w:t xml:space="preserve"> </w:t>
      </w:r>
      <w:r w:rsidRPr="00D33927">
        <w:rPr>
          <w:rFonts w:eastAsia="Times New Roman"/>
          <w:b/>
          <w:bCs/>
          <w:sz w:val="20"/>
          <w:szCs w:val="20"/>
          <w:lang w:eastAsia="it-IT"/>
        </w:rPr>
        <w:t>deve essere assolutamente svolta da ditte specializzate, aventi determinate caratteristiche, certificazioni e attestazioni.</w:t>
      </w:r>
    </w:p>
    <w:p w14:paraId="2AEF21B0" w14:textId="77777777" w:rsidR="00E008ED" w:rsidRPr="00D33927" w:rsidRDefault="00E008ED" w:rsidP="00E008ED">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RISCHIO DA ESPOSIZIONE AL BATTERIO DELLA “LEGIONELLA PNEUMOPHILA”</w:t>
      </w:r>
    </w:p>
    <w:p w14:paraId="32EC2744" w14:textId="77777777" w:rsidR="00E008ED" w:rsidRPr="00D33927" w:rsidRDefault="00E008ED" w:rsidP="00E008ED">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È doveroso effettuare, una trattazione a sé stante, nei confronti della seguente problematica: </w:t>
      </w:r>
    </w:p>
    <w:p w14:paraId="28AB3CBD" w14:textId="77777777" w:rsidR="00AF1A36" w:rsidRPr="00D33927" w:rsidRDefault="00E008ED" w:rsidP="00E008ED">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nelle reti di alimentazione, e distribuzione idrica, nei terminali di utilizzo </w:t>
      </w:r>
      <w:r w:rsidRPr="00D33927">
        <w:rPr>
          <w:rFonts w:eastAsia="Times New Roman"/>
          <w:i/>
          <w:iCs/>
          <w:sz w:val="20"/>
          <w:szCs w:val="20"/>
          <w:lang w:eastAsia="it-IT"/>
        </w:rPr>
        <w:t>(sia</w:t>
      </w:r>
      <w:r w:rsidR="00BF0201" w:rsidRPr="00D33927">
        <w:rPr>
          <w:rFonts w:eastAsia="Times New Roman"/>
          <w:i/>
          <w:iCs/>
          <w:sz w:val="20"/>
          <w:szCs w:val="20"/>
          <w:lang w:eastAsia="it-IT"/>
        </w:rPr>
        <w:t xml:space="preserve"> interni che esterni, siano essi: </w:t>
      </w:r>
      <w:r w:rsidRPr="00D33927">
        <w:rPr>
          <w:rFonts w:eastAsia="Times New Roman"/>
          <w:i/>
          <w:iCs/>
          <w:sz w:val="20"/>
          <w:szCs w:val="20"/>
          <w:lang w:eastAsia="it-IT"/>
        </w:rPr>
        <w:t xml:space="preserve">rubinetti, getti doccia, valvole di alimentazione idrica di apparecchiature medicali [e non] </w:t>
      </w:r>
      <w:r w:rsidR="00AF1A36" w:rsidRPr="00D33927">
        <w:rPr>
          <w:rFonts w:eastAsia="Times New Roman"/>
          <w:i/>
          <w:iCs/>
          <w:sz w:val="20"/>
          <w:szCs w:val="20"/>
          <w:lang w:eastAsia="it-IT"/>
        </w:rPr>
        <w:t xml:space="preserve">rubinetti e valvole per allacciamento tubi in gomma </w:t>
      </w:r>
      <w:r w:rsidRPr="00D33927">
        <w:rPr>
          <w:rFonts w:eastAsia="Times New Roman"/>
          <w:i/>
          <w:iCs/>
          <w:sz w:val="20"/>
          <w:szCs w:val="20"/>
          <w:lang w:eastAsia="it-IT"/>
        </w:rPr>
        <w:t>per pulizia</w:t>
      </w:r>
      <w:r w:rsidR="00AF1A36" w:rsidRPr="00D33927">
        <w:rPr>
          <w:rFonts w:eastAsia="Times New Roman"/>
          <w:i/>
          <w:iCs/>
          <w:sz w:val="20"/>
          <w:szCs w:val="20"/>
          <w:lang w:eastAsia="it-IT"/>
        </w:rPr>
        <w:t xml:space="preserve"> esterna</w:t>
      </w:r>
      <w:r w:rsidRPr="00D33927">
        <w:rPr>
          <w:rFonts w:eastAsia="Times New Roman"/>
          <w:i/>
          <w:iCs/>
          <w:sz w:val="20"/>
          <w:szCs w:val="20"/>
          <w:lang w:eastAsia="it-IT"/>
        </w:rPr>
        <w:t xml:space="preserve"> ecc..)</w:t>
      </w:r>
      <w:r w:rsidRPr="00D33927">
        <w:rPr>
          <w:rFonts w:eastAsia="Times New Roman"/>
          <w:sz w:val="20"/>
          <w:szCs w:val="20"/>
          <w:lang w:eastAsia="it-IT"/>
        </w:rPr>
        <w:t xml:space="preserve"> di alcuni edifici è possibile la formazione di colonie di batteri gram-negativi aerobi del genere Legionella</w:t>
      </w:r>
      <w:r w:rsidR="00AF1A36" w:rsidRPr="00D33927">
        <w:rPr>
          <w:rFonts w:eastAsia="Times New Roman"/>
          <w:sz w:val="20"/>
          <w:szCs w:val="20"/>
          <w:lang w:eastAsia="it-IT"/>
        </w:rPr>
        <w:t xml:space="preserve"> </w:t>
      </w:r>
      <w:r w:rsidR="00AF1A36" w:rsidRPr="00D33927">
        <w:rPr>
          <w:rFonts w:eastAsia="Times New Roman"/>
          <w:i/>
          <w:iCs/>
          <w:sz w:val="20"/>
          <w:szCs w:val="20"/>
          <w:lang w:eastAsia="it-IT"/>
        </w:rPr>
        <w:t>(non sempre è rilevante che si tratti di edifici più vetusti o di recente costruzione).</w:t>
      </w:r>
      <w:r w:rsidR="00AF1A36" w:rsidRPr="00D33927">
        <w:rPr>
          <w:rFonts w:eastAsia="Times New Roman"/>
          <w:sz w:val="20"/>
          <w:szCs w:val="20"/>
          <w:lang w:eastAsia="it-IT"/>
        </w:rPr>
        <w:t xml:space="preserve"> </w:t>
      </w:r>
      <w:r w:rsidRPr="00D33927">
        <w:rPr>
          <w:rFonts w:eastAsia="Times New Roman"/>
          <w:sz w:val="20"/>
          <w:szCs w:val="20"/>
          <w:lang w:eastAsia="it-IT"/>
        </w:rPr>
        <w:t xml:space="preserve"> </w:t>
      </w:r>
    </w:p>
    <w:p w14:paraId="4C45DAC1" w14:textId="77777777" w:rsidR="00E008ED" w:rsidRPr="00D33927" w:rsidRDefault="00E008ED" w:rsidP="00E008ED">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La specie più frequentemente rilevata è quella denominata Legionella Pneumophila, che come sopra descritto, è responsabile in soggetti deboli, </w:t>
      </w:r>
      <w:r w:rsidRPr="00D33927">
        <w:rPr>
          <w:rFonts w:eastAsia="Times New Roman"/>
          <w:i/>
          <w:iCs/>
          <w:sz w:val="20"/>
          <w:szCs w:val="20"/>
          <w:lang w:eastAsia="it-IT"/>
        </w:rPr>
        <w:t>(in quanto solitamente già contaminati da microorganismi di altra origine e/o affetti da altre problematiche)</w:t>
      </w:r>
      <w:r w:rsidRPr="00D33927">
        <w:rPr>
          <w:rFonts w:eastAsia="Times New Roman"/>
          <w:sz w:val="20"/>
          <w:szCs w:val="20"/>
          <w:lang w:eastAsia="it-IT"/>
        </w:rPr>
        <w:t>, l’insorgere di alcune patologie principalmente a danno dell’apparato respiratorio, anche gravi e mortali.</w:t>
      </w:r>
    </w:p>
    <w:p w14:paraId="2EE5EB84" w14:textId="77777777" w:rsidR="00E008ED" w:rsidRPr="00D33927" w:rsidRDefault="00E008ED" w:rsidP="00F80481">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La trattazione di tale rischio per sue peculiarità di propagazione e sussistenza, è normalmente affrontato dalle Aziende Sanitarie con protocolli ed azioni mirate e misure programmate approfondite, </w:t>
      </w:r>
      <w:r w:rsidRPr="00D33927">
        <w:rPr>
          <w:rFonts w:eastAsia="Times New Roman"/>
          <w:b/>
          <w:bCs/>
          <w:sz w:val="20"/>
          <w:szCs w:val="20"/>
          <w:lang w:eastAsia="it-IT"/>
        </w:rPr>
        <w:t>quale l’attuazione di</w:t>
      </w:r>
      <w:r w:rsidR="00F80481" w:rsidRPr="00D33927">
        <w:rPr>
          <w:rFonts w:eastAsia="Times New Roman"/>
          <w:b/>
          <w:bCs/>
          <w:sz w:val="20"/>
          <w:szCs w:val="20"/>
          <w:lang w:eastAsia="it-IT"/>
        </w:rPr>
        <w:t xml:space="preserve"> </w:t>
      </w:r>
      <w:r w:rsidRPr="00D33927">
        <w:rPr>
          <w:rFonts w:eastAsia="Times New Roman"/>
          <w:b/>
          <w:bCs/>
          <w:sz w:val="20"/>
          <w:szCs w:val="20"/>
          <w:lang w:eastAsia="it-IT"/>
        </w:rPr>
        <w:t>apposito programma di monitoraggio e bonifica curato dal SUAT di concerto con le Direzioni Sanitarie delle strutture</w:t>
      </w:r>
      <w:r w:rsidRPr="00D33927">
        <w:rPr>
          <w:rFonts w:eastAsia="Times New Roman"/>
          <w:sz w:val="20"/>
          <w:szCs w:val="20"/>
          <w:lang w:eastAsia="it-IT"/>
        </w:rPr>
        <w:t>; tale attività comprende frequenti e capillari monitoraggi delle acque. (vedi approfondimento nelle tabelle di cui alle pagine seguenti).</w:t>
      </w:r>
    </w:p>
    <w:p w14:paraId="4588F2C8" w14:textId="77777777" w:rsidR="003402BE" w:rsidRPr="00D33927" w:rsidRDefault="003402BE" w:rsidP="00E008ED">
      <w:pPr>
        <w:widowControl/>
        <w:autoSpaceDE/>
        <w:autoSpaceDN/>
        <w:spacing w:before="120" w:after="120"/>
        <w:ind w:left="113" w:right="244"/>
        <w:jc w:val="both"/>
        <w:rPr>
          <w:rFonts w:eastAsia="Times New Roman"/>
          <w:sz w:val="20"/>
          <w:szCs w:val="20"/>
          <w:lang w:eastAsia="it-IT"/>
        </w:rPr>
      </w:pPr>
    </w:p>
    <w:p w14:paraId="31D6B59A" w14:textId="77777777" w:rsidR="00E008ED" w:rsidRPr="00D33927" w:rsidRDefault="00E008ED" w:rsidP="00E008ED">
      <w:pPr>
        <w:widowControl/>
        <w:autoSpaceDE/>
        <w:autoSpaceDN/>
        <w:spacing w:before="120" w:after="120"/>
        <w:ind w:left="113" w:right="244"/>
        <w:jc w:val="both"/>
        <w:rPr>
          <w:rFonts w:eastAsia="Times New Roman"/>
          <w:b/>
          <w:bCs/>
          <w:sz w:val="20"/>
          <w:szCs w:val="20"/>
          <w:lang w:eastAsia="it-IT"/>
        </w:rPr>
      </w:pPr>
      <w:r w:rsidRPr="00D33927">
        <w:rPr>
          <w:rFonts w:eastAsia="Times New Roman"/>
          <w:sz w:val="20"/>
          <w:szCs w:val="20"/>
          <w:lang w:eastAsia="it-IT"/>
        </w:rPr>
        <w:t xml:space="preserve">RISCHIO DERIVANTE DA </w:t>
      </w:r>
      <w:r w:rsidRPr="00D33927">
        <w:rPr>
          <w:rFonts w:eastAsia="Times New Roman"/>
          <w:b/>
          <w:bCs/>
          <w:sz w:val="20"/>
          <w:szCs w:val="20"/>
          <w:lang w:eastAsia="it-IT"/>
        </w:rPr>
        <w:t>EMERGENZA EPIDEMICA / PANDEMICA</w:t>
      </w:r>
      <w:r w:rsidRPr="00D33927">
        <w:rPr>
          <w:rFonts w:eastAsia="Times New Roman"/>
          <w:sz w:val="20"/>
          <w:szCs w:val="20"/>
          <w:lang w:eastAsia="it-IT"/>
        </w:rPr>
        <w:t xml:space="preserve"> DOVUTA ALLA DIFFUSIONE DEL CONTAGIO DA VIRUS</w:t>
      </w:r>
      <w:r w:rsidRPr="00D33927">
        <w:rPr>
          <w:rFonts w:eastAsia="Times New Roman"/>
          <w:b/>
          <w:bCs/>
          <w:sz w:val="20"/>
          <w:szCs w:val="20"/>
          <w:lang w:eastAsia="it-IT"/>
        </w:rPr>
        <w:t>: SARS-CoV-2</w:t>
      </w:r>
      <w:r w:rsidRPr="00D33927">
        <w:rPr>
          <w:rFonts w:eastAsia="Times New Roman"/>
          <w:sz w:val="20"/>
          <w:szCs w:val="20"/>
          <w:lang w:eastAsia="it-IT"/>
        </w:rPr>
        <w:t xml:space="preserve">, responsabile del </w:t>
      </w:r>
      <w:r w:rsidRPr="00D33927">
        <w:rPr>
          <w:rFonts w:eastAsia="Times New Roman"/>
          <w:b/>
          <w:bCs/>
          <w:sz w:val="20"/>
          <w:szCs w:val="20"/>
          <w:lang w:eastAsia="it-IT"/>
        </w:rPr>
        <w:t>CoVid-19</w:t>
      </w:r>
    </w:p>
    <w:p w14:paraId="1501B1B6" w14:textId="77777777" w:rsidR="00E008ED" w:rsidRPr="00D33927" w:rsidRDefault="00E008ED" w:rsidP="00E008ED">
      <w:pPr>
        <w:widowControl/>
        <w:autoSpaceDE/>
        <w:autoSpaceDN/>
        <w:spacing w:before="120" w:after="120"/>
        <w:ind w:left="113" w:right="244"/>
        <w:jc w:val="both"/>
        <w:rPr>
          <w:rFonts w:eastAsia="Times New Roman"/>
          <w:sz w:val="20"/>
          <w:szCs w:val="20"/>
          <w:lang w:eastAsia="it-IT"/>
        </w:rPr>
      </w:pPr>
      <w:r w:rsidRPr="00D33927">
        <w:rPr>
          <w:rFonts w:eastAsia="Times New Roman"/>
          <w:sz w:val="20"/>
          <w:szCs w:val="20"/>
          <w:lang w:eastAsia="it-IT"/>
        </w:rPr>
        <w:t xml:space="preserve">La diffusione del Virus denominato SARS-CoV-2, responsabile del CoVid-19 </w:t>
      </w:r>
      <w:r w:rsidRPr="00D33927">
        <w:rPr>
          <w:rFonts w:eastAsia="Times New Roman"/>
          <w:i/>
          <w:iCs/>
          <w:sz w:val="20"/>
          <w:szCs w:val="20"/>
          <w:lang w:eastAsia="it-IT"/>
        </w:rPr>
        <w:t>(o più comunemente “coronavirus”)</w:t>
      </w:r>
      <w:r w:rsidRPr="00D33927">
        <w:rPr>
          <w:rFonts w:eastAsia="Times New Roman"/>
          <w:sz w:val="20"/>
          <w:szCs w:val="20"/>
          <w:lang w:eastAsia="it-IT"/>
        </w:rPr>
        <w:t xml:space="preserve">, con sviluppi pandemici a partire dalla Cina durante l’autunno 2019, ha raggiunto anche l’Italia, agli inizi di marzo 2020, sortendo nel corso delle settimane i medesimi effetti </w:t>
      </w:r>
      <w:r w:rsidRPr="00D33927">
        <w:rPr>
          <w:rFonts w:eastAsia="Times New Roman"/>
          <w:i/>
          <w:iCs/>
          <w:sz w:val="20"/>
          <w:szCs w:val="20"/>
          <w:lang w:eastAsia="it-IT"/>
        </w:rPr>
        <w:t>(su % della popolazione)</w:t>
      </w:r>
      <w:r w:rsidRPr="00D33927">
        <w:rPr>
          <w:rFonts w:eastAsia="Times New Roman"/>
          <w:sz w:val="20"/>
          <w:szCs w:val="20"/>
          <w:lang w:eastAsia="it-IT"/>
        </w:rPr>
        <w:t xml:space="preserve"> anche se in maniera non omogenea e diversificata da regione a regione. A tutela del rischio contagio a carico di operatori che svolgono servizi/forniture o lavori in appalto,  così come a tutela  del proprio personale medico e infermieristico, è stata istituita a livello sia di Azienda USL di Modena, che di AOU Policlinico di Modena, apposita </w:t>
      </w:r>
      <w:r w:rsidRPr="00D33927">
        <w:rPr>
          <w:rFonts w:eastAsia="Times New Roman"/>
          <w:b/>
          <w:bCs/>
          <w:sz w:val="20"/>
          <w:szCs w:val="20"/>
          <w:lang w:eastAsia="it-IT"/>
        </w:rPr>
        <w:t>Unità di Crisi dedicata all’emergenza Covid-19</w:t>
      </w:r>
      <w:r w:rsidRPr="00D33927">
        <w:rPr>
          <w:rFonts w:eastAsia="Times New Roman"/>
          <w:sz w:val="20"/>
          <w:szCs w:val="20"/>
          <w:lang w:eastAsia="it-IT"/>
        </w:rPr>
        <w:t xml:space="preserve">, </w:t>
      </w:r>
      <w:r w:rsidRPr="00D33927">
        <w:rPr>
          <w:rFonts w:eastAsia="Times New Roman"/>
          <w:i/>
          <w:iCs/>
          <w:sz w:val="20"/>
          <w:szCs w:val="20"/>
          <w:lang w:eastAsia="it-IT"/>
        </w:rPr>
        <w:t>(per maggiori  informazioni si veda quanto  riportato nelle tabelle alle pagine  seguenti, per il dettaglio invece, si rimanda alla documentazione originale prodotta dall’unità citata)</w:t>
      </w:r>
      <w:r w:rsidRPr="00D33927">
        <w:rPr>
          <w:rFonts w:eastAsia="Times New Roman"/>
          <w:sz w:val="20"/>
          <w:szCs w:val="20"/>
          <w:lang w:eastAsia="it-IT"/>
        </w:rPr>
        <w:t>.</w:t>
      </w:r>
    </w:p>
    <w:p w14:paraId="7D0B41A5" w14:textId="77777777" w:rsidR="003402BE" w:rsidRPr="00D33927" w:rsidRDefault="005E193B" w:rsidP="005E193B">
      <w:pPr>
        <w:pStyle w:val="Corpotesto"/>
        <w:spacing w:before="99"/>
        <w:ind w:right="234"/>
        <w:jc w:val="both"/>
        <w:rPr>
          <w:spacing w:val="-4"/>
        </w:rPr>
      </w:pPr>
      <w:r w:rsidRPr="00D33927">
        <w:rPr>
          <w:spacing w:val="-4"/>
        </w:rPr>
        <w:t xml:space="preserve">L’unità </w:t>
      </w:r>
      <w:r w:rsidRPr="00D33927">
        <w:rPr>
          <w:spacing w:val="-3"/>
        </w:rPr>
        <w:t xml:space="preserve">di </w:t>
      </w:r>
      <w:r w:rsidRPr="00D33927">
        <w:t xml:space="preserve">crisi </w:t>
      </w:r>
      <w:r w:rsidRPr="00D33927">
        <w:rPr>
          <w:spacing w:val="-3"/>
        </w:rPr>
        <w:t xml:space="preserve">ha </w:t>
      </w:r>
      <w:r w:rsidRPr="00D33927">
        <w:rPr>
          <w:spacing w:val="-5"/>
        </w:rPr>
        <w:t xml:space="preserve">redatto </w:t>
      </w:r>
      <w:r w:rsidRPr="00D33927">
        <w:rPr>
          <w:i/>
          <w:iCs/>
        </w:rPr>
        <w:t xml:space="preserve">(a </w:t>
      </w:r>
      <w:r w:rsidRPr="00D33927">
        <w:rPr>
          <w:i/>
          <w:iCs/>
          <w:spacing w:val="-6"/>
        </w:rPr>
        <w:t xml:space="preserve">titolo </w:t>
      </w:r>
      <w:r w:rsidRPr="00D33927">
        <w:rPr>
          <w:i/>
          <w:iCs/>
          <w:spacing w:val="-3"/>
        </w:rPr>
        <w:t xml:space="preserve">di </w:t>
      </w:r>
      <w:r w:rsidRPr="00D33927">
        <w:rPr>
          <w:i/>
          <w:iCs/>
          <w:spacing w:val="-7"/>
        </w:rPr>
        <w:t xml:space="preserve">esempi </w:t>
      </w:r>
      <w:r w:rsidRPr="00D33927">
        <w:rPr>
          <w:i/>
          <w:iCs/>
          <w:spacing w:val="-4"/>
        </w:rPr>
        <w:t xml:space="preserve">non </w:t>
      </w:r>
      <w:r w:rsidRPr="00D33927">
        <w:rPr>
          <w:i/>
          <w:iCs/>
          <w:spacing w:val="-5"/>
        </w:rPr>
        <w:t>esaustivi):</w:t>
      </w:r>
      <w:r w:rsidRPr="00D33927">
        <w:rPr>
          <w:spacing w:val="-5"/>
        </w:rPr>
        <w:t xml:space="preserve"> apposito </w:t>
      </w:r>
      <w:r w:rsidRPr="00D33927">
        <w:rPr>
          <w:spacing w:val="-3"/>
        </w:rPr>
        <w:t xml:space="preserve">piano di </w:t>
      </w:r>
      <w:r w:rsidRPr="00D33927">
        <w:rPr>
          <w:spacing w:val="-6"/>
        </w:rPr>
        <w:t>sorveglianza e</w:t>
      </w:r>
      <w:r w:rsidRPr="00D33927">
        <w:t xml:space="preserve"> </w:t>
      </w:r>
      <w:r w:rsidRPr="00D33927">
        <w:rPr>
          <w:spacing w:val="-5"/>
        </w:rPr>
        <w:t>controllo della</w:t>
      </w:r>
      <w:r w:rsidRPr="00D33927">
        <w:rPr>
          <w:spacing w:val="-7"/>
        </w:rPr>
        <w:t xml:space="preserve"> COVID</w:t>
      </w:r>
      <w:r w:rsidRPr="00D33927">
        <w:rPr>
          <w:spacing w:val="-4"/>
        </w:rPr>
        <w:t xml:space="preserve">- 19, </w:t>
      </w:r>
      <w:r w:rsidRPr="00D33927">
        <w:rPr>
          <w:spacing w:val="-3"/>
        </w:rPr>
        <w:t xml:space="preserve">procedure, </w:t>
      </w:r>
      <w:r w:rsidRPr="00D33927">
        <w:rPr>
          <w:spacing w:val="-6"/>
        </w:rPr>
        <w:t xml:space="preserve">note </w:t>
      </w:r>
      <w:r w:rsidRPr="00D33927">
        <w:rPr>
          <w:spacing w:val="-5"/>
        </w:rPr>
        <w:t xml:space="preserve">informative, </w:t>
      </w:r>
      <w:r w:rsidRPr="00D33927">
        <w:rPr>
          <w:spacing w:val="-4"/>
        </w:rPr>
        <w:t xml:space="preserve">linee guida, </w:t>
      </w:r>
      <w:r w:rsidRPr="00D33927">
        <w:t xml:space="preserve">e </w:t>
      </w:r>
      <w:r w:rsidRPr="00D33927">
        <w:rPr>
          <w:spacing w:val="-5"/>
        </w:rPr>
        <w:t xml:space="preserve">protocolli </w:t>
      </w:r>
      <w:r w:rsidRPr="00D33927">
        <w:rPr>
          <w:spacing w:val="-4"/>
        </w:rPr>
        <w:t xml:space="preserve">sul </w:t>
      </w:r>
      <w:r w:rsidRPr="00D33927">
        <w:rPr>
          <w:spacing w:val="-3"/>
        </w:rPr>
        <w:t xml:space="preserve">corretto </w:t>
      </w:r>
      <w:r w:rsidRPr="00D33927">
        <w:rPr>
          <w:spacing w:val="-4"/>
        </w:rPr>
        <w:t>uso dei DPI</w:t>
      </w:r>
      <w:r w:rsidRPr="00D33927">
        <w:rPr>
          <w:spacing w:val="-3"/>
        </w:rPr>
        <w:t xml:space="preserve"> /</w:t>
      </w:r>
      <w:r w:rsidRPr="00D33927">
        <w:t xml:space="preserve"> DM</w:t>
      </w:r>
      <w:r w:rsidRPr="00D33927">
        <w:rPr>
          <w:spacing w:val="-6"/>
        </w:rPr>
        <w:t>, misure</w:t>
      </w:r>
      <w:r w:rsidRPr="00D33927">
        <w:rPr>
          <w:spacing w:val="-4"/>
        </w:rPr>
        <w:t xml:space="preserve"> organizzative</w:t>
      </w:r>
      <w:r w:rsidRPr="00D33927">
        <w:rPr>
          <w:spacing w:val="-3"/>
        </w:rPr>
        <w:t xml:space="preserve">, </w:t>
      </w:r>
      <w:r w:rsidRPr="00D33927">
        <w:rPr>
          <w:spacing w:val="-7"/>
        </w:rPr>
        <w:t xml:space="preserve">modalità </w:t>
      </w:r>
      <w:r w:rsidRPr="00D33927">
        <w:rPr>
          <w:spacing w:val="-6"/>
        </w:rPr>
        <w:t xml:space="preserve">operative </w:t>
      </w:r>
      <w:r w:rsidRPr="00D33927">
        <w:rPr>
          <w:spacing w:val="-3"/>
        </w:rPr>
        <w:t xml:space="preserve">ed </w:t>
      </w:r>
      <w:r w:rsidRPr="00D33927">
        <w:t xml:space="preserve">igieniche e </w:t>
      </w:r>
      <w:r w:rsidRPr="00D33927">
        <w:rPr>
          <w:spacing w:val="-3"/>
        </w:rPr>
        <w:t xml:space="preserve">corretti </w:t>
      </w:r>
      <w:r w:rsidRPr="00D33927">
        <w:rPr>
          <w:spacing w:val="-6"/>
        </w:rPr>
        <w:t xml:space="preserve">comportamenti </w:t>
      </w:r>
      <w:r w:rsidRPr="00D33927">
        <w:rPr>
          <w:spacing w:val="-4"/>
        </w:rPr>
        <w:t xml:space="preserve">per limitare </w:t>
      </w:r>
      <w:r w:rsidRPr="00D33927">
        <w:rPr>
          <w:spacing w:val="-5"/>
        </w:rPr>
        <w:t xml:space="preserve">la </w:t>
      </w:r>
      <w:r w:rsidRPr="00D33927">
        <w:t xml:space="preserve">diffusione </w:t>
      </w:r>
      <w:r w:rsidRPr="00D33927">
        <w:rPr>
          <w:spacing w:val="-4"/>
        </w:rPr>
        <w:t>del contagio, ecc.</w:t>
      </w:r>
      <w:r w:rsidRPr="00D33927">
        <w:t xml:space="preserve">.. </w:t>
      </w:r>
      <w:r w:rsidRPr="00D33927">
        <w:rPr>
          <w:spacing w:val="-5"/>
        </w:rPr>
        <w:t xml:space="preserve">Documentazione </w:t>
      </w:r>
      <w:r w:rsidRPr="00D33927">
        <w:t xml:space="preserve">che </w:t>
      </w:r>
      <w:r w:rsidRPr="00D33927">
        <w:rPr>
          <w:spacing w:val="-3"/>
        </w:rPr>
        <w:t xml:space="preserve">ha </w:t>
      </w:r>
      <w:r w:rsidRPr="00D33927">
        <w:t xml:space="preserve">già diffuso </w:t>
      </w:r>
      <w:r w:rsidRPr="00D33927">
        <w:rPr>
          <w:i/>
          <w:iCs/>
        </w:rPr>
        <w:t xml:space="preserve">(ed </w:t>
      </w:r>
      <w:r w:rsidRPr="00D33927">
        <w:rPr>
          <w:i/>
          <w:iCs/>
          <w:spacing w:val="-6"/>
        </w:rPr>
        <w:t xml:space="preserve">avrà </w:t>
      </w:r>
      <w:r w:rsidRPr="00D33927">
        <w:rPr>
          <w:i/>
          <w:iCs/>
        </w:rPr>
        <w:t xml:space="preserve">cura </w:t>
      </w:r>
      <w:r w:rsidRPr="00D33927">
        <w:rPr>
          <w:i/>
          <w:iCs/>
          <w:spacing w:val="-3"/>
        </w:rPr>
        <w:t xml:space="preserve">di continuare </w:t>
      </w:r>
      <w:r w:rsidRPr="00D33927">
        <w:rPr>
          <w:i/>
          <w:iCs/>
        </w:rPr>
        <w:t xml:space="preserve">a </w:t>
      </w:r>
      <w:r w:rsidRPr="00D33927">
        <w:rPr>
          <w:i/>
          <w:iCs/>
          <w:spacing w:val="-3"/>
        </w:rPr>
        <w:t>diffondere)</w:t>
      </w:r>
      <w:r w:rsidRPr="00D33927">
        <w:rPr>
          <w:spacing w:val="-3"/>
        </w:rPr>
        <w:t xml:space="preserve"> </w:t>
      </w:r>
      <w:r w:rsidRPr="00D33927">
        <w:rPr>
          <w:spacing w:val="-5"/>
        </w:rPr>
        <w:t xml:space="preserve">capillarmente, </w:t>
      </w:r>
      <w:r w:rsidRPr="00D33927">
        <w:t xml:space="preserve">a </w:t>
      </w:r>
      <w:r w:rsidRPr="00D33927">
        <w:rPr>
          <w:spacing w:val="-7"/>
        </w:rPr>
        <w:t xml:space="preserve">tutti </w:t>
      </w:r>
      <w:r w:rsidRPr="00D33927">
        <w:t xml:space="preserve">i </w:t>
      </w:r>
      <w:r w:rsidRPr="00D33927">
        <w:rPr>
          <w:spacing w:val="-6"/>
        </w:rPr>
        <w:t xml:space="preserve">soggetti </w:t>
      </w:r>
      <w:r w:rsidRPr="00D33927">
        <w:rPr>
          <w:spacing w:val="-4"/>
        </w:rPr>
        <w:t xml:space="preserve">aventi possibilità </w:t>
      </w:r>
      <w:r w:rsidRPr="00D33927">
        <w:rPr>
          <w:spacing w:val="-3"/>
        </w:rPr>
        <w:t xml:space="preserve">di </w:t>
      </w:r>
      <w:r w:rsidRPr="00D33927">
        <w:rPr>
          <w:spacing w:val="-5"/>
        </w:rPr>
        <w:t xml:space="preserve">esposizione </w:t>
      </w:r>
      <w:r w:rsidRPr="00D33927">
        <w:rPr>
          <w:i/>
          <w:iCs/>
          <w:spacing w:val="-5"/>
        </w:rPr>
        <w:t>(sia personale proprio: medico ed infermieristico, che operatori di ditte in appalto e personale interinale)</w:t>
      </w:r>
      <w:r w:rsidRPr="00D33927">
        <w:rPr>
          <w:spacing w:val="-5"/>
        </w:rPr>
        <w:t xml:space="preserve">, </w:t>
      </w:r>
      <w:r w:rsidRPr="00D33927">
        <w:rPr>
          <w:spacing w:val="-6"/>
        </w:rPr>
        <w:t>mediante la</w:t>
      </w:r>
      <w:r w:rsidRPr="00D33927">
        <w:rPr>
          <w:spacing w:val="-5"/>
        </w:rPr>
        <w:t xml:space="preserve"> trasmissione sia</w:t>
      </w:r>
      <w:r w:rsidRPr="00D33927">
        <w:t xml:space="preserve"> </w:t>
      </w:r>
      <w:r w:rsidRPr="00D33927">
        <w:rPr>
          <w:spacing w:val="-3"/>
        </w:rPr>
        <w:t>di supporti</w:t>
      </w:r>
      <w:r w:rsidRPr="00D33927">
        <w:rPr>
          <w:spacing w:val="-5"/>
          <w:u w:val="single"/>
        </w:rPr>
        <w:t xml:space="preserve"> cartacei</w:t>
      </w:r>
      <w:r w:rsidRPr="00D33927">
        <w:rPr>
          <w:u w:val="single"/>
        </w:rPr>
        <w:t xml:space="preserve"> e </w:t>
      </w:r>
      <w:r w:rsidRPr="00D33927">
        <w:rPr>
          <w:spacing w:val="-4"/>
          <w:u w:val="single"/>
        </w:rPr>
        <w:t>digitali, che</w:t>
      </w:r>
      <w:r w:rsidRPr="00D33927">
        <w:rPr>
          <w:u w:val="single"/>
        </w:rPr>
        <w:t xml:space="preserve"> </w:t>
      </w:r>
      <w:r w:rsidRPr="00D33927">
        <w:rPr>
          <w:spacing w:val="-6"/>
          <w:u w:val="single"/>
        </w:rPr>
        <w:t>multimediali, e</w:t>
      </w:r>
      <w:r w:rsidRPr="00D33927">
        <w:rPr>
          <w:u w:val="single"/>
        </w:rPr>
        <w:t xml:space="preserve"> </w:t>
      </w:r>
      <w:r w:rsidRPr="00D33927">
        <w:rPr>
          <w:spacing w:val="-3"/>
          <w:u w:val="single"/>
        </w:rPr>
        <w:t>mediante</w:t>
      </w:r>
      <w:r w:rsidRPr="00D33927">
        <w:rPr>
          <w:spacing w:val="-3"/>
        </w:rPr>
        <w:t xml:space="preserve"> </w:t>
      </w:r>
      <w:r w:rsidRPr="00D33927">
        <w:rPr>
          <w:spacing w:val="-5"/>
          <w:u w:val="single"/>
        </w:rPr>
        <w:t xml:space="preserve">lo </w:t>
      </w:r>
      <w:r w:rsidRPr="00D33927">
        <w:rPr>
          <w:spacing w:val="-8"/>
          <w:u w:val="single"/>
        </w:rPr>
        <w:t xml:space="preserve">svolgimento </w:t>
      </w:r>
      <w:r w:rsidRPr="00D33927">
        <w:rPr>
          <w:spacing w:val="-3"/>
          <w:u w:val="single"/>
        </w:rPr>
        <w:t xml:space="preserve">di </w:t>
      </w:r>
      <w:r w:rsidRPr="00D33927">
        <w:rPr>
          <w:spacing w:val="-5"/>
          <w:u w:val="single"/>
        </w:rPr>
        <w:t xml:space="preserve">dibattiti istruttivi </w:t>
      </w:r>
      <w:r w:rsidRPr="00D33927">
        <w:rPr>
          <w:u w:val="single"/>
        </w:rPr>
        <w:t xml:space="preserve">in </w:t>
      </w:r>
      <w:r w:rsidRPr="00D33927">
        <w:rPr>
          <w:spacing w:val="-5"/>
          <w:u w:val="single"/>
        </w:rPr>
        <w:t>videoconferenza</w:t>
      </w:r>
      <w:r w:rsidRPr="00D33927">
        <w:rPr>
          <w:spacing w:val="-4"/>
        </w:rPr>
        <w:t xml:space="preserve">. </w:t>
      </w:r>
      <w:r w:rsidRPr="00D33927">
        <w:t xml:space="preserve">Il </w:t>
      </w:r>
      <w:r w:rsidRPr="00D33927">
        <w:rPr>
          <w:spacing w:val="-4"/>
        </w:rPr>
        <w:t xml:space="preserve">SPPA </w:t>
      </w:r>
      <w:r w:rsidRPr="00D33927">
        <w:rPr>
          <w:spacing w:val="-3"/>
        </w:rPr>
        <w:t xml:space="preserve">ha </w:t>
      </w:r>
      <w:r w:rsidRPr="00D33927">
        <w:rPr>
          <w:spacing w:val="-5"/>
        </w:rPr>
        <w:t xml:space="preserve">redatto </w:t>
      </w:r>
      <w:r w:rsidRPr="00D33927">
        <w:rPr>
          <w:spacing w:val="-3"/>
        </w:rPr>
        <w:t xml:space="preserve">anche </w:t>
      </w:r>
      <w:r w:rsidRPr="00D33927">
        <w:rPr>
          <w:b/>
          <w:spacing w:val="-5"/>
        </w:rPr>
        <w:t xml:space="preserve">apposito </w:t>
      </w:r>
      <w:r w:rsidRPr="00D33927">
        <w:rPr>
          <w:b/>
          <w:spacing w:val="-3"/>
        </w:rPr>
        <w:t xml:space="preserve">DVR </w:t>
      </w:r>
      <w:r w:rsidRPr="00D33927">
        <w:rPr>
          <w:b/>
          <w:spacing w:val="-5"/>
        </w:rPr>
        <w:t xml:space="preserve">dedicato </w:t>
      </w:r>
      <w:r w:rsidRPr="00D33927">
        <w:rPr>
          <w:b/>
          <w:spacing w:val="-6"/>
        </w:rPr>
        <w:t xml:space="preserve">alla </w:t>
      </w:r>
      <w:r w:rsidRPr="00D33927">
        <w:rPr>
          <w:b/>
          <w:spacing w:val="-4"/>
        </w:rPr>
        <w:t xml:space="preserve">valutazione del </w:t>
      </w:r>
      <w:r w:rsidRPr="00D33927">
        <w:rPr>
          <w:b/>
          <w:spacing w:val="-3"/>
        </w:rPr>
        <w:t xml:space="preserve">rischio </w:t>
      </w:r>
      <w:r w:rsidRPr="00D33927">
        <w:rPr>
          <w:b/>
          <w:spacing w:val="-6"/>
        </w:rPr>
        <w:t xml:space="preserve">biologico </w:t>
      </w:r>
      <w:r w:rsidRPr="00D33927">
        <w:rPr>
          <w:b/>
          <w:spacing w:val="-3"/>
        </w:rPr>
        <w:t xml:space="preserve">da </w:t>
      </w:r>
      <w:r w:rsidRPr="00D33927">
        <w:rPr>
          <w:b/>
          <w:spacing w:val="-4"/>
        </w:rPr>
        <w:t>Covid-</w:t>
      </w:r>
      <w:r w:rsidRPr="00D33927">
        <w:rPr>
          <w:spacing w:val="-4"/>
        </w:rPr>
        <w:t xml:space="preserve">19 </w:t>
      </w:r>
      <w:r w:rsidRPr="00D33927">
        <w:t xml:space="preserve">a cui </w:t>
      </w:r>
      <w:r w:rsidRPr="00D33927">
        <w:rPr>
          <w:spacing w:val="-3"/>
        </w:rPr>
        <w:t xml:space="preserve">si </w:t>
      </w:r>
      <w:r w:rsidRPr="00D33927">
        <w:rPr>
          <w:spacing w:val="-4"/>
        </w:rPr>
        <w:t xml:space="preserve">rimanda </w:t>
      </w:r>
      <w:r w:rsidRPr="00D33927">
        <w:rPr>
          <w:spacing w:val="-6"/>
        </w:rPr>
        <w:t xml:space="preserve">integralmente, </w:t>
      </w:r>
      <w:r w:rsidRPr="00D33927">
        <w:rPr>
          <w:spacing w:val="-4"/>
        </w:rPr>
        <w:t xml:space="preserve">per </w:t>
      </w:r>
      <w:r w:rsidRPr="00D33927">
        <w:rPr>
          <w:spacing w:val="-5"/>
        </w:rPr>
        <w:t xml:space="preserve">la </w:t>
      </w:r>
      <w:r w:rsidRPr="00D33927">
        <w:rPr>
          <w:spacing w:val="-7"/>
        </w:rPr>
        <w:t xml:space="preserve">valutazione dello </w:t>
      </w:r>
      <w:r w:rsidRPr="00D33927">
        <w:rPr>
          <w:spacing w:val="-6"/>
        </w:rPr>
        <w:t xml:space="preserve">stesso, </w:t>
      </w:r>
      <w:r w:rsidRPr="00D33927">
        <w:rPr>
          <w:b/>
          <w:bCs/>
        </w:rPr>
        <w:t xml:space="preserve">in </w:t>
      </w:r>
      <w:r w:rsidRPr="00D33927">
        <w:rPr>
          <w:b/>
          <w:bCs/>
          <w:spacing w:val="-5"/>
        </w:rPr>
        <w:t xml:space="preserve">qualità </w:t>
      </w:r>
      <w:r w:rsidRPr="00D33927">
        <w:rPr>
          <w:b/>
          <w:bCs/>
          <w:spacing w:val="-3"/>
        </w:rPr>
        <w:t xml:space="preserve">di </w:t>
      </w:r>
      <w:r w:rsidRPr="00D33927">
        <w:rPr>
          <w:b/>
          <w:bCs/>
        </w:rPr>
        <w:t xml:space="preserve">rischio </w:t>
      </w:r>
      <w:r w:rsidRPr="00D33927">
        <w:rPr>
          <w:b/>
          <w:bCs/>
          <w:spacing w:val="-3"/>
        </w:rPr>
        <w:t xml:space="preserve">di </w:t>
      </w:r>
      <w:r w:rsidRPr="00D33927">
        <w:rPr>
          <w:b/>
          <w:bCs/>
          <w:spacing w:val="-2"/>
        </w:rPr>
        <w:t xml:space="preserve">natura </w:t>
      </w:r>
      <w:r w:rsidRPr="00D33927">
        <w:rPr>
          <w:b/>
          <w:bCs/>
        </w:rPr>
        <w:t xml:space="preserve">specifica e </w:t>
      </w:r>
      <w:r w:rsidRPr="00D33927">
        <w:rPr>
          <w:b/>
          <w:bCs/>
          <w:spacing w:val="-4"/>
        </w:rPr>
        <w:t xml:space="preserve">professionale </w:t>
      </w:r>
      <w:r w:rsidRPr="00D33927">
        <w:rPr>
          <w:b/>
          <w:bCs/>
        </w:rPr>
        <w:t xml:space="preserve">a carico </w:t>
      </w:r>
      <w:r w:rsidRPr="00D33927">
        <w:rPr>
          <w:b/>
          <w:bCs/>
          <w:spacing w:val="-4"/>
        </w:rPr>
        <w:t xml:space="preserve">del proprio </w:t>
      </w:r>
      <w:r w:rsidRPr="00D33927">
        <w:rPr>
          <w:b/>
          <w:bCs/>
          <w:spacing w:val="-5"/>
        </w:rPr>
        <w:t xml:space="preserve">personale </w:t>
      </w:r>
      <w:r w:rsidRPr="00D33927">
        <w:rPr>
          <w:b/>
          <w:bCs/>
        </w:rPr>
        <w:t>medico e infermieristico</w:t>
      </w:r>
      <w:r w:rsidRPr="00D33927">
        <w:rPr>
          <w:spacing w:val="-5"/>
        </w:rPr>
        <w:t xml:space="preserve">, </w:t>
      </w:r>
      <w:r w:rsidRPr="00D33927">
        <w:rPr>
          <w:b/>
          <w:bCs/>
          <w:spacing w:val="-5"/>
        </w:rPr>
        <w:t>compreso quello che presta servizio, anche saltuariamente, in strutture differenti da quelle di proprietà dell’Azienda USL di Modena.</w:t>
      </w:r>
      <w:r w:rsidRPr="00D33927">
        <w:rPr>
          <w:spacing w:val="-5"/>
        </w:rPr>
        <w:t xml:space="preserve"> </w:t>
      </w:r>
      <w:r w:rsidRPr="00D33927">
        <w:rPr>
          <w:spacing w:val="-4"/>
        </w:rPr>
        <w:t xml:space="preserve"> </w:t>
      </w:r>
    </w:p>
    <w:p w14:paraId="33E24F6D" w14:textId="77777777" w:rsidR="005E193B" w:rsidRPr="00D33927" w:rsidRDefault="005E193B" w:rsidP="00F01024">
      <w:pPr>
        <w:pStyle w:val="Corpotesto"/>
        <w:spacing w:before="99"/>
        <w:ind w:right="234"/>
        <w:jc w:val="both"/>
        <w:rPr>
          <w:spacing w:val="-4"/>
        </w:rPr>
      </w:pPr>
      <w:r w:rsidRPr="00D33927">
        <w:rPr>
          <w:spacing w:val="-4"/>
        </w:rPr>
        <w:t>Per maggiori informazioni si rimanda all</w:t>
      </w:r>
      <w:r w:rsidR="00F01024" w:rsidRPr="00D33927">
        <w:rPr>
          <w:spacing w:val="-4"/>
        </w:rPr>
        <w:t>a corrispondente</w:t>
      </w:r>
      <w:r w:rsidRPr="00D33927">
        <w:t xml:space="preserve"> </w:t>
      </w:r>
      <w:r w:rsidRPr="00D33927">
        <w:rPr>
          <w:spacing w:val="-7"/>
        </w:rPr>
        <w:t>tabell</w:t>
      </w:r>
      <w:r w:rsidR="00F01024" w:rsidRPr="00D33927">
        <w:rPr>
          <w:spacing w:val="-7"/>
        </w:rPr>
        <w:t>a,</w:t>
      </w:r>
      <w:r w:rsidRPr="00D33927">
        <w:rPr>
          <w:spacing w:val="-7"/>
        </w:rPr>
        <w:t xml:space="preserve"> </w:t>
      </w:r>
      <w:r w:rsidR="00F01024" w:rsidRPr="00D33927">
        <w:rPr>
          <w:spacing w:val="-7"/>
        </w:rPr>
        <w:t>ne</w:t>
      </w:r>
      <w:r w:rsidRPr="00D33927">
        <w:rPr>
          <w:spacing w:val="-7"/>
        </w:rPr>
        <w:t xml:space="preserve">lle </w:t>
      </w:r>
      <w:r w:rsidRPr="00D33927">
        <w:rPr>
          <w:spacing w:val="-4"/>
        </w:rPr>
        <w:t>pagine</w:t>
      </w:r>
      <w:r w:rsidRPr="00D33927">
        <w:rPr>
          <w:spacing w:val="-27"/>
        </w:rPr>
        <w:t xml:space="preserve"> </w:t>
      </w:r>
      <w:r w:rsidR="00F01024" w:rsidRPr="00D33927">
        <w:rPr>
          <w:spacing w:val="-4"/>
        </w:rPr>
        <w:t>seguenti,</w:t>
      </w:r>
      <w:r w:rsidRPr="00D33927">
        <w:rPr>
          <w:spacing w:val="-4"/>
        </w:rPr>
        <w:t xml:space="preserve"> ed al </w:t>
      </w:r>
      <w:r w:rsidR="003402BE" w:rsidRPr="00D33927">
        <w:rPr>
          <w:spacing w:val="-4"/>
        </w:rPr>
        <w:t>documento</w:t>
      </w:r>
      <w:r w:rsidR="00F01024" w:rsidRPr="00D33927">
        <w:rPr>
          <w:spacing w:val="-4"/>
        </w:rPr>
        <w:t xml:space="preserve"> allegato denominato</w:t>
      </w:r>
      <w:r w:rsidR="003402BE" w:rsidRPr="00D33927">
        <w:rPr>
          <w:spacing w:val="-4"/>
        </w:rPr>
        <w:t>:</w:t>
      </w:r>
      <w:r w:rsidR="00F01024" w:rsidRPr="00D33927">
        <w:rPr>
          <w:spacing w:val="-4"/>
        </w:rPr>
        <w:t xml:space="preserve"> </w:t>
      </w:r>
      <w:r w:rsidR="003402BE" w:rsidRPr="00D33927">
        <w:rPr>
          <w:i/>
          <w:iCs/>
          <w:spacing w:val="-4"/>
        </w:rPr>
        <w:t>Allegato</w:t>
      </w:r>
      <w:r w:rsidRPr="00D33927">
        <w:rPr>
          <w:i/>
          <w:iCs/>
          <w:spacing w:val="-4"/>
        </w:rPr>
        <w:t>_SPPA_DO_004_Inform_aggiuntiva_Rischio_Biologico_COVID-19</w:t>
      </w:r>
      <w:r w:rsidR="00F01024" w:rsidRPr="00D33927">
        <w:rPr>
          <w:i/>
          <w:iCs/>
          <w:spacing w:val="-4"/>
        </w:rPr>
        <w:t>.pdf</w:t>
      </w:r>
    </w:p>
    <w:p w14:paraId="0C0DE570" w14:textId="77777777" w:rsidR="005E193B" w:rsidRPr="00D33927" w:rsidRDefault="005E193B" w:rsidP="005E193B">
      <w:pPr>
        <w:widowControl/>
        <w:autoSpaceDE/>
        <w:autoSpaceDN/>
        <w:spacing w:before="60" w:after="120"/>
        <w:ind w:left="113" w:right="244" w:firstLine="11"/>
        <w:jc w:val="both"/>
        <w:rPr>
          <w:rFonts w:eastAsia="Times New Roman"/>
          <w:sz w:val="20"/>
          <w:szCs w:val="20"/>
          <w:lang w:eastAsia="it-IT"/>
        </w:rPr>
      </w:pPr>
    </w:p>
    <w:p w14:paraId="0C27AF31" w14:textId="77777777" w:rsidR="007C6778" w:rsidRPr="00D33927" w:rsidRDefault="007C6778" w:rsidP="007C6778">
      <w:pPr>
        <w:spacing w:before="60" w:after="60"/>
        <w:ind w:left="-142"/>
        <w:jc w:val="both"/>
        <w:rPr>
          <w:b/>
          <w:szCs w:val="20"/>
          <w:u w:val="single"/>
        </w:rPr>
      </w:pPr>
    </w:p>
    <w:p w14:paraId="69789270" w14:textId="77777777" w:rsidR="00B73C68" w:rsidRPr="00D33927" w:rsidRDefault="00B73C68" w:rsidP="007C6778">
      <w:pPr>
        <w:spacing w:before="60" w:after="60"/>
        <w:ind w:left="-142"/>
        <w:jc w:val="both"/>
        <w:rPr>
          <w:b/>
          <w:szCs w:val="20"/>
          <w:u w:val="single"/>
        </w:rPr>
      </w:pPr>
    </w:p>
    <w:p w14:paraId="5196AFE6" w14:textId="77777777" w:rsidR="00B73C68" w:rsidRPr="00D33927" w:rsidRDefault="00B73C68" w:rsidP="007C6778">
      <w:pPr>
        <w:spacing w:before="60" w:after="60"/>
        <w:ind w:left="-142"/>
        <w:jc w:val="both"/>
        <w:rPr>
          <w:b/>
          <w:szCs w:val="20"/>
          <w:u w:val="single"/>
        </w:rPr>
      </w:pPr>
    </w:p>
    <w:p w14:paraId="1CE6E2E6" w14:textId="18C8B370" w:rsidR="00B73C68" w:rsidRPr="00D33927" w:rsidRDefault="00B73C68" w:rsidP="007C6778">
      <w:pPr>
        <w:spacing w:before="60" w:after="60"/>
        <w:ind w:left="-142"/>
        <w:jc w:val="both"/>
        <w:rPr>
          <w:b/>
          <w:szCs w:val="20"/>
          <w:u w:val="single"/>
        </w:rPr>
      </w:pPr>
    </w:p>
    <w:p w14:paraId="66988928" w14:textId="04D2A996" w:rsidR="00856D24" w:rsidRPr="00D33927" w:rsidRDefault="00856D24" w:rsidP="007C6778">
      <w:pPr>
        <w:spacing w:before="60" w:after="60"/>
        <w:ind w:left="-142"/>
        <w:jc w:val="both"/>
        <w:rPr>
          <w:b/>
          <w:szCs w:val="20"/>
          <w:u w:val="single"/>
        </w:rPr>
      </w:pPr>
    </w:p>
    <w:p w14:paraId="20C0A21B" w14:textId="1917ABA5" w:rsidR="00856D24" w:rsidRPr="00D33927" w:rsidRDefault="00856D24" w:rsidP="007C6778">
      <w:pPr>
        <w:spacing w:before="60" w:after="60"/>
        <w:ind w:left="-142"/>
        <w:jc w:val="both"/>
        <w:rPr>
          <w:b/>
          <w:szCs w:val="20"/>
          <w:u w:val="single"/>
        </w:rPr>
      </w:pPr>
    </w:p>
    <w:p w14:paraId="3C209782" w14:textId="49612367" w:rsidR="00856D24" w:rsidRPr="00D33927" w:rsidRDefault="00856D24" w:rsidP="007C6778">
      <w:pPr>
        <w:spacing w:before="60" w:after="60"/>
        <w:ind w:left="-142"/>
        <w:jc w:val="both"/>
        <w:rPr>
          <w:b/>
          <w:szCs w:val="20"/>
          <w:u w:val="single"/>
        </w:rPr>
      </w:pPr>
    </w:p>
    <w:p w14:paraId="2E9803B5" w14:textId="77777777" w:rsidR="00856D24" w:rsidRPr="00D33927" w:rsidRDefault="00856D24" w:rsidP="007C6778">
      <w:pPr>
        <w:spacing w:before="60" w:after="60"/>
        <w:ind w:left="-142"/>
        <w:jc w:val="both"/>
        <w:rPr>
          <w:b/>
          <w:szCs w:val="20"/>
          <w:u w:val="single"/>
        </w:rPr>
      </w:pPr>
    </w:p>
    <w:p w14:paraId="22E706E3" w14:textId="77777777" w:rsidR="008A16B9" w:rsidRPr="00D33927" w:rsidRDefault="005E3210" w:rsidP="008A16B9">
      <w:pPr>
        <w:spacing w:after="120" w:line="242" w:lineRule="auto"/>
        <w:ind w:left="125" w:right="238"/>
        <w:jc w:val="both"/>
        <w:rPr>
          <w:sz w:val="20"/>
          <w:szCs w:val="20"/>
        </w:rPr>
      </w:pPr>
      <w:r w:rsidRPr="00D33927">
        <w:rPr>
          <w:sz w:val="20"/>
          <w:szCs w:val="20"/>
        </w:rPr>
        <w:lastRenderedPageBreak/>
        <w:t xml:space="preserve">Le </w:t>
      </w:r>
      <w:r w:rsidR="008A16B9" w:rsidRPr="00D33927">
        <w:rPr>
          <w:b/>
          <w:bCs/>
          <w:sz w:val="20"/>
          <w:szCs w:val="20"/>
        </w:rPr>
        <w:t>misure preventive e protettive intraprese o da prevedersi</w:t>
      </w:r>
      <w:r w:rsidR="008A16B9" w:rsidRPr="00D33927">
        <w:rPr>
          <w:sz w:val="20"/>
          <w:szCs w:val="20"/>
        </w:rPr>
        <w:t xml:space="preserve"> </w:t>
      </w:r>
      <w:r w:rsidRPr="00D33927">
        <w:rPr>
          <w:sz w:val="20"/>
          <w:szCs w:val="20"/>
        </w:rPr>
        <w:t xml:space="preserve">a tutela dai rischi interferenziali rilevati, </w:t>
      </w:r>
      <w:r w:rsidR="008A16B9" w:rsidRPr="00D33927">
        <w:rPr>
          <w:sz w:val="20"/>
          <w:szCs w:val="20"/>
        </w:rPr>
        <w:t xml:space="preserve">sia per il personale dell’Azienda Committente (id. con lett. </w:t>
      </w:r>
      <w:r w:rsidR="008A16B9" w:rsidRPr="00D33927">
        <w:rPr>
          <w:b/>
          <w:sz w:val="20"/>
          <w:szCs w:val="20"/>
        </w:rPr>
        <w:t>C</w:t>
      </w:r>
      <w:r w:rsidR="008A16B9" w:rsidRPr="00D33927">
        <w:rPr>
          <w:sz w:val="20"/>
          <w:szCs w:val="20"/>
        </w:rPr>
        <w:t xml:space="preserve">) che per gli operatori della ditta in appalto (id. con lett. </w:t>
      </w:r>
      <w:r w:rsidR="008A16B9" w:rsidRPr="00D33927">
        <w:rPr>
          <w:b/>
          <w:sz w:val="20"/>
          <w:szCs w:val="20"/>
        </w:rPr>
        <w:t>A</w:t>
      </w:r>
      <w:r w:rsidR="008A16B9" w:rsidRPr="00D33927">
        <w:rPr>
          <w:sz w:val="20"/>
          <w:szCs w:val="20"/>
        </w:rPr>
        <w:t xml:space="preserve">), </w:t>
      </w:r>
      <w:r w:rsidRPr="00D33927">
        <w:rPr>
          <w:sz w:val="20"/>
          <w:szCs w:val="20"/>
        </w:rPr>
        <w:t xml:space="preserve">e per </w:t>
      </w:r>
      <w:r w:rsidR="00307482" w:rsidRPr="00D33927">
        <w:rPr>
          <w:sz w:val="20"/>
          <w:szCs w:val="20"/>
        </w:rPr>
        <w:t>quelli</w:t>
      </w:r>
      <w:r w:rsidRPr="00D33927">
        <w:rPr>
          <w:sz w:val="20"/>
          <w:szCs w:val="20"/>
        </w:rPr>
        <w:t xml:space="preserve"> di altre ditte e/o utenti terzi (id. con lett. </w:t>
      </w:r>
      <w:r w:rsidRPr="00D33927">
        <w:rPr>
          <w:b/>
          <w:bCs/>
          <w:sz w:val="20"/>
          <w:szCs w:val="20"/>
        </w:rPr>
        <w:t>D</w:t>
      </w:r>
      <w:r w:rsidRPr="00D33927">
        <w:rPr>
          <w:sz w:val="20"/>
          <w:szCs w:val="20"/>
        </w:rPr>
        <w:t>)</w:t>
      </w:r>
      <w:r w:rsidR="00307482" w:rsidRPr="00D33927">
        <w:rPr>
          <w:sz w:val="20"/>
          <w:szCs w:val="20"/>
        </w:rPr>
        <w:t>,</w:t>
      </w:r>
      <w:r w:rsidRPr="00D33927">
        <w:rPr>
          <w:sz w:val="20"/>
          <w:szCs w:val="20"/>
        </w:rPr>
        <w:t xml:space="preserve"> </w:t>
      </w:r>
      <w:r w:rsidR="008A16B9" w:rsidRPr="00D33927">
        <w:rPr>
          <w:sz w:val="20"/>
          <w:szCs w:val="20"/>
        </w:rPr>
        <w:t>sono quelli descritti nell</w:t>
      </w:r>
      <w:r w:rsidRPr="00D33927">
        <w:rPr>
          <w:sz w:val="20"/>
          <w:szCs w:val="20"/>
        </w:rPr>
        <w:t>e</w:t>
      </w:r>
      <w:r w:rsidR="008A16B9" w:rsidRPr="00D33927">
        <w:rPr>
          <w:sz w:val="20"/>
          <w:szCs w:val="20"/>
        </w:rPr>
        <w:t xml:space="preserve"> tabell</w:t>
      </w:r>
      <w:r w:rsidRPr="00D33927">
        <w:rPr>
          <w:sz w:val="20"/>
          <w:szCs w:val="20"/>
        </w:rPr>
        <w:t>e</w:t>
      </w:r>
      <w:r w:rsidR="008A16B9" w:rsidRPr="00D33927">
        <w:rPr>
          <w:sz w:val="20"/>
          <w:szCs w:val="20"/>
        </w:rPr>
        <w:t xml:space="preserve"> </w:t>
      </w:r>
      <w:r w:rsidRPr="00D33927">
        <w:rPr>
          <w:sz w:val="20"/>
          <w:szCs w:val="20"/>
        </w:rPr>
        <w:t>seguenti:</w:t>
      </w:r>
    </w:p>
    <w:p w14:paraId="13FFE92A" w14:textId="77777777" w:rsidR="007253B5" w:rsidRPr="00D33927" w:rsidRDefault="00A163AC" w:rsidP="00DB7B09">
      <w:pPr>
        <w:spacing w:line="242" w:lineRule="auto"/>
        <w:ind w:left="142" w:right="239"/>
        <w:jc w:val="both"/>
        <w:rPr>
          <w:i/>
          <w:sz w:val="20"/>
          <w:szCs w:val="20"/>
        </w:rPr>
      </w:pPr>
      <w:r w:rsidRPr="00D33927">
        <w:rPr>
          <w:i/>
          <w:sz w:val="20"/>
          <w:szCs w:val="20"/>
        </w:rPr>
        <w:t xml:space="preserve">(le </w:t>
      </w:r>
      <w:r w:rsidRPr="00D33927">
        <w:rPr>
          <w:i/>
          <w:spacing w:val="-4"/>
          <w:sz w:val="20"/>
          <w:szCs w:val="20"/>
        </w:rPr>
        <w:t xml:space="preserve">immagini </w:t>
      </w:r>
      <w:r w:rsidRPr="00D33927">
        <w:rPr>
          <w:i/>
          <w:spacing w:val="-3"/>
          <w:sz w:val="20"/>
          <w:szCs w:val="20"/>
        </w:rPr>
        <w:t xml:space="preserve">ed </w:t>
      </w:r>
      <w:r w:rsidRPr="00D33927">
        <w:rPr>
          <w:i/>
          <w:sz w:val="20"/>
          <w:szCs w:val="20"/>
        </w:rPr>
        <w:t xml:space="preserve">i simboli grafici utilizzati nelle tabelle sottostanti, </w:t>
      </w:r>
      <w:r w:rsidRPr="00D33927">
        <w:rPr>
          <w:i/>
          <w:spacing w:val="-5"/>
          <w:sz w:val="20"/>
          <w:szCs w:val="20"/>
        </w:rPr>
        <w:t xml:space="preserve">hanno </w:t>
      </w:r>
      <w:r w:rsidRPr="00D33927">
        <w:rPr>
          <w:i/>
          <w:spacing w:val="-4"/>
          <w:sz w:val="20"/>
          <w:szCs w:val="20"/>
        </w:rPr>
        <w:t xml:space="preserve">una </w:t>
      </w:r>
      <w:r w:rsidRPr="00D33927">
        <w:rPr>
          <w:i/>
          <w:sz w:val="20"/>
          <w:szCs w:val="20"/>
        </w:rPr>
        <w:t xml:space="preserve">mera </w:t>
      </w:r>
      <w:r w:rsidRPr="00D33927">
        <w:rPr>
          <w:i/>
          <w:spacing w:val="-5"/>
          <w:sz w:val="20"/>
          <w:szCs w:val="20"/>
        </w:rPr>
        <w:t xml:space="preserve">valenza, </w:t>
      </w:r>
      <w:r w:rsidRPr="00D33927">
        <w:rPr>
          <w:i/>
          <w:spacing w:val="-3"/>
          <w:sz w:val="20"/>
          <w:szCs w:val="20"/>
        </w:rPr>
        <w:t xml:space="preserve">grafica, </w:t>
      </w:r>
      <w:r w:rsidRPr="00D33927">
        <w:rPr>
          <w:i/>
          <w:sz w:val="20"/>
          <w:szCs w:val="20"/>
        </w:rPr>
        <w:t xml:space="preserve">semantica e </w:t>
      </w:r>
      <w:r w:rsidRPr="00D33927">
        <w:rPr>
          <w:i/>
          <w:spacing w:val="-3"/>
          <w:sz w:val="20"/>
          <w:szCs w:val="20"/>
        </w:rPr>
        <w:t xml:space="preserve">di </w:t>
      </w:r>
      <w:r w:rsidRPr="00D33927">
        <w:rPr>
          <w:i/>
          <w:sz w:val="20"/>
          <w:szCs w:val="20"/>
        </w:rPr>
        <w:t xml:space="preserve">richiamo alla materia trattata, e </w:t>
      </w:r>
      <w:r w:rsidRPr="00D33927">
        <w:rPr>
          <w:i/>
          <w:spacing w:val="-3"/>
          <w:sz w:val="20"/>
          <w:szCs w:val="20"/>
        </w:rPr>
        <w:t xml:space="preserve">qualora </w:t>
      </w:r>
      <w:r w:rsidRPr="00D33927">
        <w:rPr>
          <w:i/>
          <w:sz w:val="20"/>
          <w:szCs w:val="20"/>
        </w:rPr>
        <w:t xml:space="preserve">in alcuni casi richiamino </w:t>
      </w:r>
      <w:r w:rsidRPr="00D33927">
        <w:rPr>
          <w:i/>
          <w:spacing w:val="-3"/>
          <w:sz w:val="20"/>
          <w:szCs w:val="20"/>
        </w:rPr>
        <w:t xml:space="preserve">graficamente </w:t>
      </w:r>
      <w:r w:rsidRPr="00D33927">
        <w:rPr>
          <w:i/>
          <w:spacing w:val="-5"/>
          <w:sz w:val="20"/>
          <w:szCs w:val="20"/>
        </w:rPr>
        <w:t xml:space="preserve">segnali </w:t>
      </w:r>
      <w:r w:rsidRPr="00D33927">
        <w:rPr>
          <w:i/>
          <w:spacing w:val="-3"/>
          <w:sz w:val="20"/>
          <w:szCs w:val="20"/>
        </w:rPr>
        <w:t xml:space="preserve">di avvertimento, </w:t>
      </w:r>
      <w:r w:rsidRPr="00D33927">
        <w:rPr>
          <w:i/>
          <w:sz w:val="20"/>
          <w:szCs w:val="20"/>
        </w:rPr>
        <w:t xml:space="preserve">divieto ecc.., in nessun </w:t>
      </w:r>
      <w:r w:rsidRPr="00D33927">
        <w:rPr>
          <w:i/>
          <w:spacing w:val="-4"/>
          <w:sz w:val="20"/>
          <w:szCs w:val="20"/>
        </w:rPr>
        <w:t xml:space="preserve">modo </w:t>
      </w:r>
      <w:r w:rsidRPr="00D33927">
        <w:rPr>
          <w:i/>
          <w:spacing w:val="2"/>
          <w:sz w:val="20"/>
          <w:szCs w:val="20"/>
        </w:rPr>
        <w:t xml:space="preserve">si </w:t>
      </w:r>
      <w:r w:rsidRPr="00D33927">
        <w:rPr>
          <w:i/>
          <w:sz w:val="20"/>
          <w:szCs w:val="20"/>
        </w:rPr>
        <w:t xml:space="preserve">sostituiscono alla </w:t>
      </w:r>
      <w:r w:rsidRPr="00D33927">
        <w:rPr>
          <w:i/>
          <w:spacing w:val="-3"/>
          <w:sz w:val="20"/>
          <w:szCs w:val="20"/>
        </w:rPr>
        <w:t xml:space="preserve">segnaletica </w:t>
      </w:r>
      <w:r w:rsidRPr="00D33927">
        <w:rPr>
          <w:i/>
          <w:sz w:val="20"/>
          <w:szCs w:val="20"/>
        </w:rPr>
        <w:t xml:space="preserve">ufficiale sulla sicurezza </w:t>
      </w:r>
      <w:r w:rsidRPr="00D33927">
        <w:rPr>
          <w:i/>
          <w:spacing w:val="-3"/>
          <w:sz w:val="20"/>
          <w:szCs w:val="20"/>
        </w:rPr>
        <w:t xml:space="preserve">nell’ambiente di lavoro contenuta </w:t>
      </w:r>
      <w:r w:rsidRPr="00D33927">
        <w:rPr>
          <w:i/>
          <w:spacing w:val="-4"/>
          <w:sz w:val="20"/>
          <w:szCs w:val="20"/>
        </w:rPr>
        <w:t xml:space="preserve">nell’allegato </w:t>
      </w:r>
      <w:r w:rsidRPr="00D33927">
        <w:rPr>
          <w:i/>
          <w:sz w:val="20"/>
          <w:szCs w:val="20"/>
        </w:rPr>
        <w:t xml:space="preserve">XXIV </w:t>
      </w:r>
      <w:r w:rsidRPr="00D33927">
        <w:rPr>
          <w:i/>
          <w:spacing w:val="-4"/>
          <w:sz w:val="20"/>
          <w:szCs w:val="20"/>
        </w:rPr>
        <w:t xml:space="preserve">del D.Lgs. 81/2008 </w:t>
      </w:r>
      <w:r w:rsidRPr="00D33927">
        <w:rPr>
          <w:i/>
          <w:sz w:val="20"/>
          <w:szCs w:val="20"/>
        </w:rPr>
        <w:t xml:space="preserve">(che </w:t>
      </w:r>
      <w:r w:rsidRPr="00D33927">
        <w:rPr>
          <w:i/>
          <w:spacing w:val="-3"/>
          <w:sz w:val="20"/>
          <w:szCs w:val="20"/>
        </w:rPr>
        <w:t xml:space="preserve">ha </w:t>
      </w:r>
      <w:r w:rsidRPr="00D33927">
        <w:rPr>
          <w:i/>
          <w:sz w:val="20"/>
          <w:szCs w:val="20"/>
        </w:rPr>
        <w:t xml:space="preserve">recepito il </w:t>
      </w:r>
      <w:r w:rsidRPr="00D33927">
        <w:rPr>
          <w:i/>
          <w:spacing w:val="-3"/>
          <w:sz w:val="20"/>
          <w:szCs w:val="20"/>
        </w:rPr>
        <w:t xml:space="preserve">precedente </w:t>
      </w:r>
      <w:r w:rsidRPr="00D33927">
        <w:rPr>
          <w:i/>
          <w:spacing w:val="-4"/>
          <w:sz w:val="20"/>
          <w:szCs w:val="20"/>
        </w:rPr>
        <w:t xml:space="preserve">D.Lgs. 493/96) </w:t>
      </w:r>
      <w:r w:rsidRPr="00D33927">
        <w:rPr>
          <w:i/>
          <w:spacing w:val="-3"/>
          <w:sz w:val="20"/>
          <w:szCs w:val="20"/>
        </w:rPr>
        <w:t xml:space="preserve">ed </w:t>
      </w:r>
      <w:r w:rsidRPr="00D33927">
        <w:rPr>
          <w:i/>
          <w:spacing w:val="-6"/>
          <w:sz w:val="20"/>
          <w:szCs w:val="20"/>
        </w:rPr>
        <w:t xml:space="preserve">aggiornata </w:t>
      </w:r>
      <w:r w:rsidRPr="00D33927">
        <w:rPr>
          <w:i/>
          <w:sz w:val="20"/>
          <w:szCs w:val="20"/>
        </w:rPr>
        <w:t xml:space="preserve">alla </w:t>
      </w:r>
      <w:r w:rsidRPr="00D33927">
        <w:rPr>
          <w:i/>
          <w:spacing w:val="-3"/>
          <w:sz w:val="20"/>
          <w:szCs w:val="20"/>
        </w:rPr>
        <w:t xml:space="preserve">norma </w:t>
      </w:r>
      <w:r w:rsidRPr="00D33927">
        <w:rPr>
          <w:i/>
          <w:sz w:val="20"/>
          <w:szCs w:val="20"/>
        </w:rPr>
        <w:t xml:space="preserve">UNI/EN/ISO </w:t>
      </w:r>
      <w:r w:rsidRPr="00D33927">
        <w:rPr>
          <w:i/>
          <w:spacing w:val="-5"/>
          <w:sz w:val="20"/>
          <w:szCs w:val="20"/>
        </w:rPr>
        <w:t xml:space="preserve">7010/2012 </w:t>
      </w:r>
      <w:r w:rsidRPr="00D33927">
        <w:rPr>
          <w:i/>
          <w:sz w:val="20"/>
          <w:szCs w:val="20"/>
        </w:rPr>
        <w:t xml:space="preserve">e s.m.i. / Direttiva </w:t>
      </w:r>
      <w:r w:rsidRPr="00D33927">
        <w:rPr>
          <w:i/>
          <w:spacing w:val="-3"/>
          <w:sz w:val="20"/>
          <w:szCs w:val="20"/>
        </w:rPr>
        <w:t xml:space="preserve">92/58/CEE </w:t>
      </w:r>
      <w:r w:rsidRPr="00D33927">
        <w:rPr>
          <w:i/>
          <w:sz w:val="20"/>
          <w:szCs w:val="20"/>
        </w:rPr>
        <w:t xml:space="preserve">- </w:t>
      </w:r>
      <w:r w:rsidRPr="00D33927">
        <w:rPr>
          <w:i/>
          <w:spacing w:val="-3"/>
          <w:sz w:val="20"/>
          <w:szCs w:val="20"/>
        </w:rPr>
        <w:t xml:space="preserve">UNI </w:t>
      </w:r>
      <w:r w:rsidRPr="00D33927">
        <w:rPr>
          <w:i/>
          <w:spacing w:val="-5"/>
          <w:sz w:val="20"/>
          <w:szCs w:val="20"/>
        </w:rPr>
        <w:t xml:space="preserve">7543 </w:t>
      </w:r>
      <w:r w:rsidRPr="00D33927">
        <w:rPr>
          <w:i/>
          <w:sz w:val="20"/>
          <w:szCs w:val="20"/>
        </w:rPr>
        <w:t xml:space="preserve">- ISO </w:t>
      </w:r>
      <w:r w:rsidRPr="00D33927">
        <w:rPr>
          <w:i/>
          <w:spacing w:val="-5"/>
          <w:sz w:val="20"/>
          <w:szCs w:val="20"/>
        </w:rPr>
        <w:t>3864)</w:t>
      </w:r>
    </w:p>
    <w:p w14:paraId="5BA0BAA9" w14:textId="77777777" w:rsidR="007253B5" w:rsidRPr="00D33927" w:rsidRDefault="007253B5">
      <w:pPr>
        <w:pStyle w:val="Corpotesto"/>
        <w:spacing w:before="7"/>
        <w:ind w:left="0"/>
        <w:rPr>
          <w:i/>
          <w:sz w:val="15"/>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904"/>
      </w:tblGrid>
      <w:tr w:rsidR="007253B5" w:rsidRPr="00D33927" w14:paraId="05457A08" w14:textId="77777777" w:rsidTr="00906810">
        <w:trPr>
          <w:trHeight w:val="669"/>
          <w:tblHeader/>
        </w:trPr>
        <w:tc>
          <w:tcPr>
            <w:tcW w:w="10084" w:type="dxa"/>
            <w:gridSpan w:val="2"/>
            <w:shd w:val="clear" w:color="auto" w:fill="D9D9D9"/>
            <w:vAlign w:val="center"/>
          </w:tcPr>
          <w:p w14:paraId="4025CD65" w14:textId="77777777" w:rsidR="007253B5" w:rsidRPr="00D33927" w:rsidRDefault="00A163AC" w:rsidP="00906810">
            <w:pPr>
              <w:pStyle w:val="TableParagraph"/>
              <w:ind w:left="159"/>
              <w:rPr>
                <w:b/>
                <w:sz w:val="20"/>
              </w:rPr>
            </w:pPr>
            <w:r w:rsidRPr="00D33927">
              <w:rPr>
                <w:b/>
                <w:spacing w:val="-5"/>
                <w:sz w:val="20"/>
              </w:rPr>
              <w:t xml:space="preserve">RISCHI </w:t>
            </w:r>
            <w:r w:rsidRPr="00D33927">
              <w:rPr>
                <w:b/>
                <w:spacing w:val="-7"/>
                <w:sz w:val="20"/>
              </w:rPr>
              <w:t xml:space="preserve">INTERFERENZIALI </w:t>
            </w:r>
            <w:r w:rsidRPr="00D33927">
              <w:rPr>
                <w:b/>
                <w:sz w:val="20"/>
              </w:rPr>
              <w:t xml:space="preserve">DI </w:t>
            </w:r>
            <w:r w:rsidRPr="00D33927">
              <w:rPr>
                <w:b/>
                <w:spacing w:val="-6"/>
                <w:sz w:val="20"/>
              </w:rPr>
              <w:t xml:space="preserve">NATURA </w:t>
            </w:r>
            <w:r w:rsidRPr="00D33927">
              <w:rPr>
                <w:b/>
                <w:spacing w:val="-5"/>
                <w:sz w:val="20"/>
              </w:rPr>
              <w:t xml:space="preserve">EDILE, </w:t>
            </w:r>
            <w:r w:rsidRPr="00D33927">
              <w:rPr>
                <w:b/>
                <w:spacing w:val="-6"/>
                <w:sz w:val="20"/>
              </w:rPr>
              <w:t xml:space="preserve">STRUTTURALE </w:t>
            </w:r>
            <w:r w:rsidRPr="00D33927">
              <w:rPr>
                <w:b/>
                <w:sz w:val="20"/>
              </w:rPr>
              <w:t>E/O</w:t>
            </w:r>
            <w:r w:rsidRPr="00D33927">
              <w:rPr>
                <w:b/>
                <w:spacing w:val="52"/>
                <w:sz w:val="20"/>
              </w:rPr>
              <w:t xml:space="preserve"> </w:t>
            </w:r>
            <w:r w:rsidRPr="00D33927">
              <w:rPr>
                <w:b/>
                <w:spacing w:val="-7"/>
                <w:sz w:val="20"/>
              </w:rPr>
              <w:t>IMPIANTISTICA</w:t>
            </w:r>
          </w:p>
        </w:tc>
      </w:tr>
      <w:tr w:rsidR="007253B5" w:rsidRPr="00D33927" w14:paraId="5B9450F2" w14:textId="77777777" w:rsidTr="006C10EC">
        <w:trPr>
          <w:trHeight w:val="5495"/>
          <w:tblHeader/>
        </w:trPr>
        <w:tc>
          <w:tcPr>
            <w:tcW w:w="2180" w:type="dxa"/>
          </w:tcPr>
          <w:p w14:paraId="55672C51" w14:textId="77777777" w:rsidR="007253B5" w:rsidRPr="00D33927" w:rsidRDefault="006C10EC">
            <w:pPr>
              <w:pStyle w:val="TableParagraph"/>
              <w:spacing w:before="2"/>
              <w:rPr>
                <w:i/>
                <w:sz w:val="10"/>
              </w:rPr>
            </w:pPr>
            <w:r w:rsidRPr="00D33927">
              <w:rPr>
                <w:noProof/>
                <w:sz w:val="20"/>
                <w:lang w:eastAsia="it-IT"/>
              </w:rPr>
              <w:drawing>
                <wp:anchor distT="0" distB="0" distL="114300" distR="114300" simplePos="0" relativeHeight="251655168" behindDoc="0" locked="0" layoutInCell="1" allowOverlap="1" wp14:anchorId="7EB1C3D9" wp14:editId="5C7BE35D">
                  <wp:simplePos x="0" y="0"/>
                  <wp:positionH relativeFrom="column">
                    <wp:posOffset>74642</wp:posOffset>
                  </wp:positionH>
                  <wp:positionV relativeFrom="paragraph">
                    <wp:posOffset>66615</wp:posOffset>
                  </wp:positionV>
                  <wp:extent cx="1228090" cy="3881887"/>
                  <wp:effectExtent l="0" t="0" r="0" b="444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1840" cy="3893741"/>
                          </a:xfrm>
                          <a:prstGeom prst="rect">
                            <a:avLst/>
                          </a:prstGeom>
                        </pic:spPr>
                      </pic:pic>
                    </a:graphicData>
                  </a:graphic>
                  <wp14:sizeRelV relativeFrom="margin">
                    <wp14:pctHeight>0</wp14:pctHeight>
                  </wp14:sizeRelV>
                </wp:anchor>
              </w:drawing>
            </w:r>
          </w:p>
          <w:p w14:paraId="721C0E18" w14:textId="77777777" w:rsidR="007253B5" w:rsidRPr="00D33927" w:rsidRDefault="007253B5">
            <w:pPr>
              <w:pStyle w:val="TableParagraph"/>
              <w:ind w:left="102"/>
              <w:rPr>
                <w:sz w:val="20"/>
              </w:rPr>
            </w:pPr>
          </w:p>
        </w:tc>
        <w:tc>
          <w:tcPr>
            <w:tcW w:w="7904" w:type="dxa"/>
          </w:tcPr>
          <w:p w14:paraId="3955936C" w14:textId="77777777" w:rsidR="004E699C" w:rsidRPr="00D33927" w:rsidRDefault="004E699C" w:rsidP="004E699C">
            <w:pPr>
              <w:pStyle w:val="TableParagraph"/>
              <w:spacing w:before="111"/>
              <w:ind w:left="160"/>
              <w:jc w:val="both"/>
              <w:rPr>
                <w:sz w:val="20"/>
                <w:szCs w:val="20"/>
              </w:rPr>
            </w:pPr>
            <w:r w:rsidRPr="00D33927">
              <w:rPr>
                <w:sz w:val="20"/>
                <w:szCs w:val="20"/>
              </w:rPr>
              <w:t>Derivanti da:</w:t>
            </w:r>
          </w:p>
          <w:p w14:paraId="230574DF" w14:textId="77777777" w:rsidR="006C10EC" w:rsidRPr="00D33927" w:rsidRDefault="004E699C" w:rsidP="00C84FF5">
            <w:pPr>
              <w:pStyle w:val="TableParagraph"/>
              <w:numPr>
                <w:ilvl w:val="0"/>
                <w:numId w:val="18"/>
              </w:numPr>
              <w:tabs>
                <w:tab w:val="left" w:pos="424"/>
              </w:tabs>
              <w:spacing w:before="60" w:line="242" w:lineRule="auto"/>
              <w:ind w:left="159" w:right="96" w:firstLine="0"/>
              <w:jc w:val="both"/>
              <w:rPr>
                <w:sz w:val="20"/>
                <w:szCs w:val="20"/>
              </w:rPr>
            </w:pPr>
            <w:r w:rsidRPr="00D33927">
              <w:rPr>
                <w:spacing w:val="-4"/>
                <w:sz w:val="20"/>
                <w:szCs w:val="20"/>
              </w:rPr>
              <w:t xml:space="preserve">possibile </w:t>
            </w:r>
            <w:r w:rsidRPr="00D33927">
              <w:rPr>
                <w:spacing w:val="-6"/>
                <w:sz w:val="20"/>
                <w:szCs w:val="20"/>
              </w:rPr>
              <w:t xml:space="preserve">inadeguatezza strutturale, </w:t>
            </w:r>
            <w:r w:rsidRPr="00D33927">
              <w:rPr>
                <w:spacing w:val="-4"/>
                <w:sz w:val="20"/>
                <w:szCs w:val="20"/>
              </w:rPr>
              <w:t xml:space="preserve">edilizia, </w:t>
            </w:r>
            <w:r w:rsidRPr="00D33927">
              <w:rPr>
                <w:spacing w:val="-7"/>
                <w:sz w:val="20"/>
                <w:szCs w:val="20"/>
              </w:rPr>
              <w:t>dell</w:t>
            </w:r>
            <w:r w:rsidR="00EA3283" w:rsidRPr="00D33927">
              <w:rPr>
                <w:spacing w:val="-7"/>
                <w:sz w:val="20"/>
                <w:szCs w:val="20"/>
              </w:rPr>
              <w:t xml:space="preserve">e finiture e </w:t>
            </w:r>
            <w:r w:rsidRPr="00D33927">
              <w:rPr>
                <w:spacing w:val="-7"/>
                <w:sz w:val="20"/>
                <w:szCs w:val="20"/>
              </w:rPr>
              <w:t xml:space="preserve"> </w:t>
            </w:r>
            <w:r w:rsidRPr="00D33927">
              <w:rPr>
                <w:spacing w:val="-6"/>
                <w:sz w:val="20"/>
                <w:szCs w:val="20"/>
              </w:rPr>
              <w:t xml:space="preserve">stato </w:t>
            </w:r>
            <w:r w:rsidRPr="00D33927">
              <w:rPr>
                <w:spacing w:val="-3"/>
                <w:sz w:val="20"/>
                <w:szCs w:val="20"/>
              </w:rPr>
              <w:t xml:space="preserve">di </w:t>
            </w:r>
            <w:r w:rsidRPr="00D33927">
              <w:rPr>
                <w:spacing w:val="-5"/>
                <w:sz w:val="20"/>
                <w:szCs w:val="20"/>
              </w:rPr>
              <w:t xml:space="preserve">conservazione, </w:t>
            </w:r>
            <w:r w:rsidRPr="00D33927">
              <w:rPr>
                <w:sz w:val="20"/>
                <w:szCs w:val="20"/>
              </w:rPr>
              <w:t xml:space="preserve">(anche in </w:t>
            </w:r>
            <w:r w:rsidRPr="00D33927">
              <w:rPr>
                <w:spacing w:val="-4"/>
                <w:sz w:val="20"/>
                <w:szCs w:val="20"/>
              </w:rPr>
              <w:t xml:space="preserve">relazione </w:t>
            </w:r>
            <w:r w:rsidRPr="00D33927">
              <w:rPr>
                <w:spacing w:val="-3"/>
                <w:sz w:val="20"/>
                <w:szCs w:val="20"/>
              </w:rPr>
              <w:t xml:space="preserve">ai requisiti </w:t>
            </w:r>
            <w:r w:rsidRPr="00D33927">
              <w:rPr>
                <w:sz w:val="20"/>
                <w:szCs w:val="20"/>
              </w:rPr>
              <w:t xml:space="preserve">igienico </w:t>
            </w:r>
            <w:r w:rsidRPr="00D33927">
              <w:rPr>
                <w:spacing w:val="-3"/>
                <w:sz w:val="20"/>
                <w:szCs w:val="20"/>
              </w:rPr>
              <w:t xml:space="preserve">sanitari), </w:t>
            </w:r>
            <w:r w:rsidRPr="00D33927">
              <w:rPr>
                <w:spacing w:val="-6"/>
                <w:sz w:val="20"/>
                <w:szCs w:val="20"/>
              </w:rPr>
              <w:t xml:space="preserve">degli </w:t>
            </w:r>
            <w:r w:rsidRPr="00D33927">
              <w:rPr>
                <w:sz w:val="20"/>
                <w:szCs w:val="20"/>
              </w:rPr>
              <w:t xml:space="preserve">edifici, </w:t>
            </w:r>
            <w:r w:rsidRPr="00D33927">
              <w:rPr>
                <w:spacing w:val="-4"/>
                <w:sz w:val="20"/>
                <w:szCs w:val="20"/>
              </w:rPr>
              <w:t xml:space="preserve">dei locali, </w:t>
            </w:r>
            <w:r w:rsidRPr="00D33927">
              <w:rPr>
                <w:spacing w:val="-7"/>
                <w:sz w:val="20"/>
                <w:szCs w:val="20"/>
              </w:rPr>
              <w:t xml:space="preserve">delle </w:t>
            </w:r>
            <w:r w:rsidRPr="00D33927">
              <w:rPr>
                <w:spacing w:val="-3"/>
                <w:sz w:val="20"/>
                <w:szCs w:val="20"/>
              </w:rPr>
              <w:t xml:space="preserve">aree </w:t>
            </w:r>
            <w:r w:rsidRPr="00D33927">
              <w:rPr>
                <w:spacing w:val="-5"/>
                <w:sz w:val="20"/>
                <w:szCs w:val="20"/>
              </w:rPr>
              <w:t xml:space="preserve">esterne, </w:t>
            </w:r>
            <w:r w:rsidRPr="00D33927">
              <w:rPr>
                <w:spacing w:val="-7"/>
                <w:sz w:val="20"/>
                <w:szCs w:val="20"/>
              </w:rPr>
              <w:t xml:space="preserve">delle </w:t>
            </w:r>
            <w:r w:rsidRPr="00D33927">
              <w:rPr>
                <w:spacing w:val="-4"/>
                <w:sz w:val="20"/>
                <w:szCs w:val="20"/>
              </w:rPr>
              <w:t xml:space="preserve">linee impiantistiche </w:t>
            </w:r>
            <w:r w:rsidRPr="00D33927">
              <w:rPr>
                <w:sz w:val="20"/>
                <w:szCs w:val="20"/>
              </w:rPr>
              <w:t xml:space="preserve">e </w:t>
            </w:r>
            <w:r w:rsidRPr="00D33927">
              <w:rPr>
                <w:spacing w:val="-4"/>
                <w:sz w:val="20"/>
                <w:szCs w:val="20"/>
              </w:rPr>
              <w:t xml:space="preserve">tecnologiche, </w:t>
            </w:r>
            <w:r w:rsidRPr="00D33927">
              <w:rPr>
                <w:spacing w:val="-6"/>
                <w:sz w:val="20"/>
                <w:szCs w:val="20"/>
              </w:rPr>
              <w:t xml:space="preserve">quali </w:t>
            </w:r>
            <w:r w:rsidRPr="00D33927">
              <w:rPr>
                <w:spacing w:val="-3"/>
                <w:sz w:val="20"/>
                <w:szCs w:val="20"/>
              </w:rPr>
              <w:t xml:space="preserve">ad </w:t>
            </w:r>
            <w:r w:rsidRPr="00D33927">
              <w:rPr>
                <w:spacing w:val="-6"/>
                <w:sz w:val="20"/>
                <w:szCs w:val="20"/>
              </w:rPr>
              <w:t xml:space="preserve">esempio, </w:t>
            </w:r>
            <w:r w:rsidRPr="00D33927">
              <w:rPr>
                <w:spacing w:val="-4"/>
                <w:sz w:val="20"/>
                <w:szCs w:val="20"/>
              </w:rPr>
              <w:t xml:space="preserve">linee </w:t>
            </w:r>
            <w:r w:rsidRPr="00D33927">
              <w:rPr>
                <w:sz w:val="20"/>
                <w:szCs w:val="20"/>
              </w:rPr>
              <w:t xml:space="preserve">e </w:t>
            </w:r>
            <w:r w:rsidRPr="00D33927">
              <w:rPr>
                <w:spacing w:val="-4"/>
                <w:sz w:val="20"/>
                <w:szCs w:val="20"/>
              </w:rPr>
              <w:t xml:space="preserve">quadri elettrici </w:t>
            </w:r>
            <w:r w:rsidRPr="00D33927">
              <w:rPr>
                <w:spacing w:val="-5"/>
                <w:sz w:val="20"/>
                <w:szCs w:val="20"/>
              </w:rPr>
              <w:t xml:space="preserve">esistenti,  </w:t>
            </w:r>
            <w:r w:rsidRPr="00D33927">
              <w:rPr>
                <w:spacing w:val="-4"/>
                <w:sz w:val="20"/>
                <w:szCs w:val="20"/>
              </w:rPr>
              <w:t xml:space="preserve">centrali </w:t>
            </w:r>
            <w:r w:rsidRPr="00D33927">
              <w:rPr>
                <w:spacing w:val="-3"/>
                <w:sz w:val="20"/>
                <w:szCs w:val="20"/>
              </w:rPr>
              <w:t xml:space="preserve">di </w:t>
            </w:r>
            <w:r w:rsidRPr="00D33927">
              <w:rPr>
                <w:spacing w:val="-4"/>
                <w:sz w:val="20"/>
                <w:szCs w:val="20"/>
              </w:rPr>
              <w:t xml:space="preserve">trasformazione </w:t>
            </w:r>
            <w:r w:rsidRPr="00D33927">
              <w:rPr>
                <w:spacing w:val="-7"/>
                <w:sz w:val="20"/>
                <w:szCs w:val="20"/>
              </w:rPr>
              <w:t xml:space="preserve">MT </w:t>
            </w:r>
            <w:r w:rsidRPr="00D33927">
              <w:rPr>
                <w:sz w:val="20"/>
                <w:szCs w:val="20"/>
              </w:rPr>
              <w:t xml:space="preserve">/ </w:t>
            </w:r>
            <w:r w:rsidRPr="00D33927">
              <w:rPr>
                <w:spacing w:val="-8"/>
                <w:sz w:val="20"/>
                <w:szCs w:val="20"/>
              </w:rPr>
              <w:t xml:space="preserve">BT, </w:t>
            </w:r>
            <w:r w:rsidRPr="00D33927">
              <w:rPr>
                <w:spacing w:val="-5"/>
                <w:sz w:val="20"/>
                <w:szCs w:val="20"/>
              </w:rPr>
              <w:t xml:space="preserve">locali </w:t>
            </w:r>
            <w:r w:rsidRPr="00D33927">
              <w:rPr>
                <w:sz w:val="20"/>
                <w:szCs w:val="20"/>
              </w:rPr>
              <w:t xml:space="preserve">con </w:t>
            </w:r>
            <w:r w:rsidRPr="00D33927">
              <w:rPr>
                <w:spacing w:val="-4"/>
                <w:sz w:val="20"/>
                <w:szCs w:val="20"/>
              </w:rPr>
              <w:t xml:space="preserve">gruppi elettrogeni </w:t>
            </w:r>
            <w:r w:rsidRPr="00D33927">
              <w:rPr>
                <w:sz w:val="20"/>
                <w:szCs w:val="20"/>
              </w:rPr>
              <w:t xml:space="preserve">e </w:t>
            </w:r>
            <w:r w:rsidRPr="00D33927">
              <w:rPr>
                <w:spacing w:val="-3"/>
                <w:sz w:val="20"/>
                <w:szCs w:val="20"/>
              </w:rPr>
              <w:t xml:space="preserve">di </w:t>
            </w:r>
            <w:r w:rsidRPr="00D33927">
              <w:rPr>
                <w:spacing w:val="-4"/>
                <w:sz w:val="20"/>
                <w:szCs w:val="20"/>
              </w:rPr>
              <w:t xml:space="preserve">continuità, centrali termiche </w:t>
            </w:r>
            <w:r w:rsidRPr="00D33927">
              <w:rPr>
                <w:sz w:val="20"/>
                <w:szCs w:val="20"/>
              </w:rPr>
              <w:t xml:space="preserve">(anche a </w:t>
            </w:r>
            <w:r w:rsidRPr="00D33927">
              <w:rPr>
                <w:spacing w:val="-6"/>
                <w:sz w:val="20"/>
                <w:szCs w:val="20"/>
              </w:rPr>
              <w:t xml:space="preserve">vapore  </w:t>
            </w:r>
            <w:r w:rsidRPr="00D33927">
              <w:rPr>
                <w:sz w:val="20"/>
                <w:szCs w:val="20"/>
              </w:rPr>
              <w:t xml:space="preserve">in alcune  </w:t>
            </w:r>
            <w:r w:rsidRPr="00D33927">
              <w:rPr>
                <w:spacing w:val="-4"/>
                <w:sz w:val="20"/>
                <w:szCs w:val="20"/>
              </w:rPr>
              <w:t xml:space="preserve">strutture) </w:t>
            </w:r>
            <w:r w:rsidRPr="00D33927">
              <w:rPr>
                <w:sz w:val="20"/>
                <w:szCs w:val="20"/>
              </w:rPr>
              <w:t xml:space="preserve">e </w:t>
            </w:r>
            <w:r w:rsidRPr="00D33927">
              <w:rPr>
                <w:spacing w:val="-6"/>
                <w:sz w:val="20"/>
                <w:szCs w:val="20"/>
              </w:rPr>
              <w:t xml:space="preserve">relative </w:t>
            </w:r>
            <w:r w:rsidRPr="00D33927">
              <w:rPr>
                <w:spacing w:val="-5"/>
                <w:sz w:val="20"/>
                <w:szCs w:val="20"/>
              </w:rPr>
              <w:t xml:space="preserve">linee, </w:t>
            </w:r>
            <w:r w:rsidRPr="00D33927">
              <w:rPr>
                <w:spacing w:val="-3"/>
                <w:sz w:val="20"/>
                <w:szCs w:val="20"/>
              </w:rPr>
              <w:t>radiatori</w:t>
            </w:r>
            <w:r w:rsidR="00264849" w:rsidRPr="00D33927">
              <w:rPr>
                <w:spacing w:val="-3"/>
                <w:sz w:val="20"/>
                <w:szCs w:val="20"/>
              </w:rPr>
              <w:t>/</w:t>
            </w:r>
            <w:r w:rsidRPr="00D33927">
              <w:rPr>
                <w:sz w:val="20"/>
                <w:szCs w:val="20"/>
              </w:rPr>
              <w:t xml:space="preserve">diffusori </w:t>
            </w:r>
            <w:r w:rsidR="00264849" w:rsidRPr="00D33927">
              <w:rPr>
                <w:sz w:val="20"/>
                <w:szCs w:val="20"/>
              </w:rPr>
              <w:t xml:space="preserve">di </w:t>
            </w:r>
            <w:r w:rsidRPr="00D33927">
              <w:rPr>
                <w:spacing w:val="-3"/>
                <w:sz w:val="20"/>
                <w:szCs w:val="20"/>
              </w:rPr>
              <w:t xml:space="preserve">calore, </w:t>
            </w:r>
            <w:r w:rsidRPr="00D33927">
              <w:rPr>
                <w:spacing w:val="-5"/>
                <w:sz w:val="20"/>
                <w:szCs w:val="20"/>
              </w:rPr>
              <w:t xml:space="preserve">impianti </w:t>
            </w:r>
            <w:r w:rsidRPr="00D33927">
              <w:rPr>
                <w:spacing w:val="-3"/>
                <w:sz w:val="20"/>
                <w:szCs w:val="20"/>
              </w:rPr>
              <w:t xml:space="preserve">di </w:t>
            </w:r>
            <w:r w:rsidRPr="00D33927">
              <w:rPr>
                <w:spacing w:val="-7"/>
                <w:sz w:val="20"/>
                <w:szCs w:val="20"/>
              </w:rPr>
              <w:t xml:space="preserve">trattamento </w:t>
            </w:r>
            <w:r w:rsidRPr="00D33927">
              <w:rPr>
                <w:sz w:val="20"/>
                <w:szCs w:val="20"/>
              </w:rPr>
              <w:t xml:space="preserve">aria, </w:t>
            </w:r>
            <w:r w:rsidRPr="00D33927">
              <w:rPr>
                <w:spacing w:val="-10"/>
                <w:sz w:val="20"/>
                <w:szCs w:val="20"/>
              </w:rPr>
              <w:t xml:space="preserve">UTA, </w:t>
            </w:r>
            <w:r w:rsidRPr="00D33927">
              <w:rPr>
                <w:spacing w:val="-4"/>
                <w:sz w:val="20"/>
                <w:szCs w:val="20"/>
              </w:rPr>
              <w:t xml:space="preserve">impianti speciali </w:t>
            </w:r>
            <w:r w:rsidRPr="00D33927">
              <w:rPr>
                <w:sz w:val="20"/>
                <w:szCs w:val="20"/>
              </w:rPr>
              <w:t xml:space="preserve">e/o </w:t>
            </w:r>
            <w:r w:rsidRPr="00D33927">
              <w:rPr>
                <w:spacing w:val="-7"/>
                <w:sz w:val="20"/>
                <w:szCs w:val="20"/>
              </w:rPr>
              <w:t xml:space="preserve">legati all'attività </w:t>
            </w:r>
            <w:r w:rsidRPr="00D33927">
              <w:rPr>
                <w:spacing w:val="-3"/>
                <w:sz w:val="20"/>
                <w:szCs w:val="20"/>
              </w:rPr>
              <w:t xml:space="preserve">sanitaria </w:t>
            </w:r>
            <w:r w:rsidRPr="00D33927">
              <w:rPr>
                <w:spacing w:val="-7"/>
                <w:sz w:val="20"/>
                <w:szCs w:val="20"/>
              </w:rPr>
              <w:t xml:space="preserve">delle </w:t>
            </w:r>
            <w:r w:rsidRPr="00D33927">
              <w:rPr>
                <w:spacing w:val="-5"/>
                <w:sz w:val="20"/>
                <w:szCs w:val="20"/>
              </w:rPr>
              <w:t xml:space="preserve">strutture, </w:t>
            </w:r>
            <w:r w:rsidRPr="00D33927">
              <w:rPr>
                <w:spacing w:val="-6"/>
                <w:sz w:val="20"/>
                <w:szCs w:val="20"/>
              </w:rPr>
              <w:t xml:space="preserve">quali </w:t>
            </w:r>
            <w:r w:rsidRPr="00D33927">
              <w:rPr>
                <w:spacing w:val="-3"/>
                <w:sz w:val="20"/>
                <w:szCs w:val="20"/>
              </w:rPr>
              <w:t xml:space="preserve">ad </w:t>
            </w:r>
            <w:r w:rsidRPr="00D33927">
              <w:rPr>
                <w:spacing w:val="-6"/>
                <w:sz w:val="20"/>
                <w:szCs w:val="20"/>
              </w:rPr>
              <w:t xml:space="preserve">esempio: </w:t>
            </w:r>
            <w:r w:rsidRPr="00D33927">
              <w:rPr>
                <w:spacing w:val="-3"/>
                <w:sz w:val="20"/>
                <w:szCs w:val="20"/>
              </w:rPr>
              <w:t xml:space="preserve">apparecchiature </w:t>
            </w:r>
            <w:r w:rsidRPr="00D33927">
              <w:rPr>
                <w:spacing w:val="-4"/>
                <w:sz w:val="20"/>
                <w:szCs w:val="20"/>
              </w:rPr>
              <w:t xml:space="preserve">per </w:t>
            </w:r>
            <w:r w:rsidRPr="00D33927">
              <w:rPr>
                <w:spacing w:val="-5"/>
                <w:sz w:val="20"/>
                <w:szCs w:val="20"/>
              </w:rPr>
              <w:t xml:space="preserve">l'utilizzo </w:t>
            </w:r>
            <w:r w:rsidRPr="00D33927">
              <w:rPr>
                <w:spacing w:val="-3"/>
                <w:sz w:val="20"/>
                <w:szCs w:val="20"/>
              </w:rPr>
              <w:t xml:space="preserve">di </w:t>
            </w:r>
            <w:r w:rsidRPr="00D33927">
              <w:rPr>
                <w:spacing w:val="-4"/>
                <w:sz w:val="20"/>
                <w:szCs w:val="20"/>
              </w:rPr>
              <w:t xml:space="preserve">gas medicali, </w:t>
            </w:r>
            <w:r w:rsidRPr="00D33927">
              <w:rPr>
                <w:spacing w:val="-5"/>
                <w:sz w:val="20"/>
                <w:szCs w:val="20"/>
              </w:rPr>
              <w:t xml:space="preserve">locali </w:t>
            </w:r>
            <w:r w:rsidRPr="00D33927">
              <w:rPr>
                <w:spacing w:val="-7"/>
                <w:sz w:val="20"/>
                <w:szCs w:val="20"/>
              </w:rPr>
              <w:t xml:space="preserve">bombole </w:t>
            </w:r>
            <w:r w:rsidRPr="00D33927">
              <w:rPr>
                <w:sz w:val="20"/>
                <w:szCs w:val="20"/>
              </w:rPr>
              <w:t xml:space="preserve">e </w:t>
            </w:r>
            <w:r w:rsidRPr="00D33927">
              <w:rPr>
                <w:spacing w:val="-4"/>
                <w:sz w:val="20"/>
                <w:szCs w:val="20"/>
              </w:rPr>
              <w:t xml:space="preserve">loro </w:t>
            </w:r>
            <w:r w:rsidR="00264849" w:rsidRPr="00D33927">
              <w:rPr>
                <w:spacing w:val="-7"/>
                <w:sz w:val="20"/>
                <w:szCs w:val="20"/>
              </w:rPr>
              <w:t>allacciamenti</w:t>
            </w:r>
            <w:r w:rsidR="00EA3283" w:rsidRPr="00D33927">
              <w:rPr>
                <w:spacing w:val="-7"/>
                <w:sz w:val="20"/>
                <w:szCs w:val="20"/>
              </w:rPr>
              <w:t>/ linee distribuzione</w:t>
            </w:r>
            <w:r w:rsidRPr="00D33927">
              <w:rPr>
                <w:sz w:val="20"/>
                <w:szCs w:val="20"/>
              </w:rPr>
              <w:t xml:space="preserve">, </w:t>
            </w:r>
            <w:r w:rsidRPr="00D33927">
              <w:rPr>
                <w:spacing w:val="-5"/>
                <w:sz w:val="20"/>
                <w:szCs w:val="20"/>
              </w:rPr>
              <w:t xml:space="preserve">locali </w:t>
            </w:r>
            <w:r w:rsidR="00264849" w:rsidRPr="00D33927">
              <w:rPr>
                <w:spacing w:val="-3"/>
                <w:sz w:val="20"/>
                <w:szCs w:val="20"/>
              </w:rPr>
              <w:t xml:space="preserve">CED </w:t>
            </w:r>
            <w:r w:rsidRPr="00D33927">
              <w:rPr>
                <w:spacing w:val="-5"/>
                <w:sz w:val="20"/>
                <w:szCs w:val="20"/>
              </w:rPr>
              <w:t>contenenti server,</w:t>
            </w:r>
            <w:r w:rsidR="00264849" w:rsidRPr="00D33927">
              <w:rPr>
                <w:spacing w:val="-5"/>
                <w:sz w:val="20"/>
                <w:szCs w:val="20"/>
              </w:rPr>
              <w:t xml:space="preserve"> </w:t>
            </w:r>
            <w:r w:rsidR="00EA3283" w:rsidRPr="00D33927">
              <w:rPr>
                <w:spacing w:val="-5"/>
                <w:sz w:val="20"/>
                <w:szCs w:val="20"/>
              </w:rPr>
              <w:t xml:space="preserve">armadi </w:t>
            </w:r>
            <w:r w:rsidRPr="00D33927">
              <w:rPr>
                <w:sz w:val="20"/>
                <w:szCs w:val="20"/>
              </w:rPr>
              <w:t>rack</w:t>
            </w:r>
            <w:r w:rsidR="00EA3283" w:rsidRPr="00D33927">
              <w:rPr>
                <w:sz w:val="20"/>
                <w:szCs w:val="20"/>
              </w:rPr>
              <w:t>s</w:t>
            </w:r>
            <w:r w:rsidRPr="00D33927">
              <w:rPr>
                <w:sz w:val="20"/>
                <w:szCs w:val="20"/>
              </w:rPr>
              <w:t xml:space="preserve"> </w:t>
            </w:r>
            <w:r w:rsidRPr="00D33927">
              <w:rPr>
                <w:spacing w:val="-4"/>
                <w:sz w:val="20"/>
                <w:szCs w:val="20"/>
              </w:rPr>
              <w:t>per l'archiviazione</w:t>
            </w:r>
            <w:r w:rsidR="00EA3283" w:rsidRPr="00D33927">
              <w:rPr>
                <w:spacing w:val="-4"/>
                <w:sz w:val="20"/>
                <w:szCs w:val="20"/>
              </w:rPr>
              <w:t>,</w:t>
            </w:r>
            <w:r w:rsidRPr="00D33927">
              <w:rPr>
                <w:spacing w:val="-4"/>
                <w:sz w:val="20"/>
                <w:szCs w:val="20"/>
              </w:rPr>
              <w:t xml:space="preserve">  </w:t>
            </w:r>
            <w:r w:rsidRPr="00D33927">
              <w:rPr>
                <w:spacing w:val="-5"/>
                <w:sz w:val="20"/>
                <w:szCs w:val="20"/>
              </w:rPr>
              <w:t xml:space="preserve">la  </w:t>
            </w:r>
            <w:r w:rsidRPr="00D33927">
              <w:rPr>
                <w:spacing w:val="-4"/>
                <w:sz w:val="20"/>
                <w:szCs w:val="20"/>
              </w:rPr>
              <w:t>registrazione</w:t>
            </w:r>
            <w:r w:rsidR="00EA3283" w:rsidRPr="00D33927">
              <w:rPr>
                <w:sz w:val="20"/>
                <w:szCs w:val="20"/>
              </w:rPr>
              <w:t>,</w:t>
            </w:r>
            <w:r w:rsidRPr="00D33927">
              <w:rPr>
                <w:sz w:val="20"/>
                <w:szCs w:val="20"/>
              </w:rPr>
              <w:t xml:space="preserve"> </w:t>
            </w:r>
            <w:r w:rsidRPr="00D33927">
              <w:rPr>
                <w:spacing w:val="-5"/>
                <w:sz w:val="20"/>
                <w:szCs w:val="20"/>
              </w:rPr>
              <w:t xml:space="preserve">la gestione </w:t>
            </w:r>
            <w:r w:rsidRPr="00D33927">
              <w:rPr>
                <w:spacing w:val="-3"/>
                <w:sz w:val="20"/>
                <w:szCs w:val="20"/>
              </w:rPr>
              <w:t xml:space="preserve">informatica di </w:t>
            </w:r>
            <w:r w:rsidRPr="00D33927">
              <w:rPr>
                <w:spacing w:val="-4"/>
                <w:sz w:val="20"/>
                <w:szCs w:val="20"/>
              </w:rPr>
              <w:t xml:space="preserve">grandi </w:t>
            </w:r>
            <w:r w:rsidRPr="00D33927">
              <w:rPr>
                <w:spacing w:val="-5"/>
                <w:sz w:val="20"/>
                <w:szCs w:val="20"/>
              </w:rPr>
              <w:t xml:space="preserve">flussi </w:t>
            </w:r>
            <w:r w:rsidRPr="00D33927">
              <w:rPr>
                <w:spacing w:val="-3"/>
                <w:sz w:val="20"/>
                <w:szCs w:val="20"/>
              </w:rPr>
              <w:t>di</w:t>
            </w:r>
            <w:r w:rsidRPr="00D33927">
              <w:rPr>
                <w:spacing w:val="4"/>
                <w:sz w:val="20"/>
                <w:szCs w:val="20"/>
              </w:rPr>
              <w:t xml:space="preserve"> </w:t>
            </w:r>
            <w:r w:rsidRPr="00D33927">
              <w:rPr>
                <w:spacing w:val="-6"/>
                <w:sz w:val="20"/>
                <w:szCs w:val="20"/>
              </w:rPr>
              <w:t xml:space="preserve">dati </w:t>
            </w:r>
            <w:r w:rsidRPr="00D33927">
              <w:rPr>
                <w:sz w:val="20"/>
                <w:szCs w:val="20"/>
              </w:rPr>
              <w:t>ecc...</w:t>
            </w:r>
          </w:p>
          <w:p w14:paraId="2361524D" w14:textId="3A524BF9" w:rsidR="006C10EC" w:rsidRPr="00D33927" w:rsidRDefault="004E699C" w:rsidP="00C84FF5">
            <w:pPr>
              <w:pStyle w:val="TableParagraph"/>
              <w:numPr>
                <w:ilvl w:val="0"/>
                <w:numId w:val="18"/>
              </w:numPr>
              <w:tabs>
                <w:tab w:val="left" w:pos="424"/>
              </w:tabs>
              <w:spacing w:before="118" w:line="242" w:lineRule="auto"/>
              <w:ind w:right="97" w:firstLine="0"/>
              <w:jc w:val="both"/>
              <w:rPr>
                <w:sz w:val="20"/>
                <w:szCs w:val="20"/>
              </w:rPr>
            </w:pPr>
            <w:r w:rsidRPr="00D33927">
              <w:rPr>
                <w:spacing w:val="-5"/>
                <w:sz w:val="20"/>
                <w:szCs w:val="20"/>
              </w:rPr>
              <w:t xml:space="preserve">Elettrocuzioni </w:t>
            </w:r>
            <w:r w:rsidRPr="00D33927">
              <w:rPr>
                <w:spacing w:val="-4"/>
                <w:sz w:val="20"/>
                <w:szCs w:val="20"/>
              </w:rPr>
              <w:t xml:space="preserve">per </w:t>
            </w:r>
            <w:r w:rsidRPr="00D33927">
              <w:rPr>
                <w:spacing w:val="-5"/>
                <w:sz w:val="20"/>
                <w:szCs w:val="20"/>
              </w:rPr>
              <w:t xml:space="preserve">contatto </w:t>
            </w:r>
            <w:r w:rsidRPr="00D33927">
              <w:rPr>
                <w:sz w:val="20"/>
                <w:szCs w:val="20"/>
              </w:rPr>
              <w:t xml:space="preserve">con </w:t>
            </w:r>
            <w:r w:rsidRPr="00D33927">
              <w:rPr>
                <w:spacing w:val="-4"/>
                <w:sz w:val="20"/>
                <w:szCs w:val="20"/>
              </w:rPr>
              <w:t xml:space="preserve">parti </w:t>
            </w:r>
            <w:r w:rsidRPr="00D33927">
              <w:rPr>
                <w:sz w:val="20"/>
                <w:szCs w:val="20"/>
              </w:rPr>
              <w:t xml:space="preserve">in </w:t>
            </w:r>
            <w:r w:rsidRPr="00D33927">
              <w:rPr>
                <w:spacing w:val="-5"/>
                <w:sz w:val="20"/>
                <w:szCs w:val="20"/>
              </w:rPr>
              <w:t xml:space="preserve">tensione </w:t>
            </w:r>
            <w:r w:rsidRPr="00D33927">
              <w:rPr>
                <w:spacing w:val="-4"/>
                <w:sz w:val="20"/>
                <w:szCs w:val="20"/>
              </w:rPr>
              <w:t xml:space="preserve">(cavi </w:t>
            </w:r>
            <w:r w:rsidRPr="00D33927">
              <w:rPr>
                <w:spacing w:val="-3"/>
                <w:sz w:val="20"/>
                <w:szCs w:val="20"/>
              </w:rPr>
              <w:t xml:space="preserve">elettrici, </w:t>
            </w:r>
            <w:r w:rsidRPr="00D33927">
              <w:rPr>
                <w:spacing w:val="-4"/>
                <w:sz w:val="20"/>
                <w:szCs w:val="20"/>
              </w:rPr>
              <w:t xml:space="preserve">spine, </w:t>
            </w:r>
            <w:r w:rsidRPr="00D33927">
              <w:rPr>
                <w:spacing w:val="-3"/>
                <w:sz w:val="20"/>
                <w:szCs w:val="20"/>
              </w:rPr>
              <w:t>prese</w:t>
            </w:r>
            <w:r w:rsidRPr="00D33927">
              <w:rPr>
                <w:spacing w:val="49"/>
                <w:sz w:val="20"/>
                <w:szCs w:val="20"/>
              </w:rPr>
              <w:t xml:space="preserve"> </w:t>
            </w:r>
            <w:r w:rsidR="00FD0BCF" w:rsidRPr="00D33927">
              <w:rPr>
                <w:sz w:val="20"/>
                <w:szCs w:val="20"/>
              </w:rPr>
              <w:t>ecc.…</w:t>
            </w:r>
            <w:r w:rsidRPr="00D33927">
              <w:rPr>
                <w:sz w:val="20"/>
                <w:szCs w:val="20"/>
              </w:rPr>
              <w:t>);</w:t>
            </w:r>
            <w:r w:rsidR="006C10EC" w:rsidRPr="00D33927">
              <w:rPr>
                <w:sz w:val="20"/>
                <w:szCs w:val="20"/>
              </w:rPr>
              <w:t xml:space="preserve"> </w:t>
            </w:r>
            <w:r w:rsidR="006C10EC" w:rsidRPr="00D33927">
              <w:rPr>
                <w:b/>
                <w:bCs/>
                <w:sz w:val="20"/>
                <w:szCs w:val="20"/>
              </w:rPr>
              <w:t>N.B.</w:t>
            </w:r>
            <w:r w:rsidR="006C10EC" w:rsidRPr="00D33927">
              <w:rPr>
                <w:sz w:val="20"/>
                <w:szCs w:val="20"/>
              </w:rPr>
              <w:t xml:space="preserve"> per gli operatori della ditta in appalto</w:t>
            </w:r>
            <w:r w:rsidR="00603F1A" w:rsidRPr="00D33927">
              <w:rPr>
                <w:sz w:val="20"/>
                <w:szCs w:val="20"/>
              </w:rPr>
              <w:t xml:space="preserve">, </w:t>
            </w:r>
            <w:r w:rsidR="006C10EC" w:rsidRPr="00D33927">
              <w:rPr>
                <w:sz w:val="20"/>
                <w:szCs w:val="20"/>
              </w:rPr>
              <w:t xml:space="preserve">tale rischio </w:t>
            </w:r>
            <w:r w:rsidR="00C94991" w:rsidRPr="00D33927">
              <w:rPr>
                <w:sz w:val="20"/>
                <w:szCs w:val="20"/>
              </w:rPr>
              <w:t>può essere presente</w:t>
            </w:r>
            <w:r w:rsidR="006C10EC" w:rsidRPr="00D33927">
              <w:rPr>
                <w:i/>
                <w:iCs/>
                <w:sz w:val="20"/>
                <w:szCs w:val="20"/>
              </w:rPr>
              <w:t xml:space="preserve"> </w:t>
            </w:r>
            <w:r w:rsidR="00603F1A" w:rsidRPr="00D33927">
              <w:rPr>
                <w:i/>
                <w:iCs/>
                <w:sz w:val="20"/>
                <w:szCs w:val="20"/>
              </w:rPr>
              <w:t>(</w:t>
            </w:r>
            <w:r w:rsidR="00E60989" w:rsidRPr="00D33927">
              <w:rPr>
                <w:i/>
                <w:iCs/>
                <w:sz w:val="20"/>
                <w:szCs w:val="20"/>
              </w:rPr>
              <w:t>esempi</w:t>
            </w:r>
            <w:r w:rsidR="00C94991" w:rsidRPr="00D33927">
              <w:rPr>
                <w:i/>
                <w:iCs/>
                <w:sz w:val="20"/>
                <w:szCs w:val="20"/>
              </w:rPr>
              <w:t>o</w:t>
            </w:r>
            <w:r w:rsidR="00E60989" w:rsidRPr="00D33927">
              <w:rPr>
                <w:i/>
                <w:iCs/>
                <w:sz w:val="20"/>
                <w:szCs w:val="20"/>
              </w:rPr>
              <w:t xml:space="preserve"> non esaustiv</w:t>
            </w:r>
            <w:r w:rsidR="00C94991" w:rsidRPr="00D33927">
              <w:rPr>
                <w:i/>
                <w:iCs/>
                <w:sz w:val="20"/>
                <w:szCs w:val="20"/>
              </w:rPr>
              <w:t>o</w:t>
            </w:r>
            <w:r w:rsidR="00E60989" w:rsidRPr="00D33927">
              <w:rPr>
                <w:i/>
                <w:iCs/>
                <w:sz w:val="20"/>
                <w:szCs w:val="20"/>
              </w:rPr>
              <w:t xml:space="preserve">: </w:t>
            </w:r>
            <w:r w:rsidR="00603F1A" w:rsidRPr="00D33927">
              <w:rPr>
                <w:i/>
                <w:iCs/>
                <w:sz w:val="20"/>
                <w:szCs w:val="20"/>
              </w:rPr>
              <w:t xml:space="preserve">alimentazione elettrica </w:t>
            </w:r>
            <w:r w:rsidR="00E60989" w:rsidRPr="00D33927">
              <w:rPr>
                <w:i/>
                <w:iCs/>
                <w:sz w:val="20"/>
                <w:szCs w:val="20"/>
              </w:rPr>
              <w:t xml:space="preserve">di apparecchiature elettromedicali usate dagli specialisti di prodotto, </w:t>
            </w:r>
            <w:r w:rsidR="009B0102" w:rsidRPr="00D33927">
              <w:rPr>
                <w:i/>
                <w:iCs/>
                <w:sz w:val="20"/>
                <w:szCs w:val="20"/>
              </w:rPr>
              <w:t>per dimostrazioni</w:t>
            </w:r>
            <w:r w:rsidR="00C94991" w:rsidRPr="00D33927">
              <w:rPr>
                <w:i/>
                <w:iCs/>
                <w:sz w:val="20"/>
                <w:szCs w:val="20"/>
              </w:rPr>
              <w:t>, formazione e addestramento di personale medico</w:t>
            </w:r>
            <w:r w:rsidR="00E735B1" w:rsidRPr="00D33927">
              <w:rPr>
                <w:i/>
                <w:iCs/>
                <w:sz w:val="20"/>
                <w:szCs w:val="20"/>
              </w:rPr>
              <w:t>-chirurgico</w:t>
            </w:r>
            <w:r w:rsidR="00C94991" w:rsidRPr="00D33927">
              <w:rPr>
                <w:i/>
                <w:iCs/>
                <w:sz w:val="20"/>
                <w:szCs w:val="20"/>
              </w:rPr>
              <w:t xml:space="preserve"> aziendale</w:t>
            </w:r>
            <w:r w:rsidR="009B0102" w:rsidRPr="00D33927">
              <w:rPr>
                <w:i/>
                <w:iCs/>
                <w:sz w:val="20"/>
                <w:szCs w:val="20"/>
              </w:rPr>
              <w:t xml:space="preserve"> [</w:t>
            </w:r>
            <w:r w:rsidR="009B0102" w:rsidRPr="00D33927">
              <w:rPr>
                <w:i/>
                <w:iCs/>
                <w:sz w:val="20"/>
                <w:szCs w:val="20"/>
                <w:u w:val="single"/>
              </w:rPr>
              <w:t xml:space="preserve">anche </w:t>
            </w:r>
            <w:r w:rsidR="00C94991" w:rsidRPr="00D33927">
              <w:rPr>
                <w:i/>
                <w:iCs/>
                <w:sz w:val="20"/>
                <w:szCs w:val="20"/>
                <w:u w:val="single"/>
              </w:rPr>
              <w:t xml:space="preserve">solo </w:t>
            </w:r>
            <w:r w:rsidR="009B0102" w:rsidRPr="00D33927">
              <w:rPr>
                <w:i/>
                <w:iCs/>
                <w:sz w:val="20"/>
                <w:szCs w:val="20"/>
                <w:u w:val="single"/>
              </w:rPr>
              <w:t>a supporto di queste dimostrazioni</w:t>
            </w:r>
            <w:r w:rsidR="009B0102" w:rsidRPr="00D33927">
              <w:rPr>
                <w:i/>
                <w:iCs/>
                <w:sz w:val="20"/>
                <w:szCs w:val="20"/>
              </w:rPr>
              <w:t xml:space="preserve">, </w:t>
            </w:r>
            <w:r w:rsidR="00C94991" w:rsidRPr="00D33927">
              <w:rPr>
                <w:i/>
                <w:iCs/>
                <w:sz w:val="20"/>
                <w:szCs w:val="20"/>
              </w:rPr>
              <w:t xml:space="preserve">cioè </w:t>
            </w:r>
            <w:r w:rsidR="00A13289" w:rsidRPr="00D33927">
              <w:rPr>
                <w:i/>
                <w:iCs/>
                <w:sz w:val="20"/>
                <w:szCs w:val="20"/>
              </w:rPr>
              <w:t xml:space="preserve">potrebbero essere </w:t>
            </w:r>
            <w:r w:rsidR="00C94991" w:rsidRPr="00D33927">
              <w:rPr>
                <w:i/>
                <w:iCs/>
                <w:sz w:val="20"/>
                <w:szCs w:val="20"/>
              </w:rPr>
              <w:t>necessarie all’impianto</w:t>
            </w:r>
            <w:r w:rsidR="001A5E55" w:rsidRPr="00D33927">
              <w:rPr>
                <w:i/>
                <w:iCs/>
                <w:sz w:val="20"/>
                <w:szCs w:val="20"/>
              </w:rPr>
              <w:t xml:space="preserve"> chirurgico</w:t>
            </w:r>
            <w:r w:rsidR="00C94991" w:rsidRPr="00D33927">
              <w:rPr>
                <w:i/>
                <w:iCs/>
                <w:sz w:val="20"/>
                <w:szCs w:val="20"/>
              </w:rPr>
              <w:t xml:space="preserve"> dei</w:t>
            </w:r>
            <w:r w:rsidR="009B0102" w:rsidRPr="00D33927">
              <w:rPr>
                <w:i/>
                <w:iCs/>
                <w:sz w:val="20"/>
                <w:szCs w:val="20"/>
              </w:rPr>
              <w:t xml:space="preserve"> dispositivi</w:t>
            </w:r>
            <w:r w:rsidR="00C94991" w:rsidRPr="00D33927">
              <w:rPr>
                <w:i/>
                <w:iCs/>
                <w:sz w:val="20"/>
                <w:szCs w:val="20"/>
              </w:rPr>
              <w:t xml:space="preserve"> medici</w:t>
            </w:r>
            <w:r w:rsidR="009B0102" w:rsidRPr="00D33927">
              <w:rPr>
                <w:i/>
                <w:iCs/>
                <w:sz w:val="20"/>
                <w:szCs w:val="20"/>
              </w:rPr>
              <w:t xml:space="preserve"> oggetto di fornitura</w:t>
            </w:r>
            <w:r w:rsidR="00C94991" w:rsidRPr="00D33927">
              <w:rPr>
                <w:i/>
                <w:iCs/>
                <w:sz w:val="20"/>
                <w:szCs w:val="20"/>
              </w:rPr>
              <w:t xml:space="preserve">, anche se </w:t>
            </w:r>
            <w:r w:rsidR="00A13289" w:rsidRPr="00D33927">
              <w:rPr>
                <w:i/>
                <w:iCs/>
                <w:sz w:val="20"/>
                <w:szCs w:val="20"/>
              </w:rPr>
              <w:t>questi</w:t>
            </w:r>
            <w:r w:rsidR="00C94991" w:rsidRPr="00D33927">
              <w:rPr>
                <w:i/>
                <w:iCs/>
                <w:sz w:val="20"/>
                <w:szCs w:val="20"/>
              </w:rPr>
              <w:t xml:space="preserve"> non sono dotati di parti elettrice o attive])</w:t>
            </w:r>
            <w:r w:rsidR="001A5E55" w:rsidRPr="00D33927">
              <w:rPr>
                <w:i/>
                <w:iCs/>
                <w:sz w:val="20"/>
                <w:szCs w:val="20"/>
              </w:rPr>
              <w:t>;</w:t>
            </w:r>
            <w:r w:rsidR="00EE2F34" w:rsidRPr="00D33927">
              <w:rPr>
                <w:i/>
                <w:iCs/>
                <w:sz w:val="20"/>
                <w:szCs w:val="20"/>
              </w:rPr>
              <w:t xml:space="preserve"> </w:t>
            </w:r>
            <w:r w:rsidR="001A5E55" w:rsidRPr="00D33927">
              <w:rPr>
                <w:sz w:val="20"/>
                <w:szCs w:val="20"/>
              </w:rPr>
              <w:t>s</w:t>
            </w:r>
            <w:r w:rsidR="00C94991" w:rsidRPr="00D33927">
              <w:rPr>
                <w:sz w:val="20"/>
                <w:szCs w:val="20"/>
              </w:rPr>
              <w:t xml:space="preserve">i </w:t>
            </w:r>
            <w:r w:rsidR="00CD4F7E" w:rsidRPr="00D33927">
              <w:rPr>
                <w:sz w:val="20"/>
                <w:szCs w:val="20"/>
              </w:rPr>
              <w:t>tratta però di un</w:t>
            </w:r>
            <w:r w:rsidR="00EE2F34" w:rsidRPr="00D33927">
              <w:rPr>
                <w:b/>
                <w:bCs/>
                <w:sz w:val="20"/>
                <w:szCs w:val="20"/>
              </w:rPr>
              <w:t xml:space="preserve"> rischio specifico </w:t>
            </w:r>
            <w:r w:rsidR="00EE2F34" w:rsidRPr="00D33927">
              <w:rPr>
                <w:sz w:val="20"/>
                <w:szCs w:val="20"/>
              </w:rPr>
              <w:t xml:space="preserve">di natura professionale </w:t>
            </w:r>
            <w:r w:rsidR="00CD4F7E" w:rsidRPr="00D33927">
              <w:rPr>
                <w:sz w:val="20"/>
                <w:szCs w:val="20"/>
              </w:rPr>
              <w:t>insito nello svolgimento di</w:t>
            </w:r>
            <w:r w:rsidR="00EE2F34" w:rsidRPr="00D33927">
              <w:rPr>
                <w:sz w:val="20"/>
                <w:szCs w:val="20"/>
              </w:rPr>
              <w:t xml:space="preserve"> prestazioni ed attività </w:t>
            </w:r>
            <w:r w:rsidR="00FC33A9" w:rsidRPr="00D33927">
              <w:rPr>
                <w:sz w:val="20"/>
                <w:szCs w:val="20"/>
              </w:rPr>
              <w:t xml:space="preserve">tipiche </w:t>
            </w:r>
            <w:r w:rsidR="00CD4F7E" w:rsidRPr="00D33927">
              <w:rPr>
                <w:sz w:val="20"/>
                <w:szCs w:val="20"/>
              </w:rPr>
              <w:t xml:space="preserve">da parte </w:t>
            </w:r>
            <w:r w:rsidR="00FC33A9" w:rsidRPr="00D33927">
              <w:rPr>
                <w:sz w:val="20"/>
                <w:szCs w:val="20"/>
              </w:rPr>
              <w:t xml:space="preserve">di detti </w:t>
            </w:r>
            <w:r w:rsidR="00E60989" w:rsidRPr="00D33927">
              <w:rPr>
                <w:sz w:val="20"/>
                <w:szCs w:val="20"/>
              </w:rPr>
              <w:t>tecnici</w:t>
            </w:r>
            <w:r w:rsidR="00EE2F34" w:rsidRPr="00D33927">
              <w:rPr>
                <w:sz w:val="20"/>
                <w:szCs w:val="20"/>
              </w:rPr>
              <w:t xml:space="preserve">, </w:t>
            </w:r>
            <w:r w:rsidR="006C10EC" w:rsidRPr="00D33927">
              <w:rPr>
                <w:b/>
                <w:bCs/>
                <w:sz w:val="20"/>
                <w:szCs w:val="20"/>
              </w:rPr>
              <w:t xml:space="preserve">non </w:t>
            </w:r>
            <w:r w:rsidR="00CD4F7E" w:rsidRPr="00D33927">
              <w:rPr>
                <w:b/>
                <w:bCs/>
                <w:sz w:val="20"/>
                <w:szCs w:val="20"/>
              </w:rPr>
              <w:t>ricade pertanto tra i rischi da interferenza</w:t>
            </w:r>
            <w:r w:rsidR="00FC33A9" w:rsidRPr="00D33927">
              <w:rPr>
                <w:sz w:val="20"/>
                <w:szCs w:val="20"/>
              </w:rPr>
              <w:t>.</w:t>
            </w:r>
            <w:r w:rsidR="006C10EC" w:rsidRPr="00D33927">
              <w:rPr>
                <w:sz w:val="20"/>
                <w:szCs w:val="20"/>
              </w:rPr>
              <w:t xml:space="preserve"> </w:t>
            </w:r>
          </w:p>
          <w:p w14:paraId="679F0BCB" w14:textId="77777777" w:rsidR="007253B5" w:rsidRPr="00D33927" w:rsidRDefault="000A7AC1" w:rsidP="00C84FF5">
            <w:pPr>
              <w:pStyle w:val="TableParagraph"/>
              <w:numPr>
                <w:ilvl w:val="0"/>
                <w:numId w:val="18"/>
              </w:numPr>
              <w:tabs>
                <w:tab w:val="left" w:pos="424"/>
              </w:tabs>
              <w:spacing w:before="118" w:after="120" w:line="242" w:lineRule="auto"/>
              <w:ind w:left="159" w:right="96" w:firstLine="0"/>
              <w:jc w:val="both"/>
              <w:rPr>
                <w:sz w:val="20"/>
              </w:rPr>
            </w:pPr>
            <w:r w:rsidRPr="00D33927">
              <w:rPr>
                <w:sz w:val="20"/>
                <w:szCs w:val="20"/>
              </w:rPr>
              <w:t>P</w:t>
            </w:r>
            <w:r w:rsidR="005F5EEA" w:rsidRPr="00D33927">
              <w:rPr>
                <w:sz w:val="20"/>
                <w:szCs w:val="20"/>
              </w:rPr>
              <w:t>resenza</w:t>
            </w:r>
            <w:r w:rsidR="006C10EC" w:rsidRPr="00D33927">
              <w:rPr>
                <w:sz w:val="20"/>
                <w:szCs w:val="20"/>
              </w:rPr>
              <w:t xml:space="preserve"> di piccoli cantieri temporanei o mobili, in grado in talune condizioni, di generare interferenze, </w:t>
            </w:r>
            <w:r w:rsidR="006636B5" w:rsidRPr="00D33927">
              <w:rPr>
                <w:sz w:val="20"/>
                <w:szCs w:val="20"/>
              </w:rPr>
              <w:t>o che costituiscono una</w:t>
            </w:r>
            <w:r w:rsidR="006C10EC" w:rsidRPr="00D33927">
              <w:rPr>
                <w:sz w:val="20"/>
                <w:szCs w:val="20"/>
              </w:rPr>
              <w:t xml:space="preserve"> quota parte di lavori/interventi previsti dal contratto in oggetto, </w:t>
            </w:r>
            <w:r w:rsidR="006636B5" w:rsidRPr="00D33927">
              <w:rPr>
                <w:sz w:val="20"/>
                <w:szCs w:val="20"/>
              </w:rPr>
              <w:t>ma</w:t>
            </w:r>
            <w:r w:rsidR="006C10EC" w:rsidRPr="00D33927">
              <w:rPr>
                <w:sz w:val="20"/>
                <w:szCs w:val="20"/>
              </w:rPr>
              <w:t xml:space="preserve"> </w:t>
            </w:r>
            <w:r w:rsidR="006636B5" w:rsidRPr="00D33927">
              <w:rPr>
                <w:sz w:val="20"/>
                <w:szCs w:val="20"/>
              </w:rPr>
              <w:t xml:space="preserve">rientranti/ricadenti </w:t>
            </w:r>
            <w:r w:rsidR="006C10EC" w:rsidRPr="00D33927">
              <w:rPr>
                <w:sz w:val="20"/>
                <w:szCs w:val="20"/>
              </w:rPr>
              <w:t xml:space="preserve">(come già citato in narrativa) nella disciplina del TITOLO IV del D.lgs 81/2008 e s.m.i. (lavori edili e di ingegneria civile, </w:t>
            </w:r>
            <w:r w:rsidRPr="00D33927">
              <w:rPr>
                <w:sz w:val="20"/>
                <w:szCs w:val="20"/>
              </w:rPr>
              <w:t xml:space="preserve">cioè </w:t>
            </w:r>
            <w:r w:rsidR="006C10EC" w:rsidRPr="00D33927">
              <w:rPr>
                <w:sz w:val="20"/>
                <w:szCs w:val="20"/>
              </w:rPr>
              <w:t>che si compongono</w:t>
            </w:r>
            <w:r w:rsidRPr="00D33927">
              <w:rPr>
                <w:sz w:val="20"/>
                <w:szCs w:val="20"/>
              </w:rPr>
              <w:t>,</w:t>
            </w:r>
            <w:r w:rsidR="006C10EC" w:rsidRPr="00D33927">
              <w:rPr>
                <w:sz w:val="20"/>
                <w:szCs w:val="20"/>
              </w:rPr>
              <w:t xml:space="preserve"> in tutto o in parte</w:t>
            </w:r>
            <w:r w:rsidRPr="00D33927">
              <w:rPr>
                <w:sz w:val="20"/>
                <w:szCs w:val="20"/>
              </w:rPr>
              <w:t>,</w:t>
            </w:r>
            <w:r w:rsidR="006C10EC" w:rsidRPr="00D33927">
              <w:rPr>
                <w:sz w:val="20"/>
                <w:szCs w:val="20"/>
              </w:rPr>
              <w:t xml:space="preserve"> di attività corrispondenti a quelle </w:t>
            </w:r>
            <w:r w:rsidR="006636B5" w:rsidRPr="00D33927">
              <w:rPr>
                <w:sz w:val="20"/>
                <w:szCs w:val="20"/>
              </w:rPr>
              <w:t>elencate nell’ALLEGATO</w:t>
            </w:r>
            <w:r w:rsidR="006C10EC" w:rsidRPr="00D33927">
              <w:rPr>
                <w:sz w:val="20"/>
                <w:szCs w:val="20"/>
              </w:rPr>
              <w:t xml:space="preserve"> X del D.lgs 81/2008 e s.m.i.)</w:t>
            </w:r>
            <w:r w:rsidR="009230BE" w:rsidRPr="00D33927">
              <w:rPr>
                <w:sz w:val="20"/>
                <w:szCs w:val="20"/>
              </w:rPr>
              <w:t>.</w:t>
            </w:r>
          </w:p>
        </w:tc>
      </w:tr>
      <w:tr w:rsidR="007253B5" w:rsidRPr="00D33927" w14:paraId="257973FD" w14:textId="77777777" w:rsidTr="003A2619">
        <w:trPr>
          <w:trHeight w:val="1280"/>
          <w:tblHeader/>
        </w:trPr>
        <w:tc>
          <w:tcPr>
            <w:tcW w:w="10084" w:type="dxa"/>
            <w:gridSpan w:val="2"/>
          </w:tcPr>
          <w:p w14:paraId="63F24AD3" w14:textId="77777777" w:rsidR="007253B5" w:rsidRPr="00D33927" w:rsidRDefault="009F6FBC">
            <w:pPr>
              <w:pStyle w:val="TableParagraph"/>
              <w:spacing w:before="111"/>
              <w:ind w:left="160"/>
              <w:rPr>
                <w:b/>
                <w:bCs/>
                <w:sz w:val="20"/>
              </w:rPr>
            </w:pPr>
            <w:r w:rsidRPr="00D33927">
              <w:rPr>
                <w:bCs/>
                <w:sz w:val="20"/>
              </w:rPr>
              <w:t>ATTORI</w:t>
            </w:r>
            <w:r w:rsidR="00A163AC" w:rsidRPr="00D33927">
              <w:rPr>
                <w:bCs/>
                <w:sz w:val="20"/>
              </w:rPr>
              <w:t>:</w:t>
            </w:r>
            <w:r w:rsidR="00A163AC" w:rsidRPr="00D33927">
              <w:rPr>
                <w:sz w:val="20"/>
              </w:rPr>
              <w:t xml:space="preserve"> </w:t>
            </w:r>
            <w:r w:rsidR="00A163AC" w:rsidRPr="00D33927">
              <w:rPr>
                <w:b/>
                <w:bCs/>
                <w:sz w:val="20"/>
              </w:rPr>
              <w:t>C</w:t>
            </w:r>
            <w:r w:rsidR="004C722A" w:rsidRPr="00D33927">
              <w:rPr>
                <w:sz w:val="20"/>
              </w:rPr>
              <w:t xml:space="preserve">, </w:t>
            </w:r>
            <w:r w:rsidR="004C722A" w:rsidRPr="00D33927">
              <w:rPr>
                <w:b/>
                <w:bCs/>
                <w:sz w:val="20"/>
              </w:rPr>
              <w:t>A</w:t>
            </w:r>
            <w:r w:rsidR="005E405B" w:rsidRPr="00D33927">
              <w:rPr>
                <w:sz w:val="20"/>
              </w:rPr>
              <w:t xml:space="preserve">* </w:t>
            </w:r>
            <w:r w:rsidR="0087527D" w:rsidRPr="00D33927">
              <w:rPr>
                <w:b/>
                <w:bCs/>
                <w:sz w:val="20"/>
              </w:rPr>
              <w:t>D</w:t>
            </w:r>
            <w:r w:rsidR="0087527D" w:rsidRPr="00D33927">
              <w:rPr>
                <w:sz w:val="20"/>
              </w:rPr>
              <w:t>, INDICE</w:t>
            </w:r>
            <w:r w:rsidR="004C722A" w:rsidRPr="00D33927">
              <w:rPr>
                <w:b/>
                <w:bCs/>
                <w:sz w:val="20"/>
              </w:rPr>
              <w:t xml:space="preserve"> </w:t>
            </w:r>
            <w:r w:rsidR="004C722A" w:rsidRPr="00D33927">
              <w:rPr>
                <w:sz w:val="20"/>
              </w:rPr>
              <w:t xml:space="preserve">DI </w:t>
            </w:r>
            <w:r w:rsidR="0087527D" w:rsidRPr="00D33927">
              <w:rPr>
                <w:sz w:val="20"/>
              </w:rPr>
              <w:t>RISCHIO</w:t>
            </w:r>
            <w:r w:rsidR="0087527D" w:rsidRPr="00D33927">
              <w:rPr>
                <w:b/>
                <w:bCs/>
                <w:sz w:val="20"/>
              </w:rPr>
              <w:t>:</w:t>
            </w:r>
            <w:r w:rsidR="0087527D" w:rsidRPr="00D33927">
              <w:rPr>
                <w:sz w:val="20"/>
              </w:rPr>
              <w:t xml:space="preserve"> </w:t>
            </w:r>
            <w:r w:rsidR="0087527D" w:rsidRPr="00D33927">
              <w:rPr>
                <w:b/>
                <w:bCs/>
                <w:sz w:val="20"/>
              </w:rPr>
              <w:t>MEDIO</w:t>
            </w:r>
            <w:r w:rsidR="004C722A" w:rsidRPr="00D33927">
              <w:rPr>
                <w:b/>
                <w:bCs/>
                <w:sz w:val="20"/>
              </w:rPr>
              <w:t xml:space="preserve"> BASSO</w:t>
            </w:r>
          </w:p>
          <w:p w14:paraId="612D649B" w14:textId="46712BEB" w:rsidR="007253B5" w:rsidRPr="00D33927" w:rsidRDefault="0069215D" w:rsidP="0096117E">
            <w:pPr>
              <w:pStyle w:val="TableParagraph"/>
              <w:spacing w:before="60" w:after="120"/>
              <w:ind w:left="159" w:right="79"/>
              <w:jc w:val="both"/>
              <w:rPr>
                <w:sz w:val="19"/>
              </w:rPr>
            </w:pPr>
            <w:r w:rsidRPr="00D33927">
              <w:rPr>
                <w:sz w:val="20"/>
              </w:rPr>
              <w:t xml:space="preserve">* </w:t>
            </w:r>
            <w:r w:rsidR="00A163AC" w:rsidRPr="00D33927">
              <w:rPr>
                <w:b/>
                <w:bCs/>
                <w:sz w:val="19"/>
              </w:rPr>
              <w:t>N.C.</w:t>
            </w:r>
            <w:r w:rsidR="00A163AC" w:rsidRPr="00D33927">
              <w:rPr>
                <w:sz w:val="19"/>
              </w:rPr>
              <w:t xml:space="preserve"> </w:t>
            </w:r>
            <w:r w:rsidR="005E405B" w:rsidRPr="00D33927">
              <w:rPr>
                <w:sz w:val="19"/>
              </w:rPr>
              <w:t xml:space="preserve">(non considerato) </w:t>
            </w:r>
            <w:r w:rsidR="007C6702" w:rsidRPr="00D33927">
              <w:rPr>
                <w:sz w:val="19"/>
              </w:rPr>
              <w:t>per i rischi specifici di natura professionale, (non da interferenza):</w:t>
            </w:r>
            <w:r w:rsidR="00F01DCB" w:rsidRPr="00D33927">
              <w:rPr>
                <w:i/>
                <w:iCs/>
                <w:sz w:val="19"/>
              </w:rPr>
              <w:t xml:space="preserve"> </w:t>
            </w:r>
            <w:r w:rsidR="008F04ED" w:rsidRPr="00D33927">
              <w:rPr>
                <w:i/>
                <w:iCs/>
                <w:sz w:val="19"/>
              </w:rPr>
              <w:t>non sono considerati, nella presente valutazione</w:t>
            </w:r>
            <w:r w:rsidR="00812AA6" w:rsidRPr="00D33927">
              <w:rPr>
                <w:i/>
                <w:iCs/>
                <w:sz w:val="19"/>
              </w:rPr>
              <w:t>,</w:t>
            </w:r>
            <w:r w:rsidR="008F04ED" w:rsidRPr="00D33927">
              <w:rPr>
                <w:i/>
                <w:iCs/>
                <w:sz w:val="19"/>
              </w:rPr>
              <w:t xml:space="preserve"> i rischi a cui sono esposti gli operatori della ditta</w:t>
            </w:r>
            <w:r w:rsidR="007F1CF9" w:rsidRPr="00D33927">
              <w:rPr>
                <w:i/>
                <w:iCs/>
                <w:sz w:val="19"/>
              </w:rPr>
              <w:t xml:space="preserve"> aggiudicataria</w:t>
            </w:r>
            <w:r w:rsidR="0096117E" w:rsidRPr="00D33927">
              <w:rPr>
                <w:i/>
                <w:iCs/>
                <w:sz w:val="19"/>
              </w:rPr>
              <w:t xml:space="preserve"> </w:t>
            </w:r>
            <w:r w:rsidR="000949C0" w:rsidRPr="00D33927">
              <w:rPr>
                <w:i/>
                <w:iCs/>
                <w:sz w:val="19"/>
              </w:rPr>
              <w:t xml:space="preserve">[in particolare gli specialisti di prodotto] </w:t>
            </w:r>
            <w:r w:rsidR="00812AA6" w:rsidRPr="00D33927">
              <w:rPr>
                <w:i/>
                <w:iCs/>
                <w:sz w:val="19"/>
              </w:rPr>
              <w:t xml:space="preserve">scaturiti </w:t>
            </w:r>
            <w:r w:rsidR="000949C0" w:rsidRPr="00D33927">
              <w:rPr>
                <w:i/>
                <w:iCs/>
                <w:sz w:val="19"/>
              </w:rPr>
              <w:t>dall’uso d</w:t>
            </w:r>
            <w:r w:rsidR="00E735B1" w:rsidRPr="00D33927">
              <w:rPr>
                <w:i/>
                <w:iCs/>
                <w:sz w:val="19"/>
              </w:rPr>
              <w:t>i</w:t>
            </w:r>
            <w:r w:rsidR="000949C0" w:rsidRPr="00D33927">
              <w:rPr>
                <w:i/>
                <w:iCs/>
                <w:sz w:val="19"/>
              </w:rPr>
              <w:t xml:space="preserve"> apparecchiature elettromedicali </w:t>
            </w:r>
            <w:r w:rsidR="00B74C55" w:rsidRPr="00D33927">
              <w:rPr>
                <w:i/>
                <w:iCs/>
                <w:sz w:val="19"/>
              </w:rPr>
              <w:t>funzionali a</w:t>
            </w:r>
            <w:r w:rsidR="00E735B1" w:rsidRPr="00D33927">
              <w:rPr>
                <w:i/>
                <w:iCs/>
                <w:sz w:val="19"/>
              </w:rPr>
              <w:t>llo svolgimento di</w:t>
            </w:r>
            <w:r w:rsidR="00B74C55" w:rsidRPr="00D33927">
              <w:rPr>
                <w:i/>
                <w:iCs/>
                <w:sz w:val="19"/>
              </w:rPr>
              <w:t xml:space="preserve"> dimostrazioni </w:t>
            </w:r>
            <w:r w:rsidR="00E735B1" w:rsidRPr="00D33927">
              <w:rPr>
                <w:i/>
                <w:iCs/>
                <w:sz w:val="19"/>
              </w:rPr>
              <w:t xml:space="preserve">a beneficio del personale medico-chirurgico aziendale, </w:t>
            </w:r>
            <w:r w:rsidR="00B74C55" w:rsidRPr="00D33927">
              <w:rPr>
                <w:i/>
                <w:iCs/>
                <w:sz w:val="19"/>
              </w:rPr>
              <w:t xml:space="preserve">sull’uso ed impianto dei dispositivi medici </w:t>
            </w:r>
            <w:r w:rsidR="000949C0" w:rsidRPr="00D33927">
              <w:rPr>
                <w:i/>
                <w:iCs/>
                <w:sz w:val="19"/>
              </w:rPr>
              <w:t xml:space="preserve">oggetto di fornitura,) </w:t>
            </w:r>
            <w:r w:rsidR="007F1CF9" w:rsidRPr="00D33927">
              <w:rPr>
                <w:i/>
                <w:iCs/>
                <w:sz w:val="19"/>
              </w:rPr>
              <w:t>Q</w:t>
            </w:r>
            <w:r w:rsidR="008F04ED" w:rsidRPr="00D33927">
              <w:rPr>
                <w:i/>
                <w:iCs/>
                <w:sz w:val="19"/>
              </w:rPr>
              <w:t xml:space="preserve">uesti rischi infatti sono quelli </w:t>
            </w:r>
            <w:r w:rsidR="007F1CF9" w:rsidRPr="00D33927">
              <w:rPr>
                <w:i/>
                <w:iCs/>
                <w:sz w:val="19"/>
                <w:u w:val="single"/>
              </w:rPr>
              <w:t>specifici</w:t>
            </w:r>
            <w:r w:rsidR="007F1CF9" w:rsidRPr="00D33927">
              <w:rPr>
                <w:i/>
                <w:iCs/>
                <w:sz w:val="19"/>
              </w:rPr>
              <w:t xml:space="preserve"> e </w:t>
            </w:r>
            <w:r w:rsidR="008F04ED" w:rsidRPr="00D33927">
              <w:rPr>
                <w:i/>
                <w:iCs/>
                <w:sz w:val="19"/>
              </w:rPr>
              <w:t>tipici dell</w:t>
            </w:r>
            <w:r w:rsidR="007F1CF9" w:rsidRPr="00D33927">
              <w:rPr>
                <w:i/>
                <w:iCs/>
                <w:sz w:val="19"/>
              </w:rPr>
              <w:t xml:space="preserve">a loro </w:t>
            </w:r>
            <w:r w:rsidR="008F04ED" w:rsidRPr="00D33927">
              <w:rPr>
                <w:i/>
                <w:iCs/>
                <w:sz w:val="19"/>
              </w:rPr>
              <w:t>attività professionale</w:t>
            </w:r>
            <w:r w:rsidR="000949C0" w:rsidRPr="00D33927">
              <w:rPr>
                <w:i/>
                <w:iCs/>
                <w:sz w:val="19"/>
              </w:rPr>
              <w:t>,</w:t>
            </w:r>
            <w:r w:rsidR="007F1CF9" w:rsidRPr="00D33927">
              <w:rPr>
                <w:i/>
                <w:iCs/>
                <w:sz w:val="19"/>
              </w:rPr>
              <w:t xml:space="preserve"> </w:t>
            </w:r>
            <w:r w:rsidR="000949C0" w:rsidRPr="00D33927">
              <w:rPr>
                <w:i/>
                <w:iCs/>
                <w:sz w:val="19"/>
                <w:u w:val="single"/>
              </w:rPr>
              <w:t>n</w:t>
            </w:r>
            <w:r w:rsidR="008F04ED" w:rsidRPr="00D33927">
              <w:rPr>
                <w:i/>
                <w:iCs/>
                <w:sz w:val="19"/>
                <w:u w:val="single"/>
              </w:rPr>
              <w:t>on sono pertanto dovuti ad interferenza</w:t>
            </w:r>
            <w:r w:rsidR="008F04ED" w:rsidRPr="00D33927">
              <w:rPr>
                <w:i/>
                <w:iCs/>
                <w:sz w:val="19"/>
              </w:rPr>
              <w:t>, e la loro valutazione è espressa responsabilità de</w:t>
            </w:r>
            <w:r w:rsidR="0096117E" w:rsidRPr="00D33927">
              <w:rPr>
                <w:i/>
                <w:iCs/>
                <w:sz w:val="19"/>
              </w:rPr>
              <w:t>i</w:t>
            </w:r>
            <w:r w:rsidR="008F04ED" w:rsidRPr="00D33927">
              <w:rPr>
                <w:i/>
                <w:iCs/>
                <w:sz w:val="19"/>
              </w:rPr>
              <w:t xml:space="preserve"> DDL </w:t>
            </w:r>
            <w:r w:rsidR="000949C0" w:rsidRPr="00D33927">
              <w:rPr>
                <w:i/>
                <w:iCs/>
                <w:sz w:val="19"/>
              </w:rPr>
              <w:t>della</w:t>
            </w:r>
            <w:r w:rsidR="008F04ED" w:rsidRPr="00D33927">
              <w:rPr>
                <w:i/>
                <w:iCs/>
                <w:sz w:val="19"/>
              </w:rPr>
              <w:t xml:space="preserve"> </w:t>
            </w:r>
            <w:r w:rsidR="000949C0" w:rsidRPr="00D33927">
              <w:rPr>
                <w:i/>
                <w:iCs/>
                <w:sz w:val="19"/>
              </w:rPr>
              <w:t>D</w:t>
            </w:r>
            <w:r w:rsidR="008F04ED" w:rsidRPr="00D33927">
              <w:rPr>
                <w:i/>
                <w:iCs/>
                <w:sz w:val="19"/>
              </w:rPr>
              <w:t>itta</w:t>
            </w:r>
            <w:r w:rsidR="000949C0" w:rsidRPr="00D33927">
              <w:rPr>
                <w:i/>
                <w:iCs/>
                <w:sz w:val="19"/>
              </w:rPr>
              <w:t xml:space="preserve"> aggiudicataria</w:t>
            </w:r>
            <w:r w:rsidR="0096117E" w:rsidRPr="00D33927">
              <w:rPr>
                <w:i/>
                <w:iCs/>
                <w:sz w:val="19"/>
              </w:rPr>
              <w:t>,</w:t>
            </w:r>
            <w:r w:rsidR="008F04ED" w:rsidRPr="00D33927">
              <w:rPr>
                <w:i/>
                <w:iCs/>
                <w:sz w:val="19"/>
              </w:rPr>
              <w:t xml:space="preserve"> </w:t>
            </w:r>
            <w:r w:rsidR="0096117E" w:rsidRPr="00D33927">
              <w:rPr>
                <w:i/>
                <w:iCs/>
                <w:sz w:val="19"/>
              </w:rPr>
              <w:t>tramite la redazione di opportuno DVR.</w:t>
            </w:r>
          </w:p>
        </w:tc>
      </w:tr>
      <w:tr w:rsidR="007253B5" w:rsidRPr="00D33927" w14:paraId="562E9367" w14:textId="77777777" w:rsidTr="000108CD">
        <w:trPr>
          <w:trHeight w:val="2074"/>
          <w:tblHeader/>
        </w:trPr>
        <w:tc>
          <w:tcPr>
            <w:tcW w:w="10084" w:type="dxa"/>
            <w:gridSpan w:val="2"/>
          </w:tcPr>
          <w:p w14:paraId="3F63770B" w14:textId="77777777" w:rsidR="007253B5" w:rsidRPr="00D33927" w:rsidRDefault="00A163AC" w:rsidP="00451CAF">
            <w:pPr>
              <w:pStyle w:val="TableParagraph"/>
              <w:spacing w:before="99"/>
              <w:ind w:left="160" w:right="108"/>
              <w:jc w:val="both"/>
              <w:rPr>
                <w:b/>
                <w:sz w:val="20"/>
              </w:rPr>
            </w:pPr>
            <w:bookmarkStart w:id="24" w:name="_Hlk53740667"/>
            <w:r w:rsidRPr="00D33927">
              <w:rPr>
                <w:b/>
                <w:sz w:val="20"/>
              </w:rPr>
              <w:t>MISURE DI SICUREZZA INTERVENTI DI PREVENZIONE ATTUATI</w:t>
            </w:r>
          </w:p>
          <w:p w14:paraId="65DABB6F" w14:textId="77777777" w:rsidR="00784BEA" w:rsidRPr="00D33927" w:rsidRDefault="00784BEA" w:rsidP="006B6F31">
            <w:pPr>
              <w:pStyle w:val="TableParagraph"/>
              <w:spacing w:before="70" w:line="244" w:lineRule="auto"/>
              <w:ind w:left="160" w:right="81"/>
              <w:jc w:val="both"/>
              <w:rPr>
                <w:sz w:val="20"/>
              </w:rPr>
            </w:pPr>
            <w:r w:rsidRPr="00D33927">
              <w:rPr>
                <w:spacing w:val="-4"/>
                <w:sz w:val="20"/>
              </w:rPr>
              <w:t xml:space="preserve">L’Azienda </w:t>
            </w:r>
            <w:r w:rsidRPr="00D33927">
              <w:rPr>
                <w:spacing w:val="-7"/>
                <w:sz w:val="20"/>
              </w:rPr>
              <w:t xml:space="preserve">USL </w:t>
            </w:r>
            <w:r w:rsidRPr="00D33927">
              <w:rPr>
                <w:sz w:val="20"/>
              </w:rPr>
              <w:t xml:space="preserve">fornisce </w:t>
            </w:r>
            <w:r w:rsidRPr="00D33927">
              <w:rPr>
                <w:spacing w:val="-5"/>
                <w:sz w:val="20"/>
              </w:rPr>
              <w:t xml:space="preserve">locali </w:t>
            </w:r>
            <w:r w:rsidRPr="00D33927">
              <w:rPr>
                <w:spacing w:val="-7"/>
                <w:sz w:val="20"/>
              </w:rPr>
              <w:t xml:space="preserve">preventivamente </w:t>
            </w:r>
            <w:r w:rsidRPr="00D33927">
              <w:rPr>
                <w:spacing w:val="-4"/>
                <w:sz w:val="20"/>
              </w:rPr>
              <w:t xml:space="preserve">autorizzati, dal servizio </w:t>
            </w:r>
            <w:r w:rsidRPr="00D33927">
              <w:rPr>
                <w:spacing w:val="-5"/>
                <w:sz w:val="20"/>
              </w:rPr>
              <w:t xml:space="preserve">preposto </w:t>
            </w:r>
            <w:r w:rsidRPr="00D33927">
              <w:rPr>
                <w:spacing w:val="-7"/>
                <w:sz w:val="20"/>
              </w:rPr>
              <w:t xml:space="preserve">alla </w:t>
            </w:r>
            <w:r w:rsidRPr="00D33927">
              <w:rPr>
                <w:spacing w:val="-5"/>
                <w:sz w:val="20"/>
              </w:rPr>
              <w:t xml:space="preserve">gestione </w:t>
            </w:r>
            <w:r w:rsidRPr="00D33927">
              <w:rPr>
                <w:spacing w:val="-4"/>
                <w:sz w:val="20"/>
              </w:rPr>
              <w:t xml:space="preserve">del patrimonio </w:t>
            </w:r>
            <w:r w:rsidRPr="00D33927">
              <w:rPr>
                <w:spacing w:val="-5"/>
                <w:sz w:val="20"/>
              </w:rPr>
              <w:t xml:space="preserve">immobiliare Aziendale </w:t>
            </w:r>
            <w:r w:rsidRPr="00D33927">
              <w:rPr>
                <w:spacing w:val="-6"/>
                <w:sz w:val="20"/>
              </w:rPr>
              <w:t xml:space="preserve">(SUAT), </w:t>
            </w:r>
            <w:r w:rsidRPr="00D33927">
              <w:rPr>
                <w:spacing w:val="-3"/>
                <w:sz w:val="20"/>
              </w:rPr>
              <w:t xml:space="preserve">idonei </w:t>
            </w:r>
            <w:r w:rsidRPr="00D33927">
              <w:rPr>
                <w:spacing w:val="-6"/>
                <w:sz w:val="20"/>
              </w:rPr>
              <w:t xml:space="preserve">all’uso </w:t>
            </w:r>
            <w:r w:rsidRPr="00D33927">
              <w:rPr>
                <w:sz w:val="20"/>
              </w:rPr>
              <w:t xml:space="preserve">e </w:t>
            </w:r>
            <w:r w:rsidRPr="00D33927">
              <w:rPr>
                <w:spacing w:val="-5"/>
                <w:sz w:val="20"/>
              </w:rPr>
              <w:t xml:space="preserve">rispondenti </w:t>
            </w:r>
            <w:r w:rsidRPr="00D33927">
              <w:rPr>
                <w:spacing w:val="-7"/>
                <w:sz w:val="20"/>
              </w:rPr>
              <w:t xml:space="preserve">alle </w:t>
            </w:r>
            <w:r w:rsidRPr="00D33927">
              <w:rPr>
                <w:spacing w:val="-6"/>
                <w:sz w:val="20"/>
              </w:rPr>
              <w:t xml:space="preserve">normative </w:t>
            </w:r>
            <w:r w:rsidRPr="00D33927">
              <w:rPr>
                <w:spacing w:val="-7"/>
                <w:sz w:val="20"/>
              </w:rPr>
              <w:t xml:space="preserve">vigenti </w:t>
            </w:r>
            <w:r w:rsidRPr="00D33927">
              <w:rPr>
                <w:sz w:val="20"/>
              </w:rPr>
              <w:t xml:space="preserve">in </w:t>
            </w:r>
            <w:r w:rsidRPr="00D33927">
              <w:rPr>
                <w:spacing w:val="-5"/>
                <w:sz w:val="20"/>
              </w:rPr>
              <w:t xml:space="preserve">materia </w:t>
            </w:r>
            <w:r w:rsidRPr="00D33927">
              <w:rPr>
                <w:spacing w:val="-3"/>
                <w:sz w:val="20"/>
              </w:rPr>
              <w:t xml:space="preserve">di sicurezza </w:t>
            </w:r>
            <w:r w:rsidRPr="00D33927">
              <w:rPr>
                <w:spacing w:val="-4"/>
                <w:sz w:val="20"/>
              </w:rPr>
              <w:t xml:space="preserve">edilizia, </w:t>
            </w:r>
            <w:r w:rsidRPr="00D33927">
              <w:rPr>
                <w:spacing w:val="-5"/>
                <w:sz w:val="20"/>
              </w:rPr>
              <w:t xml:space="preserve">strutturale </w:t>
            </w:r>
            <w:r w:rsidRPr="00D33927">
              <w:rPr>
                <w:spacing w:val="-3"/>
                <w:sz w:val="20"/>
              </w:rPr>
              <w:t xml:space="preserve">ed </w:t>
            </w:r>
            <w:r w:rsidRPr="00D33927">
              <w:rPr>
                <w:spacing w:val="-4"/>
                <w:sz w:val="20"/>
              </w:rPr>
              <w:t xml:space="preserve">impiantistica. </w:t>
            </w:r>
            <w:r w:rsidRPr="00D33927">
              <w:rPr>
                <w:spacing w:val="-3"/>
                <w:sz w:val="20"/>
              </w:rPr>
              <w:t xml:space="preserve">(es. </w:t>
            </w:r>
            <w:r w:rsidRPr="00D33927">
              <w:rPr>
                <w:spacing w:val="-4"/>
                <w:sz w:val="20"/>
              </w:rPr>
              <w:t xml:space="preserve">non </w:t>
            </w:r>
            <w:r w:rsidRPr="00D33927">
              <w:rPr>
                <w:spacing w:val="-7"/>
                <w:sz w:val="20"/>
              </w:rPr>
              <w:t xml:space="preserve">esaustivo: </w:t>
            </w:r>
            <w:r w:rsidRPr="00D33927">
              <w:rPr>
                <w:spacing w:val="-4"/>
                <w:sz w:val="20"/>
              </w:rPr>
              <w:t xml:space="preserve">D.lgs. </w:t>
            </w:r>
            <w:r w:rsidRPr="00D33927">
              <w:rPr>
                <w:spacing w:val="-3"/>
                <w:sz w:val="20"/>
              </w:rPr>
              <w:t xml:space="preserve">81/08 </w:t>
            </w:r>
            <w:r w:rsidRPr="00D33927">
              <w:rPr>
                <w:sz w:val="20"/>
              </w:rPr>
              <w:t xml:space="preserve">e s.m.i., L </w:t>
            </w:r>
            <w:r w:rsidRPr="00D33927">
              <w:rPr>
                <w:spacing w:val="-3"/>
                <w:sz w:val="20"/>
              </w:rPr>
              <w:t xml:space="preserve">46/90 </w:t>
            </w:r>
            <w:r w:rsidRPr="00D33927">
              <w:rPr>
                <w:sz w:val="20"/>
              </w:rPr>
              <w:t>e s.m.i.</w:t>
            </w:r>
          </w:p>
          <w:p w14:paraId="13557462" w14:textId="77777777" w:rsidR="00784BEA" w:rsidRPr="00D33927" w:rsidRDefault="00784BEA" w:rsidP="006B6F31">
            <w:pPr>
              <w:pStyle w:val="TableParagraph"/>
              <w:spacing w:before="101" w:line="249" w:lineRule="auto"/>
              <w:ind w:left="160" w:right="81"/>
              <w:jc w:val="both"/>
              <w:rPr>
                <w:sz w:val="20"/>
              </w:rPr>
            </w:pPr>
            <w:r w:rsidRPr="00D33927">
              <w:rPr>
                <w:spacing w:val="-3"/>
                <w:sz w:val="20"/>
              </w:rPr>
              <w:t xml:space="preserve">DPR </w:t>
            </w:r>
            <w:r w:rsidRPr="00D33927">
              <w:rPr>
                <w:spacing w:val="-5"/>
                <w:sz w:val="20"/>
              </w:rPr>
              <w:t xml:space="preserve">447/91norme </w:t>
            </w:r>
            <w:r w:rsidRPr="00D33927">
              <w:rPr>
                <w:spacing w:val="-3"/>
                <w:sz w:val="20"/>
              </w:rPr>
              <w:t xml:space="preserve">CEI </w:t>
            </w:r>
            <w:r w:rsidRPr="00D33927">
              <w:rPr>
                <w:spacing w:val="-7"/>
                <w:sz w:val="20"/>
              </w:rPr>
              <w:t xml:space="preserve">EN, </w:t>
            </w:r>
            <w:r w:rsidRPr="00D33927">
              <w:rPr>
                <w:spacing w:val="-3"/>
                <w:sz w:val="20"/>
              </w:rPr>
              <w:t xml:space="preserve">CEI </w:t>
            </w:r>
            <w:r w:rsidRPr="00D33927">
              <w:rPr>
                <w:spacing w:val="-11"/>
                <w:sz w:val="20"/>
              </w:rPr>
              <w:t xml:space="preserve">UNI </w:t>
            </w:r>
            <w:r w:rsidRPr="00D33927">
              <w:rPr>
                <w:spacing w:val="-7"/>
                <w:sz w:val="20"/>
              </w:rPr>
              <w:t xml:space="preserve">EN, </w:t>
            </w:r>
            <w:r w:rsidRPr="00D33927">
              <w:rPr>
                <w:spacing w:val="-3"/>
                <w:sz w:val="20"/>
              </w:rPr>
              <w:t xml:space="preserve">CEI </w:t>
            </w:r>
            <w:r w:rsidRPr="00D33927">
              <w:rPr>
                <w:spacing w:val="-10"/>
                <w:sz w:val="20"/>
              </w:rPr>
              <w:t>UNEL</w:t>
            </w:r>
            <w:r w:rsidRPr="00D33927">
              <w:rPr>
                <w:sz w:val="20"/>
              </w:rPr>
              <w:t xml:space="preserve">; </w:t>
            </w:r>
            <w:r w:rsidR="00DA1718" w:rsidRPr="00D33927">
              <w:rPr>
                <w:spacing w:val="-4"/>
                <w:sz w:val="20"/>
              </w:rPr>
              <w:t>Imp.Termoidraulici:</w:t>
            </w:r>
            <w:r w:rsidRPr="00D33927">
              <w:rPr>
                <w:sz w:val="20"/>
              </w:rPr>
              <w:t xml:space="preserve"> </w:t>
            </w:r>
            <w:r w:rsidRPr="00D33927">
              <w:rPr>
                <w:spacing w:val="-3"/>
                <w:sz w:val="20"/>
              </w:rPr>
              <w:t xml:space="preserve">DPR  </w:t>
            </w:r>
            <w:r w:rsidRPr="00D33927">
              <w:rPr>
                <w:spacing w:val="-4"/>
                <w:sz w:val="20"/>
              </w:rPr>
              <w:t xml:space="preserve">412/93 </w:t>
            </w:r>
            <w:r w:rsidRPr="00D33927">
              <w:rPr>
                <w:spacing w:val="5"/>
                <w:sz w:val="20"/>
              </w:rPr>
              <w:t xml:space="preserve">L. </w:t>
            </w:r>
            <w:r w:rsidRPr="00D33927">
              <w:rPr>
                <w:spacing w:val="-3"/>
                <w:sz w:val="20"/>
              </w:rPr>
              <w:t>10/</w:t>
            </w:r>
            <w:r w:rsidR="00DA1718" w:rsidRPr="00D33927">
              <w:rPr>
                <w:spacing w:val="-3"/>
                <w:sz w:val="20"/>
              </w:rPr>
              <w:t>91</w:t>
            </w:r>
            <w:r w:rsidR="00DA1718" w:rsidRPr="00D33927">
              <w:rPr>
                <w:spacing w:val="49"/>
                <w:sz w:val="20"/>
              </w:rPr>
              <w:t>;</w:t>
            </w:r>
            <w:r w:rsidRPr="00D33927">
              <w:rPr>
                <w:sz w:val="20"/>
              </w:rPr>
              <w:t xml:space="preserve"> </w:t>
            </w:r>
            <w:r w:rsidRPr="00D33927">
              <w:rPr>
                <w:spacing w:val="-3"/>
                <w:sz w:val="20"/>
              </w:rPr>
              <w:t xml:space="preserve">DPR </w:t>
            </w:r>
            <w:r w:rsidRPr="00D33927">
              <w:rPr>
                <w:spacing w:val="-4"/>
                <w:sz w:val="20"/>
              </w:rPr>
              <w:t xml:space="preserve">915/82 </w:t>
            </w:r>
            <w:r w:rsidRPr="00D33927">
              <w:rPr>
                <w:sz w:val="20"/>
              </w:rPr>
              <w:t xml:space="preserve">DM </w:t>
            </w:r>
            <w:r w:rsidRPr="00D33927">
              <w:rPr>
                <w:spacing w:val="-3"/>
                <w:sz w:val="20"/>
              </w:rPr>
              <w:t xml:space="preserve">14/12/82 L.475/88 </w:t>
            </w:r>
            <w:r w:rsidRPr="00D33927">
              <w:rPr>
                <w:sz w:val="20"/>
              </w:rPr>
              <w:t xml:space="preserve">L </w:t>
            </w:r>
            <w:r w:rsidRPr="00D33927">
              <w:rPr>
                <w:spacing w:val="-4"/>
                <w:sz w:val="20"/>
              </w:rPr>
              <w:t xml:space="preserve">615/66, </w:t>
            </w:r>
            <w:r w:rsidRPr="00D33927">
              <w:rPr>
                <w:sz w:val="20"/>
              </w:rPr>
              <w:t xml:space="preserve">DM </w:t>
            </w:r>
            <w:r w:rsidRPr="00D33927">
              <w:rPr>
                <w:spacing w:val="-4"/>
                <w:sz w:val="20"/>
              </w:rPr>
              <w:t xml:space="preserve">12/12/85, </w:t>
            </w:r>
            <w:r w:rsidRPr="00D33927">
              <w:rPr>
                <w:sz w:val="20"/>
              </w:rPr>
              <w:t xml:space="preserve">L </w:t>
            </w:r>
            <w:r w:rsidRPr="00D33927">
              <w:rPr>
                <w:spacing w:val="-5"/>
                <w:sz w:val="20"/>
              </w:rPr>
              <w:t xml:space="preserve">1083/71, </w:t>
            </w:r>
            <w:r w:rsidRPr="00D33927">
              <w:rPr>
                <w:sz w:val="20"/>
              </w:rPr>
              <w:t xml:space="preserve">DM </w:t>
            </w:r>
            <w:r w:rsidRPr="00D33927">
              <w:rPr>
                <w:spacing w:val="-4"/>
                <w:sz w:val="20"/>
              </w:rPr>
              <w:t xml:space="preserve">26/01/81, </w:t>
            </w:r>
            <w:r w:rsidRPr="00D33927">
              <w:rPr>
                <w:sz w:val="20"/>
              </w:rPr>
              <w:t xml:space="preserve">DM </w:t>
            </w:r>
            <w:r w:rsidRPr="00D33927">
              <w:rPr>
                <w:spacing w:val="-3"/>
                <w:sz w:val="20"/>
              </w:rPr>
              <w:t xml:space="preserve">21/4/93, DPR </w:t>
            </w:r>
            <w:r w:rsidRPr="00D33927">
              <w:rPr>
                <w:spacing w:val="-4"/>
                <w:sz w:val="20"/>
              </w:rPr>
              <w:t>203/88</w:t>
            </w:r>
          </w:p>
          <w:p w14:paraId="0E164407" w14:textId="77777777" w:rsidR="000D29A6" w:rsidRPr="00D33927" w:rsidRDefault="00784BEA" w:rsidP="006B6F31">
            <w:pPr>
              <w:pStyle w:val="TableParagraph"/>
              <w:spacing w:before="50"/>
              <w:ind w:left="160" w:right="81"/>
              <w:jc w:val="both"/>
              <w:rPr>
                <w:sz w:val="20"/>
              </w:rPr>
            </w:pPr>
            <w:r w:rsidRPr="00D33927">
              <w:rPr>
                <w:sz w:val="20"/>
              </w:rPr>
              <w:t>Impianti di sollevamento: DM 18/09/75, DPR 162/99 norme tecniche e di buona prassi UNI/DIN/ISO).</w:t>
            </w:r>
          </w:p>
          <w:p w14:paraId="505E8C06" w14:textId="3C546E3F" w:rsidR="003E5017" w:rsidRPr="00D33927" w:rsidRDefault="003E5017" w:rsidP="006B6F31">
            <w:pPr>
              <w:pStyle w:val="TableParagraph"/>
              <w:spacing w:before="50"/>
              <w:ind w:left="160" w:right="81"/>
              <w:jc w:val="both"/>
              <w:rPr>
                <w:sz w:val="20"/>
              </w:rPr>
            </w:pPr>
          </w:p>
        </w:tc>
      </w:tr>
      <w:bookmarkEnd w:id="24"/>
    </w:tbl>
    <w:p w14:paraId="53D9AC5C" w14:textId="77777777" w:rsidR="007253B5" w:rsidRPr="00D33927" w:rsidRDefault="007253B5">
      <w:pPr>
        <w:jc w:val="both"/>
        <w:rPr>
          <w:sz w:val="20"/>
        </w:rPr>
        <w:sectPr w:rsidR="007253B5" w:rsidRPr="00D33927" w:rsidSect="00783077">
          <w:headerReference w:type="default" r:id="rId11"/>
          <w:pgSz w:w="11910" w:h="16840"/>
          <w:pgMar w:top="2440" w:right="600" w:bottom="709" w:left="860" w:header="1002" w:footer="0" w:gutter="0"/>
          <w:cols w:space="720"/>
        </w:sectPr>
      </w:pPr>
    </w:p>
    <w:p w14:paraId="60B62C5F" w14:textId="77777777" w:rsidR="007253B5" w:rsidRPr="00D33927" w:rsidRDefault="007253B5">
      <w:pPr>
        <w:pStyle w:val="Corpotesto"/>
        <w:spacing w:before="8"/>
        <w:ind w:left="0"/>
        <w:rPr>
          <w:i/>
          <w:sz w:val="23"/>
        </w:r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73"/>
      </w:tblGrid>
      <w:tr w:rsidR="00907441" w:rsidRPr="00D33927" w14:paraId="3F0C6698" w14:textId="77777777" w:rsidTr="00181542">
        <w:trPr>
          <w:trHeight w:val="2074"/>
          <w:tblHeader/>
        </w:trPr>
        <w:tc>
          <w:tcPr>
            <w:tcW w:w="10073" w:type="dxa"/>
          </w:tcPr>
          <w:p w14:paraId="47D12861" w14:textId="77777777" w:rsidR="00907441" w:rsidRPr="00D33927" w:rsidRDefault="00907441" w:rsidP="00052E36">
            <w:pPr>
              <w:pStyle w:val="TableParagraph"/>
              <w:spacing w:before="120"/>
              <w:ind w:left="159"/>
              <w:jc w:val="both"/>
              <w:rPr>
                <w:b/>
                <w:sz w:val="20"/>
              </w:rPr>
            </w:pPr>
            <w:r w:rsidRPr="00D33927">
              <w:rPr>
                <w:b/>
                <w:sz w:val="20"/>
              </w:rPr>
              <w:t>MISURE DI SICUREZZA E DI PREVENZIONE PREVISTE</w:t>
            </w:r>
          </w:p>
          <w:p w14:paraId="3E06F259" w14:textId="77777777" w:rsidR="007C0AF4" w:rsidRPr="00D33927" w:rsidRDefault="007C0AF4" w:rsidP="00170DFD">
            <w:pPr>
              <w:pStyle w:val="Corpotesto"/>
              <w:spacing w:before="166" w:line="242" w:lineRule="auto"/>
              <w:ind w:left="134" w:right="109"/>
              <w:jc w:val="both"/>
            </w:pPr>
            <w:r w:rsidRPr="00D33927">
              <w:rPr>
                <w:spacing w:val="-4"/>
              </w:rPr>
              <w:t xml:space="preserve">Per </w:t>
            </w:r>
            <w:r w:rsidRPr="00D33927">
              <w:t xml:space="preserve">i </w:t>
            </w:r>
            <w:r w:rsidRPr="00D33927">
              <w:rPr>
                <w:spacing w:val="-5"/>
              </w:rPr>
              <w:t xml:space="preserve">dipendenti </w:t>
            </w:r>
            <w:r w:rsidRPr="00D33927">
              <w:rPr>
                <w:spacing w:val="-6"/>
              </w:rPr>
              <w:t xml:space="preserve">dell'Azienda </w:t>
            </w:r>
            <w:r w:rsidRPr="00D33927">
              <w:rPr>
                <w:spacing w:val="-7"/>
              </w:rPr>
              <w:t xml:space="preserve">USL </w:t>
            </w:r>
            <w:r w:rsidRPr="00D33927">
              <w:rPr>
                <w:spacing w:val="-3"/>
              </w:rPr>
              <w:t xml:space="preserve">di </w:t>
            </w:r>
            <w:r w:rsidRPr="00D33927">
              <w:rPr>
                <w:spacing w:val="-7"/>
              </w:rPr>
              <w:t xml:space="preserve">Modena, </w:t>
            </w:r>
            <w:r w:rsidRPr="00D33927">
              <w:t xml:space="preserve">i rischi </w:t>
            </w:r>
            <w:r w:rsidRPr="00D33927">
              <w:rPr>
                <w:spacing w:val="-6"/>
              </w:rPr>
              <w:t xml:space="preserve">derivanti </w:t>
            </w:r>
            <w:r w:rsidRPr="00D33927">
              <w:rPr>
                <w:spacing w:val="-7"/>
              </w:rPr>
              <w:t xml:space="preserve">dalle </w:t>
            </w:r>
            <w:r w:rsidRPr="00D33927">
              <w:rPr>
                <w:spacing w:val="-3"/>
              </w:rPr>
              <w:t xml:space="preserve">condizioni </w:t>
            </w:r>
            <w:r w:rsidRPr="00D33927">
              <w:rPr>
                <w:spacing w:val="-5"/>
              </w:rPr>
              <w:t xml:space="preserve">strutturali, costruttive, </w:t>
            </w:r>
            <w:r w:rsidRPr="00D33927">
              <w:t xml:space="preserve">igienico </w:t>
            </w:r>
            <w:r w:rsidRPr="00D33927">
              <w:rPr>
                <w:spacing w:val="-3"/>
              </w:rPr>
              <w:t xml:space="preserve">sanitarie </w:t>
            </w:r>
            <w:r w:rsidRPr="00D33927">
              <w:t xml:space="preserve">(finiture) e/o </w:t>
            </w:r>
            <w:r w:rsidRPr="00D33927">
              <w:rPr>
                <w:spacing w:val="-3"/>
              </w:rPr>
              <w:t xml:space="preserve">di </w:t>
            </w:r>
            <w:r w:rsidRPr="00D33927">
              <w:rPr>
                <w:spacing w:val="-4"/>
              </w:rPr>
              <w:t xml:space="preserve">natura impiantistica, </w:t>
            </w:r>
            <w:r w:rsidRPr="00D33927">
              <w:rPr>
                <w:spacing w:val="-6"/>
              </w:rPr>
              <w:t xml:space="preserve">degli </w:t>
            </w:r>
            <w:r w:rsidRPr="00D33927">
              <w:t xml:space="preserve">edifici </w:t>
            </w:r>
            <w:r w:rsidRPr="00D33927">
              <w:rPr>
                <w:spacing w:val="-3"/>
              </w:rPr>
              <w:t xml:space="preserve">di proprietà </w:t>
            </w:r>
            <w:r w:rsidRPr="00D33927">
              <w:rPr>
                <w:spacing w:val="-5"/>
              </w:rPr>
              <w:t xml:space="preserve">dell’Azienda </w:t>
            </w:r>
            <w:r w:rsidRPr="00D33927">
              <w:rPr>
                <w:spacing w:val="-7"/>
              </w:rPr>
              <w:t xml:space="preserve">USL </w:t>
            </w:r>
            <w:r w:rsidRPr="00D33927">
              <w:rPr>
                <w:spacing w:val="-3"/>
              </w:rPr>
              <w:t xml:space="preserve">di </w:t>
            </w:r>
            <w:r w:rsidRPr="00D33927">
              <w:rPr>
                <w:spacing w:val="-7"/>
              </w:rPr>
              <w:t>Modena</w:t>
            </w:r>
            <w:r w:rsidR="009230BE" w:rsidRPr="00D33927">
              <w:rPr>
                <w:spacing w:val="-7"/>
              </w:rPr>
              <w:t>,</w:t>
            </w:r>
            <w:r w:rsidRPr="00D33927">
              <w:rPr>
                <w:spacing w:val="-7"/>
              </w:rPr>
              <w:t xml:space="preserve"> </w:t>
            </w:r>
            <w:r w:rsidRPr="00D33927">
              <w:rPr>
                <w:spacing w:val="-8"/>
              </w:rPr>
              <w:t xml:space="preserve">ove </w:t>
            </w:r>
            <w:r w:rsidR="009230BE" w:rsidRPr="00D33927">
              <w:rPr>
                <w:spacing w:val="-4"/>
              </w:rPr>
              <w:t>lavorano</w:t>
            </w:r>
            <w:r w:rsidRPr="00D33927">
              <w:rPr>
                <w:spacing w:val="-4"/>
              </w:rPr>
              <w:t xml:space="preserve"> </w:t>
            </w:r>
            <w:r w:rsidRPr="00D33927">
              <w:rPr>
                <w:spacing w:val="-6"/>
              </w:rPr>
              <w:t xml:space="preserve">quotidianamente, </w:t>
            </w:r>
            <w:r w:rsidRPr="00D33927">
              <w:rPr>
                <w:spacing w:val="-4"/>
                <w:u w:val="single"/>
              </w:rPr>
              <w:t xml:space="preserve">non </w:t>
            </w:r>
            <w:r w:rsidRPr="00D33927">
              <w:rPr>
                <w:spacing w:val="-5"/>
                <w:u w:val="single"/>
              </w:rPr>
              <w:t xml:space="preserve">sono </w:t>
            </w:r>
            <w:r w:rsidRPr="00D33927">
              <w:rPr>
                <w:spacing w:val="-8"/>
                <w:u w:val="single"/>
              </w:rPr>
              <w:t xml:space="preserve">dovuti </w:t>
            </w:r>
            <w:r w:rsidRPr="00D33927">
              <w:rPr>
                <w:spacing w:val="-3"/>
                <w:u w:val="single"/>
              </w:rPr>
              <w:t xml:space="preserve">ad interferenze </w:t>
            </w:r>
            <w:r w:rsidRPr="00D33927">
              <w:rPr>
                <w:u w:val="single"/>
              </w:rPr>
              <w:t xml:space="preserve">che </w:t>
            </w:r>
            <w:r w:rsidRPr="00D33927">
              <w:rPr>
                <w:spacing w:val="-3"/>
                <w:u w:val="single"/>
              </w:rPr>
              <w:t xml:space="preserve">si </w:t>
            </w:r>
            <w:r w:rsidRPr="00D33927">
              <w:rPr>
                <w:spacing w:val="-6"/>
                <w:u w:val="single"/>
              </w:rPr>
              <w:t xml:space="preserve">possono </w:t>
            </w:r>
            <w:r w:rsidRPr="00D33927">
              <w:rPr>
                <w:spacing w:val="-3"/>
                <w:u w:val="single"/>
              </w:rPr>
              <w:t xml:space="preserve">generare </w:t>
            </w:r>
            <w:r w:rsidRPr="00D33927">
              <w:rPr>
                <w:spacing w:val="-4"/>
                <w:u w:val="single"/>
              </w:rPr>
              <w:t xml:space="preserve">per </w:t>
            </w:r>
            <w:r w:rsidRPr="00D33927">
              <w:rPr>
                <w:spacing w:val="-5"/>
                <w:u w:val="single"/>
              </w:rPr>
              <w:t xml:space="preserve">le </w:t>
            </w:r>
            <w:r w:rsidRPr="00D33927">
              <w:rPr>
                <w:spacing w:val="-6"/>
                <w:u w:val="single"/>
              </w:rPr>
              <w:t xml:space="preserve">attività </w:t>
            </w:r>
            <w:r w:rsidR="008E52F8" w:rsidRPr="00D33927">
              <w:rPr>
                <w:spacing w:val="-6"/>
                <w:u w:val="single"/>
              </w:rPr>
              <w:t>previste</w:t>
            </w:r>
            <w:r w:rsidRPr="00D33927">
              <w:rPr>
                <w:spacing w:val="-6"/>
                <w:u w:val="single"/>
              </w:rPr>
              <w:t xml:space="preserve"> </w:t>
            </w:r>
            <w:r w:rsidR="008E52F8" w:rsidRPr="00D33927">
              <w:rPr>
                <w:spacing w:val="-7"/>
                <w:u w:val="single"/>
              </w:rPr>
              <w:t>n</w:t>
            </w:r>
            <w:r w:rsidRPr="00D33927">
              <w:rPr>
                <w:spacing w:val="-7"/>
                <w:u w:val="single"/>
              </w:rPr>
              <w:t xml:space="preserve">ell'appalto </w:t>
            </w:r>
            <w:r w:rsidRPr="00D33927">
              <w:rPr>
                <w:u w:val="single"/>
              </w:rPr>
              <w:t xml:space="preserve">in </w:t>
            </w:r>
            <w:r w:rsidRPr="00D33927">
              <w:rPr>
                <w:spacing w:val="-6"/>
                <w:u w:val="single"/>
              </w:rPr>
              <w:t>oggetto</w:t>
            </w:r>
            <w:r w:rsidRPr="00D33927">
              <w:rPr>
                <w:spacing w:val="-6"/>
              </w:rPr>
              <w:t xml:space="preserve">; </w:t>
            </w:r>
            <w:r w:rsidRPr="00D33927">
              <w:rPr>
                <w:spacing w:val="-5"/>
              </w:rPr>
              <w:t xml:space="preserve">pertanto essi sono </w:t>
            </w:r>
            <w:r w:rsidR="00BB7162" w:rsidRPr="00D33927">
              <w:rPr>
                <w:spacing w:val="-3"/>
              </w:rPr>
              <w:t>affrontati</w:t>
            </w:r>
            <w:r w:rsidR="00BB7162" w:rsidRPr="00D33927">
              <w:rPr>
                <w:spacing w:val="-4"/>
              </w:rPr>
              <w:t xml:space="preserve"> nei</w:t>
            </w:r>
            <w:r w:rsidRPr="00D33927">
              <w:rPr>
                <w:spacing w:val="-4"/>
              </w:rPr>
              <w:t xml:space="preserve"> </w:t>
            </w:r>
            <w:r w:rsidRPr="00D33927">
              <w:rPr>
                <w:spacing w:val="-6"/>
              </w:rPr>
              <w:t xml:space="preserve">Documenti </w:t>
            </w:r>
            <w:r w:rsidRPr="00D33927">
              <w:rPr>
                <w:spacing w:val="-3"/>
              </w:rPr>
              <w:t xml:space="preserve">di </w:t>
            </w:r>
            <w:r w:rsidRPr="00D33927">
              <w:rPr>
                <w:spacing w:val="-6"/>
              </w:rPr>
              <w:t xml:space="preserve">Valutazione </w:t>
            </w:r>
            <w:r w:rsidRPr="00D33927">
              <w:rPr>
                <w:spacing w:val="-4"/>
              </w:rPr>
              <w:t xml:space="preserve">dei Rischi </w:t>
            </w:r>
            <w:r w:rsidRPr="00D33927">
              <w:rPr>
                <w:spacing w:val="-5"/>
              </w:rPr>
              <w:t xml:space="preserve">(DVR) </w:t>
            </w:r>
            <w:r w:rsidRPr="00D33927">
              <w:rPr>
                <w:spacing w:val="-4"/>
              </w:rPr>
              <w:t xml:space="preserve">dei </w:t>
            </w:r>
            <w:r w:rsidRPr="00D33927">
              <w:rPr>
                <w:spacing w:val="-5"/>
              </w:rPr>
              <w:t xml:space="preserve">rispettivi </w:t>
            </w:r>
            <w:r w:rsidRPr="00D33927">
              <w:rPr>
                <w:spacing w:val="-3"/>
              </w:rPr>
              <w:t>reparti</w:t>
            </w:r>
            <w:r w:rsidR="000A0C0E" w:rsidRPr="00D33927">
              <w:rPr>
                <w:spacing w:val="-3"/>
              </w:rPr>
              <w:t>/U.O.</w:t>
            </w:r>
          </w:p>
          <w:p w14:paraId="2B8C0365" w14:textId="77777777" w:rsidR="007C0AF4" w:rsidRPr="00D33927" w:rsidRDefault="007C0AF4" w:rsidP="00170DFD">
            <w:pPr>
              <w:pStyle w:val="Corpotesto"/>
              <w:spacing w:before="112" w:line="242" w:lineRule="auto"/>
              <w:ind w:right="109"/>
              <w:jc w:val="both"/>
            </w:pPr>
            <w:r w:rsidRPr="00D33927">
              <w:rPr>
                <w:spacing w:val="-3"/>
              </w:rPr>
              <w:t xml:space="preserve">Se i rischi sono </w:t>
            </w:r>
            <w:r w:rsidRPr="00D33927">
              <w:rPr>
                <w:spacing w:val="-6"/>
              </w:rPr>
              <w:t xml:space="preserve">derivanti </w:t>
            </w:r>
            <w:r w:rsidRPr="00D33927">
              <w:rPr>
                <w:spacing w:val="-7"/>
              </w:rPr>
              <w:t xml:space="preserve">dalla </w:t>
            </w:r>
            <w:r w:rsidRPr="00D33927">
              <w:rPr>
                <w:spacing w:val="-5"/>
              </w:rPr>
              <w:t xml:space="preserve">presenza </w:t>
            </w:r>
            <w:r w:rsidRPr="00D33927">
              <w:rPr>
                <w:spacing w:val="-3"/>
              </w:rPr>
              <w:t xml:space="preserve">di cantieri </w:t>
            </w:r>
            <w:r w:rsidRPr="00D33927">
              <w:rPr>
                <w:spacing w:val="-7"/>
              </w:rPr>
              <w:t xml:space="preserve">attivati </w:t>
            </w:r>
            <w:r w:rsidRPr="00D33927">
              <w:t xml:space="preserve">con </w:t>
            </w:r>
            <w:r w:rsidRPr="00D33927">
              <w:rPr>
                <w:spacing w:val="-5"/>
              </w:rPr>
              <w:t xml:space="preserve">altri </w:t>
            </w:r>
            <w:r w:rsidRPr="00D33927">
              <w:rPr>
                <w:spacing w:val="-6"/>
              </w:rPr>
              <w:t xml:space="preserve">appalti, </w:t>
            </w:r>
            <w:r w:rsidRPr="00D33927">
              <w:rPr>
                <w:spacing w:val="-5"/>
              </w:rPr>
              <w:t xml:space="preserve">le </w:t>
            </w:r>
            <w:r w:rsidRPr="00D33927">
              <w:rPr>
                <w:spacing w:val="-3"/>
              </w:rPr>
              <w:t xml:space="preserve">interferenze </w:t>
            </w:r>
            <w:r w:rsidRPr="00D33927">
              <w:t xml:space="preserve">che </w:t>
            </w:r>
            <w:r w:rsidRPr="00D33927">
              <w:rPr>
                <w:spacing w:val="-4"/>
              </w:rPr>
              <w:t xml:space="preserve">possono generare, </w:t>
            </w:r>
            <w:r w:rsidRPr="00D33927">
              <w:t xml:space="preserve">(ai </w:t>
            </w:r>
            <w:r w:rsidRPr="00D33927">
              <w:rPr>
                <w:spacing w:val="-5"/>
              </w:rPr>
              <w:t xml:space="preserve">sensi </w:t>
            </w:r>
            <w:r w:rsidRPr="00D33927">
              <w:rPr>
                <w:spacing w:val="-4"/>
              </w:rPr>
              <w:t xml:space="preserve">del </w:t>
            </w:r>
            <w:r w:rsidRPr="00D33927">
              <w:rPr>
                <w:spacing w:val="-9"/>
              </w:rPr>
              <w:t xml:space="preserve">TITOLO </w:t>
            </w:r>
            <w:r w:rsidRPr="00D33927">
              <w:t xml:space="preserve">IV e </w:t>
            </w:r>
            <w:r w:rsidRPr="00D33927">
              <w:rPr>
                <w:spacing w:val="-6"/>
              </w:rPr>
              <w:t xml:space="preserve">dell'allegato </w:t>
            </w:r>
            <w:r w:rsidRPr="00D33927">
              <w:rPr>
                <w:spacing w:val="-3"/>
              </w:rPr>
              <w:t xml:space="preserve">XV </w:t>
            </w:r>
            <w:r w:rsidRPr="00D33927">
              <w:rPr>
                <w:spacing w:val="-4"/>
              </w:rPr>
              <w:t xml:space="preserve">del D.lgs.  81/2008 </w:t>
            </w:r>
            <w:r w:rsidRPr="00D33927">
              <w:t xml:space="preserve">e s.m.i.) </w:t>
            </w:r>
            <w:r w:rsidRPr="00D33927">
              <w:rPr>
                <w:spacing w:val="-7"/>
              </w:rPr>
              <w:t xml:space="preserve">devono </w:t>
            </w:r>
            <w:r w:rsidRPr="00D33927">
              <w:rPr>
                <w:spacing w:val="-4"/>
              </w:rPr>
              <w:t xml:space="preserve">essere affrontate nel PSC </w:t>
            </w:r>
            <w:r w:rsidRPr="00D33927">
              <w:t xml:space="preserve">(Piano di </w:t>
            </w:r>
            <w:r w:rsidRPr="00D33927">
              <w:rPr>
                <w:spacing w:val="-3"/>
              </w:rPr>
              <w:t xml:space="preserve">Sicurezza </w:t>
            </w:r>
            <w:r w:rsidRPr="00D33927">
              <w:t xml:space="preserve">e </w:t>
            </w:r>
            <w:r w:rsidRPr="00D33927">
              <w:rPr>
                <w:spacing w:val="-5"/>
              </w:rPr>
              <w:t xml:space="preserve">Coordinamento) </w:t>
            </w:r>
            <w:r w:rsidRPr="00D33927">
              <w:t xml:space="preserve">e/o </w:t>
            </w:r>
            <w:r w:rsidRPr="00D33927">
              <w:rPr>
                <w:spacing w:val="-6"/>
              </w:rPr>
              <w:t xml:space="preserve">gli </w:t>
            </w:r>
            <w:r w:rsidRPr="00D33927">
              <w:rPr>
                <w:spacing w:val="-5"/>
              </w:rPr>
              <w:t xml:space="preserve">altri </w:t>
            </w:r>
            <w:r w:rsidRPr="00D33927">
              <w:rPr>
                <w:spacing w:val="-4"/>
              </w:rPr>
              <w:t xml:space="preserve">piani </w:t>
            </w:r>
            <w:r w:rsidRPr="00D33927">
              <w:rPr>
                <w:spacing w:val="-3"/>
              </w:rPr>
              <w:t xml:space="preserve">di sicurezza </w:t>
            </w:r>
            <w:r w:rsidRPr="00D33927">
              <w:rPr>
                <w:spacing w:val="-5"/>
              </w:rPr>
              <w:t xml:space="preserve">integrativi </w:t>
            </w:r>
            <w:r w:rsidRPr="00D33927">
              <w:t xml:space="preserve">che, a </w:t>
            </w:r>
            <w:r w:rsidRPr="00D33927">
              <w:rPr>
                <w:spacing w:val="-5"/>
              </w:rPr>
              <w:t xml:space="preserve">norma </w:t>
            </w:r>
            <w:r w:rsidRPr="00D33927">
              <w:rPr>
                <w:spacing w:val="-3"/>
              </w:rPr>
              <w:t xml:space="preserve">di </w:t>
            </w:r>
            <w:r w:rsidRPr="00D33927">
              <w:rPr>
                <w:spacing w:val="-4"/>
              </w:rPr>
              <w:t xml:space="preserve">legge, </w:t>
            </w:r>
            <w:r w:rsidRPr="00D33927">
              <w:rPr>
                <w:spacing w:val="-7"/>
              </w:rPr>
              <w:t xml:space="preserve">devono </w:t>
            </w:r>
            <w:r w:rsidRPr="00D33927">
              <w:rPr>
                <w:spacing w:val="-4"/>
              </w:rPr>
              <w:t xml:space="preserve">essere </w:t>
            </w:r>
            <w:r w:rsidRPr="00D33927">
              <w:rPr>
                <w:spacing w:val="-5"/>
              </w:rPr>
              <w:t xml:space="preserve">redatti </w:t>
            </w:r>
            <w:r w:rsidRPr="00D33927">
              <w:rPr>
                <w:spacing w:val="-4"/>
              </w:rPr>
              <w:t xml:space="preserve">per </w:t>
            </w:r>
            <w:r w:rsidRPr="00D33927">
              <w:rPr>
                <w:spacing w:val="-6"/>
              </w:rPr>
              <w:t xml:space="preserve">quegli </w:t>
            </w:r>
            <w:r w:rsidRPr="00D33927">
              <w:t>specifici</w:t>
            </w:r>
            <w:r w:rsidRPr="00D33927">
              <w:rPr>
                <w:spacing w:val="-10"/>
              </w:rPr>
              <w:t xml:space="preserve"> </w:t>
            </w:r>
            <w:r w:rsidRPr="00D33927">
              <w:t>cantieri.</w:t>
            </w:r>
          </w:p>
          <w:p w14:paraId="356B02F9" w14:textId="4AFF0506" w:rsidR="007C0AF4" w:rsidRPr="00D33927" w:rsidRDefault="007C0AF4" w:rsidP="00170DFD">
            <w:pPr>
              <w:pStyle w:val="Corpotesto"/>
              <w:spacing w:before="103" w:line="244" w:lineRule="auto"/>
              <w:ind w:left="134" w:right="109"/>
              <w:jc w:val="both"/>
            </w:pPr>
            <w:r w:rsidRPr="00D33927">
              <w:rPr>
                <w:spacing w:val="-9"/>
              </w:rPr>
              <w:t>L</w:t>
            </w:r>
            <w:r w:rsidRPr="00D33927">
              <w:rPr>
                <w:spacing w:val="-8"/>
              </w:rPr>
              <w:t xml:space="preserve">addove </w:t>
            </w:r>
            <w:r w:rsidRPr="00D33927">
              <w:rPr>
                <w:spacing w:val="-9"/>
              </w:rPr>
              <w:t xml:space="preserve">vi </w:t>
            </w:r>
            <w:r w:rsidRPr="00D33927">
              <w:rPr>
                <w:spacing w:val="-5"/>
              </w:rPr>
              <w:t xml:space="preserve">siano </w:t>
            </w:r>
            <w:r w:rsidRPr="00D33927">
              <w:rPr>
                <w:spacing w:val="-3"/>
              </w:rPr>
              <w:t xml:space="preserve">interferenze </w:t>
            </w:r>
            <w:r w:rsidRPr="00D33927">
              <w:t xml:space="preserve">con </w:t>
            </w:r>
            <w:r w:rsidRPr="00D33927">
              <w:rPr>
                <w:spacing w:val="-6"/>
              </w:rPr>
              <w:t xml:space="preserve">lavoratori </w:t>
            </w:r>
            <w:r w:rsidRPr="00D33927">
              <w:rPr>
                <w:spacing w:val="-3"/>
              </w:rPr>
              <w:t xml:space="preserve">di </w:t>
            </w:r>
            <w:r w:rsidRPr="00D33927">
              <w:rPr>
                <w:spacing w:val="-5"/>
              </w:rPr>
              <w:t xml:space="preserve">altre ditte che operano </w:t>
            </w:r>
            <w:r w:rsidRPr="00D33927">
              <w:rPr>
                <w:spacing w:val="-6"/>
              </w:rPr>
              <w:t xml:space="preserve">nell’ambito </w:t>
            </w:r>
            <w:r w:rsidRPr="00D33927">
              <w:rPr>
                <w:spacing w:val="-3"/>
              </w:rPr>
              <w:t xml:space="preserve">di </w:t>
            </w:r>
            <w:r w:rsidRPr="00D33927">
              <w:rPr>
                <w:spacing w:val="-4"/>
              </w:rPr>
              <w:t>contratti di servizi e/o forniture attivati precedentemente</w:t>
            </w:r>
            <w:r w:rsidR="007C7774" w:rsidRPr="00D33927">
              <w:rPr>
                <w:spacing w:val="-4"/>
              </w:rPr>
              <w:t xml:space="preserve"> </w:t>
            </w:r>
            <w:r w:rsidR="00C17C7C" w:rsidRPr="00D33927">
              <w:rPr>
                <w:i/>
                <w:iCs/>
                <w:spacing w:val="-4"/>
              </w:rPr>
              <w:t>(es. manutenzioni, pulizie, lavanolo, sterilizzazione, servizi di ristorazione, smaltimento rifiuti, ecc…)</w:t>
            </w:r>
            <w:r w:rsidR="00C17C7C" w:rsidRPr="00D33927">
              <w:rPr>
                <w:spacing w:val="-4"/>
              </w:rPr>
              <w:t xml:space="preserve">, </w:t>
            </w:r>
            <w:r w:rsidRPr="00D33927">
              <w:rPr>
                <w:spacing w:val="-3"/>
              </w:rPr>
              <w:t xml:space="preserve">prima </w:t>
            </w:r>
            <w:r w:rsidRPr="00D33927">
              <w:rPr>
                <w:spacing w:val="-8"/>
              </w:rPr>
              <w:t xml:space="preserve">dell'avvio </w:t>
            </w:r>
            <w:r w:rsidRPr="00D33927">
              <w:rPr>
                <w:spacing w:val="-3"/>
              </w:rPr>
              <w:t xml:space="preserve">di </w:t>
            </w:r>
            <w:r w:rsidRPr="00D33927">
              <w:rPr>
                <w:spacing w:val="-6"/>
              </w:rPr>
              <w:t xml:space="preserve">qualunque attività, </w:t>
            </w:r>
            <w:r w:rsidRPr="00D33927">
              <w:t xml:space="preserve">è </w:t>
            </w:r>
            <w:r w:rsidRPr="00D33927">
              <w:rPr>
                <w:spacing w:val="-5"/>
              </w:rPr>
              <w:t xml:space="preserve">opportuno </w:t>
            </w:r>
            <w:r w:rsidRPr="00D33927">
              <w:t xml:space="preserve">che </w:t>
            </w:r>
            <w:r w:rsidRPr="00D33927">
              <w:rPr>
                <w:spacing w:val="-5"/>
              </w:rPr>
              <w:t>la ditta</w:t>
            </w:r>
            <w:r w:rsidRPr="00D33927">
              <w:rPr>
                <w:spacing w:val="36"/>
              </w:rPr>
              <w:t xml:space="preserve"> </w:t>
            </w:r>
            <w:r w:rsidRPr="00D33927">
              <w:rPr>
                <w:spacing w:val="-3"/>
              </w:rPr>
              <w:t>aggiudicataria:</w:t>
            </w:r>
          </w:p>
          <w:p w14:paraId="655DD6A8" w14:textId="5C9316A4" w:rsidR="007C0AF4" w:rsidRPr="00D33927" w:rsidRDefault="007C0AF4" w:rsidP="00170DFD">
            <w:pPr>
              <w:pStyle w:val="Paragrafoelenco"/>
              <w:numPr>
                <w:ilvl w:val="0"/>
                <w:numId w:val="8"/>
              </w:numPr>
              <w:spacing w:line="235" w:lineRule="auto"/>
              <w:ind w:left="559" w:right="109" w:hanging="283"/>
              <w:rPr>
                <w:sz w:val="20"/>
                <w:szCs w:val="20"/>
              </w:rPr>
            </w:pPr>
            <w:r w:rsidRPr="00D33927">
              <w:rPr>
                <w:spacing w:val="-4"/>
                <w:sz w:val="20"/>
                <w:szCs w:val="20"/>
              </w:rPr>
              <w:t xml:space="preserve">comunichi </w:t>
            </w:r>
            <w:r w:rsidRPr="00D33927">
              <w:rPr>
                <w:spacing w:val="-3"/>
                <w:sz w:val="20"/>
                <w:szCs w:val="20"/>
              </w:rPr>
              <w:t xml:space="preserve">tempestivamente </w:t>
            </w:r>
            <w:r w:rsidR="00C17C7C" w:rsidRPr="00D33927">
              <w:rPr>
                <w:spacing w:val="-3"/>
                <w:sz w:val="20"/>
                <w:szCs w:val="20"/>
              </w:rPr>
              <w:t>i propri fabbisogni di spazi ed aree esterne (</w:t>
            </w:r>
            <w:r w:rsidR="001C2735" w:rsidRPr="00D33927">
              <w:rPr>
                <w:i/>
                <w:iCs/>
                <w:spacing w:val="-3"/>
                <w:sz w:val="20"/>
                <w:szCs w:val="20"/>
              </w:rPr>
              <w:t>es.</w:t>
            </w:r>
            <w:r w:rsidR="00C17C7C" w:rsidRPr="00D33927">
              <w:rPr>
                <w:i/>
                <w:iCs/>
                <w:spacing w:val="-3"/>
                <w:sz w:val="20"/>
                <w:szCs w:val="20"/>
              </w:rPr>
              <w:t xml:space="preserve"> per parcheggio di automezzi propri, attività di scarico/carico</w:t>
            </w:r>
            <w:r w:rsidR="00693E17" w:rsidRPr="00D33927">
              <w:rPr>
                <w:i/>
                <w:iCs/>
                <w:spacing w:val="-3"/>
                <w:sz w:val="20"/>
                <w:szCs w:val="20"/>
              </w:rPr>
              <w:t xml:space="preserve"> e movimentazione</w:t>
            </w:r>
            <w:r w:rsidR="00C17C7C" w:rsidRPr="00D33927">
              <w:rPr>
                <w:i/>
                <w:iCs/>
                <w:spacing w:val="-3"/>
                <w:sz w:val="20"/>
                <w:szCs w:val="20"/>
              </w:rPr>
              <w:t xml:space="preserve"> d</w:t>
            </w:r>
            <w:r w:rsidR="00693E17" w:rsidRPr="00D33927">
              <w:rPr>
                <w:i/>
                <w:iCs/>
                <w:spacing w:val="-3"/>
                <w:sz w:val="20"/>
                <w:szCs w:val="20"/>
              </w:rPr>
              <w:t xml:space="preserve">elle </w:t>
            </w:r>
            <w:r w:rsidR="00C17C7C" w:rsidRPr="00D33927">
              <w:rPr>
                <w:i/>
                <w:iCs/>
                <w:spacing w:val="-3"/>
                <w:sz w:val="20"/>
                <w:szCs w:val="20"/>
              </w:rPr>
              <w:t>forniture, ecc..)</w:t>
            </w:r>
            <w:r w:rsidR="00C17C7C" w:rsidRPr="00D33927">
              <w:rPr>
                <w:spacing w:val="-3"/>
                <w:sz w:val="20"/>
                <w:szCs w:val="20"/>
              </w:rPr>
              <w:t xml:space="preserve"> </w:t>
            </w:r>
            <w:r w:rsidR="001C2735" w:rsidRPr="00D33927">
              <w:rPr>
                <w:spacing w:val="-4"/>
                <w:sz w:val="20"/>
                <w:szCs w:val="20"/>
              </w:rPr>
              <w:t xml:space="preserve">e </w:t>
            </w:r>
            <w:r w:rsidRPr="00D33927">
              <w:rPr>
                <w:sz w:val="20"/>
                <w:szCs w:val="20"/>
              </w:rPr>
              <w:t xml:space="preserve">si coordini con i responsabili </w:t>
            </w:r>
            <w:r w:rsidR="001C2735" w:rsidRPr="00D33927">
              <w:rPr>
                <w:sz w:val="20"/>
                <w:szCs w:val="20"/>
              </w:rPr>
              <w:t xml:space="preserve">dei reparti </w:t>
            </w:r>
            <w:r w:rsidR="00693E17" w:rsidRPr="00D33927">
              <w:rPr>
                <w:sz w:val="20"/>
                <w:szCs w:val="20"/>
              </w:rPr>
              <w:t>destinatari della fornitura</w:t>
            </w:r>
            <w:r w:rsidR="001C2735" w:rsidRPr="00D33927">
              <w:rPr>
                <w:sz w:val="20"/>
                <w:szCs w:val="20"/>
              </w:rPr>
              <w:t xml:space="preserve"> e con le Direzioni Sanitarie/di Stabilimento Ospedaliero, </w:t>
            </w:r>
            <w:r w:rsidRPr="00D33927">
              <w:rPr>
                <w:sz w:val="20"/>
                <w:szCs w:val="20"/>
              </w:rPr>
              <w:t xml:space="preserve">per </w:t>
            </w:r>
            <w:r w:rsidRPr="00D33927">
              <w:rPr>
                <w:spacing w:val="-5"/>
                <w:sz w:val="20"/>
                <w:szCs w:val="20"/>
              </w:rPr>
              <w:t xml:space="preserve">valutare </w:t>
            </w:r>
            <w:r w:rsidRPr="00D33927">
              <w:rPr>
                <w:sz w:val="20"/>
                <w:szCs w:val="20"/>
              </w:rPr>
              <w:t xml:space="preserve">ed </w:t>
            </w:r>
            <w:r w:rsidRPr="00D33927">
              <w:rPr>
                <w:spacing w:val="-3"/>
                <w:sz w:val="20"/>
                <w:szCs w:val="20"/>
              </w:rPr>
              <w:t xml:space="preserve">evitare </w:t>
            </w:r>
            <w:r w:rsidRPr="00D33927">
              <w:rPr>
                <w:spacing w:val="-5"/>
                <w:sz w:val="20"/>
                <w:szCs w:val="20"/>
              </w:rPr>
              <w:t xml:space="preserve">eventuali interferenze impreviste </w:t>
            </w:r>
            <w:r w:rsidRPr="00D33927">
              <w:rPr>
                <w:spacing w:val="-4"/>
                <w:sz w:val="20"/>
                <w:szCs w:val="20"/>
              </w:rPr>
              <w:t xml:space="preserve">che </w:t>
            </w:r>
            <w:r w:rsidRPr="00D33927">
              <w:rPr>
                <w:sz w:val="20"/>
                <w:szCs w:val="20"/>
              </w:rPr>
              <w:t xml:space="preserve">si potrebbero </w:t>
            </w:r>
            <w:r w:rsidRPr="00D33927">
              <w:rPr>
                <w:spacing w:val="-4"/>
                <w:sz w:val="20"/>
                <w:szCs w:val="20"/>
              </w:rPr>
              <w:t xml:space="preserve">venire </w:t>
            </w:r>
            <w:r w:rsidR="00B616DE" w:rsidRPr="00D33927">
              <w:rPr>
                <w:sz w:val="20"/>
                <w:szCs w:val="20"/>
              </w:rPr>
              <w:t>a creare;</w:t>
            </w:r>
          </w:p>
          <w:p w14:paraId="5C00E0D1" w14:textId="3D1E4B28" w:rsidR="007C0AF4" w:rsidRPr="00D33927" w:rsidRDefault="007C0AF4" w:rsidP="00170DFD">
            <w:pPr>
              <w:pStyle w:val="Paragrafoelenco"/>
              <w:numPr>
                <w:ilvl w:val="0"/>
                <w:numId w:val="8"/>
              </w:numPr>
              <w:spacing w:before="127" w:line="235" w:lineRule="auto"/>
              <w:ind w:left="559" w:right="109" w:hanging="283"/>
              <w:rPr>
                <w:sz w:val="20"/>
                <w:szCs w:val="20"/>
              </w:rPr>
            </w:pPr>
            <w:r w:rsidRPr="00D33927">
              <w:rPr>
                <w:spacing w:val="-4"/>
                <w:sz w:val="20"/>
                <w:szCs w:val="20"/>
              </w:rPr>
              <w:t xml:space="preserve">svolga </w:t>
            </w:r>
            <w:r w:rsidRPr="00D33927">
              <w:rPr>
                <w:sz w:val="20"/>
                <w:szCs w:val="20"/>
              </w:rPr>
              <w:t xml:space="preserve">ispezioni </w:t>
            </w:r>
            <w:r w:rsidRPr="00D33927">
              <w:rPr>
                <w:spacing w:val="-4"/>
                <w:sz w:val="20"/>
                <w:szCs w:val="20"/>
              </w:rPr>
              <w:t>ne</w:t>
            </w:r>
            <w:r w:rsidR="00693E17" w:rsidRPr="00D33927">
              <w:rPr>
                <w:spacing w:val="-4"/>
                <w:sz w:val="20"/>
                <w:szCs w:val="20"/>
              </w:rPr>
              <w:t>lle aree di parcheggio,</w:t>
            </w:r>
            <w:r w:rsidRPr="00D33927">
              <w:rPr>
                <w:spacing w:val="-4"/>
                <w:sz w:val="20"/>
                <w:szCs w:val="20"/>
              </w:rPr>
              <w:t xml:space="preserve"> </w:t>
            </w:r>
            <w:r w:rsidR="00693E17" w:rsidRPr="00D33927">
              <w:rPr>
                <w:sz w:val="20"/>
                <w:szCs w:val="20"/>
              </w:rPr>
              <w:t>percorsi di passaggio</w:t>
            </w:r>
            <w:r w:rsidRPr="00D33927">
              <w:rPr>
                <w:spacing w:val="-4"/>
                <w:sz w:val="20"/>
                <w:szCs w:val="20"/>
              </w:rPr>
              <w:t xml:space="preserve">, </w:t>
            </w:r>
            <w:r w:rsidRPr="00D33927">
              <w:rPr>
                <w:spacing w:val="-3"/>
                <w:sz w:val="20"/>
                <w:szCs w:val="20"/>
              </w:rPr>
              <w:t xml:space="preserve">reparti </w:t>
            </w:r>
            <w:r w:rsidRPr="00D33927">
              <w:rPr>
                <w:sz w:val="20"/>
                <w:szCs w:val="20"/>
              </w:rPr>
              <w:t xml:space="preserve">/ locali </w:t>
            </w:r>
            <w:r w:rsidR="00693E17" w:rsidRPr="00D33927">
              <w:rPr>
                <w:sz w:val="20"/>
                <w:szCs w:val="20"/>
              </w:rPr>
              <w:t>/ depositi in cui</w:t>
            </w:r>
            <w:r w:rsidRPr="00D33927">
              <w:rPr>
                <w:spacing w:val="-4"/>
                <w:sz w:val="20"/>
                <w:szCs w:val="20"/>
              </w:rPr>
              <w:t xml:space="preserve"> </w:t>
            </w:r>
            <w:r w:rsidR="00A509A0" w:rsidRPr="00D33927">
              <w:rPr>
                <w:sz w:val="20"/>
                <w:szCs w:val="20"/>
              </w:rPr>
              <w:t>accederanno/transiteranno i propri operatori</w:t>
            </w:r>
            <w:r w:rsidRPr="00D33927">
              <w:rPr>
                <w:spacing w:val="-3"/>
                <w:sz w:val="20"/>
                <w:szCs w:val="20"/>
              </w:rPr>
              <w:t xml:space="preserve">, </w:t>
            </w:r>
            <w:r w:rsidRPr="00D33927">
              <w:rPr>
                <w:spacing w:val="2"/>
                <w:sz w:val="20"/>
                <w:szCs w:val="20"/>
              </w:rPr>
              <w:t xml:space="preserve">in </w:t>
            </w:r>
            <w:r w:rsidRPr="00D33927">
              <w:rPr>
                <w:sz w:val="20"/>
                <w:szCs w:val="20"/>
              </w:rPr>
              <w:t xml:space="preserve">modo da acquisire </w:t>
            </w:r>
            <w:r w:rsidRPr="00D33927">
              <w:rPr>
                <w:spacing w:val="-3"/>
                <w:sz w:val="20"/>
                <w:szCs w:val="20"/>
              </w:rPr>
              <w:t xml:space="preserve">ogni </w:t>
            </w:r>
            <w:r w:rsidRPr="00D33927">
              <w:rPr>
                <w:sz w:val="20"/>
                <w:szCs w:val="20"/>
              </w:rPr>
              <w:t xml:space="preserve">aspetto </w:t>
            </w:r>
            <w:r w:rsidRPr="00D33927">
              <w:rPr>
                <w:spacing w:val="-4"/>
                <w:sz w:val="20"/>
                <w:szCs w:val="20"/>
              </w:rPr>
              <w:t xml:space="preserve">utile alla </w:t>
            </w:r>
            <w:r w:rsidRPr="00D33927">
              <w:rPr>
                <w:spacing w:val="-5"/>
                <w:sz w:val="20"/>
                <w:szCs w:val="20"/>
              </w:rPr>
              <w:t xml:space="preserve">valutazione </w:t>
            </w:r>
            <w:r w:rsidRPr="00D33927">
              <w:rPr>
                <w:sz w:val="20"/>
                <w:szCs w:val="20"/>
              </w:rPr>
              <w:t xml:space="preserve">del </w:t>
            </w:r>
            <w:r w:rsidRPr="00D33927">
              <w:rPr>
                <w:spacing w:val="-3"/>
                <w:sz w:val="20"/>
                <w:szCs w:val="20"/>
              </w:rPr>
              <w:t xml:space="preserve">contesto </w:t>
            </w:r>
            <w:r w:rsidRPr="00D33927">
              <w:rPr>
                <w:sz w:val="20"/>
                <w:szCs w:val="20"/>
              </w:rPr>
              <w:t xml:space="preserve">di </w:t>
            </w:r>
            <w:r w:rsidRPr="00D33927">
              <w:rPr>
                <w:spacing w:val="-3"/>
                <w:sz w:val="20"/>
                <w:szCs w:val="20"/>
              </w:rPr>
              <w:t>inserimento</w:t>
            </w:r>
            <w:r w:rsidRPr="00D33927">
              <w:rPr>
                <w:spacing w:val="7"/>
                <w:sz w:val="20"/>
                <w:szCs w:val="20"/>
              </w:rPr>
              <w:t xml:space="preserve"> </w:t>
            </w:r>
            <w:r w:rsidRPr="00D33927">
              <w:rPr>
                <w:spacing w:val="-3"/>
                <w:sz w:val="20"/>
                <w:szCs w:val="20"/>
              </w:rPr>
              <w:t>dell'attività</w:t>
            </w:r>
            <w:r w:rsidR="00B616DE" w:rsidRPr="00D33927">
              <w:rPr>
                <w:spacing w:val="-3"/>
                <w:sz w:val="20"/>
                <w:szCs w:val="20"/>
              </w:rPr>
              <w:t>;</w:t>
            </w:r>
          </w:p>
          <w:p w14:paraId="28BDA072" w14:textId="7B1620B8" w:rsidR="000A0C0E" w:rsidRPr="00D33927" w:rsidRDefault="000A0C0E" w:rsidP="00170DFD">
            <w:pPr>
              <w:pStyle w:val="Paragrafoelenco"/>
              <w:numPr>
                <w:ilvl w:val="0"/>
                <w:numId w:val="8"/>
              </w:numPr>
              <w:spacing w:before="127" w:line="235" w:lineRule="auto"/>
              <w:ind w:left="559" w:right="109" w:hanging="283"/>
              <w:rPr>
                <w:spacing w:val="-4"/>
                <w:sz w:val="20"/>
                <w:szCs w:val="20"/>
              </w:rPr>
            </w:pPr>
            <w:r w:rsidRPr="00D33927">
              <w:rPr>
                <w:spacing w:val="-4"/>
                <w:sz w:val="20"/>
                <w:szCs w:val="20"/>
              </w:rPr>
              <w:t xml:space="preserve">prenda visione laddove opportuno, delle </w:t>
            </w:r>
            <w:r w:rsidR="00997132" w:rsidRPr="00D33927">
              <w:rPr>
                <w:spacing w:val="-4"/>
                <w:sz w:val="20"/>
                <w:szCs w:val="20"/>
              </w:rPr>
              <w:t>planimetrie</w:t>
            </w:r>
            <w:r w:rsidR="008E48AD" w:rsidRPr="00D33927">
              <w:rPr>
                <w:spacing w:val="-4"/>
                <w:sz w:val="20"/>
                <w:szCs w:val="20"/>
              </w:rPr>
              <w:t>/</w:t>
            </w:r>
            <w:r w:rsidRPr="00D33927">
              <w:rPr>
                <w:spacing w:val="-4"/>
                <w:sz w:val="20"/>
                <w:szCs w:val="20"/>
              </w:rPr>
              <w:t>piante dell’edificio</w:t>
            </w:r>
            <w:r w:rsidR="008E48AD" w:rsidRPr="00D33927">
              <w:rPr>
                <w:spacing w:val="-4"/>
                <w:sz w:val="20"/>
                <w:szCs w:val="20"/>
              </w:rPr>
              <w:t xml:space="preserve"> e</w:t>
            </w:r>
            <w:r w:rsidR="00997132" w:rsidRPr="00D33927">
              <w:rPr>
                <w:spacing w:val="-4"/>
                <w:sz w:val="20"/>
                <w:szCs w:val="20"/>
              </w:rPr>
              <w:t xml:space="preserve"> </w:t>
            </w:r>
            <w:r w:rsidR="00F87E10" w:rsidRPr="00D33927">
              <w:rPr>
                <w:spacing w:val="-4"/>
                <w:sz w:val="20"/>
                <w:szCs w:val="20"/>
              </w:rPr>
              <w:t>della viabilità</w:t>
            </w:r>
            <w:r w:rsidR="008E48AD" w:rsidRPr="00D33927">
              <w:rPr>
                <w:spacing w:val="-4"/>
                <w:sz w:val="20"/>
                <w:szCs w:val="20"/>
              </w:rPr>
              <w:t xml:space="preserve">, </w:t>
            </w:r>
            <w:r w:rsidR="00997132" w:rsidRPr="00D33927">
              <w:rPr>
                <w:spacing w:val="-4"/>
                <w:sz w:val="20"/>
                <w:szCs w:val="20"/>
              </w:rPr>
              <w:t>della posizione dei magazzini / depositi / locali</w:t>
            </w:r>
            <w:r w:rsidR="008E48AD" w:rsidRPr="00D33927">
              <w:rPr>
                <w:spacing w:val="-4"/>
                <w:sz w:val="20"/>
                <w:szCs w:val="20"/>
              </w:rPr>
              <w:t xml:space="preserve"> di recapito e </w:t>
            </w:r>
            <w:r w:rsidR="00997132" w:rsidRPr="00D33927">
              <w:rPr>
                <w:spacing w:val="-4"/>
                <w:sz w:val="20"/>
                <w:szCs w:val="20"/>
              </w:rPr>
              <w:t xml:space="preserve">destinatari </w:t>
            </w:r>
            <w:r w:rsidR="001C2735" w:rsidRPr="00D33927">
              <w:rPr>
                <w:spacing w:val="-4"/>
                <w:sz w:val="20"/>
                <w:szCs w:val="20"/>
              </w:rPr>
              <w:t>dei dispositivi medici</w:t>
            </w:r>
            <w:r w:rsidR="00997132" w:rsidRPr="00D33927">
              <w:rPr>
                <w:spacing w:val="-4"/>
                <w:sz w:val="20"/>
                <w:szCs w:val="20"/>
              </w:rPr>
              <w:t xml:space="preserve"> </w:t>
            </w:r>
            <w:r w:rsidR="008E48AD" w:rsidRPr="00D33927">
              <w:rPr>
                <w:spacing w:val="-4"/>
                <w:sz w:val="20"/>
                <w:szCs w:val="20"/>
              </w:rPr>
              <w:t>oggetto di fornitura</w:t>
            </w:r>
            <w:r w:rsidRPr="00D33927">
              <w:rPr>
                <w:spacing w:val="-4"/>
                <w:sz w:val="20"/>
                <w:szCs w:val="20"/>
              </w:rPr>
              <w:t>;</w:t>
            </w:r>
          </w:p>
          <w:p w14:paraId="0DC10C2F" w14:textId="49C09332" w:rsidR="007C0AF4" w:rsidRPr="00D33927" w:rsidRDefault="007C0AF4" w:rsidP="00170DFD">
            <w:pPr>
              <w:pStyle w:val="Corpotesto"/>
              <w:spacing w:before="106" w:line="252" w:lineRule="auto"/>
              <w:ind w:left="134" w:right="109"/>
              <w:jc w:val="both"/>
            </w:pPr>
            <w:r w:rsidRPr="00D33927">
              <w:rPr>
                <w:spacing w:val="-4"/>
              </w:rPr>
              <w:t xml:space="preserve">Durante </w:t>
            </w:r>
            <w:r w:rsidRPr="00D33927">
              <w:t xml:space="preserve">i </w:t>
            </w:r>
            <w:r w:rsidRPr="00D33927">
              <w:rPr>
                <w:spacing w:val="-6"/>
              </w:rPr>
              <w:t xml:space="preserve">sopralluoghi </w:t>
            </w:r>
            <w:r w:rsidRPr="00D33927">
              <w:rPr>
                <w:spacing w:val="-4"/>
              </w:rPr>
              <w:t xml:space="preserve">per </w:t>
            </w:r>
            <w:r w:rsidRPr="00D33927">
              <w:rPr>
                <w:spacing w:val="-5"/>
              </w:rPr>
              <w:t xml:space="preserve">la </w:t>
            </w:r>
            <w:r w:rsidRPr="00D33927">
              <w:rPr>
                <w:spacing w:val="-3"/>
              </w:rPr>
              <w:t xml:space="preserve">presa </w:t>
            </w:r>
            <w:r w:rsidRPr="00D33927">
              <w:rPr>
                <w:spacing w:val="-5"/>
              </w:rPr>
              <w:t xml:space="preserve">visione </w:t>
            </w:r>
            <w:r w:rsidRPr="00D33927">
              <w:t xml:space="preserve">/ </w:t>
            </w:r>
            <w:r w:rsidRPr="00D33927">
              <w:rPr>
                <w:spacing w:val="-4"/>
              </w:rPr>
              <w:t>ispezione</w:t>
            </w:r>
            <w:r w:rsidR="009F1514" w:rsidRPr="00D33927">
              <w:rPr>
                <w:spacing w:val="-4"/>
              </w:rPr>
              <w:t>,</w:t>
            </w:r>
            <w:r w:rsidRPr="00D33927">
              <w:rPr>
                <w:spacing w:val="-4"/>
              </w:rPr>
              <w:t xml:space="preserve"> </w:t>
            </w:r>
            <w:r w:rsidR="009E44DC" w:rsidRPr="00D33927">
              <w:rPr>
                <w:spacing w:val="-4"/>
              </w:rPr>
              <w:t>delle aree esterne</w:t>
            </w:r>
            <w:r w:rsidR="009F1514" w:rsidRPr="00D33927">
              <w:rPr>
                <w:spacing w:val="-4"/>
              </w:rPr>
              <w:t>,</w:t>
            </w:r>
            <w:r w:rsidR="009E44DC" w:rsidRPr="00D33927">
              <w:rPr>
                <w:spacing w:val="-4"/>
              </w:rPr>
              <w:t xml:space="preserve"> </w:t>
            </w:r>
            <w:r w:rsidR="009F1514" w:rsidRPr="00D33927">
              <w:rPr>
                <w:spacing w:val="-4"/>
              </w:rPr>
              <w:t xml:space="preserve">e degli edifici / strutture oggetto di </w:t>
            </w:r>
            <w:r w:rsidR="005A32E2" w:rsidRPr="00D33927">
              <w:rPr>
                <w:spacing w:val="-4"/>
              </w:rPr>
              <w:t>fornitura</w:t>
            </w:r>
            <w:r w:rsidR="009F1514" w:rsidRPr="00D33927">
              <w:rPr>
                <w:spacing w:val="-4"/>
              </w:rPr>
              <w:t xml:space="preserve">  </w:t>
            </w:r>
            <w:r w:rsidRPr="00D33927">
              <w:t xml:space="preserve">è </w:t>
            </w:r>
            <w:r w:rsidRPr="00D33927">
              <w:rPr>
                <w:spacing w:val="-4"/>
              </w:rPr>
              <w:t xml:space="preserve">opportuno </w:t>
            </w:r>
            <w:r w:rsidRPr="00D33927">
              <w:t xml:space="preserve">che </w:t>
            </w:r>
            <w:r w:rsidRPr="00D33927">
              <w:rPr>
                <w:spacing w:val="-7"/>
              </w:rPr>
              <w:t>vengano</w:t>
            </w:r>
            <w:r w:rsidRPr="00D33927">
              <w:rPr>
                <w:spacing w:val="20"/>
              </w:rPr>
              <w:t xml:space="preserve"> </w:t>
            </w:r>
            <w:r w:rsidRPr="00D33927">
              <w:t>verificati:</w:t>
            </w:r>
          </w:p>
          <w:p w14:paraId="41FD2796" w14:textId="127256D6" w:rsidR="007C0AF4" w:rsidRPr="00D33927" w:rsidRDefault="00817646" w:rsidP="00170DFD">
            <w:pPr>
              <w:pStyle w:val="Paragrafoelenco"/>
              <w:numPr>
                <w:ilvl w:val="0"/>
                <w:numId w:val="8"/>
              </w:numPr>
              <w:spacing w:before="93"/>
              <w:ind w:left="559" w:right="109" w:hanging="283"/>
              <w:rPr>
                <w:sz w:val="20"/>
                <w:szCs w:val="20"/>
              </w:rPr>
            </w:pPr>
            <w:r w:rsidRPr="00D33927">
              <w:rPr>
                <w:spacing w:val="-5"/>
                <w:sz w:val="20"/>
                <w:szCs w:val="20"/>
              </w:rPr>
              <w:t>s</w:t>
            </w:r>
            <w:r w:rsidR="007C0AF4" w:rsidRPr="00D33927">
              <w:rPr>
                <w:spacing w:val="-5"/>
                <w:sz w:val="20"/>
                <w:szCs w:val="20"/>
              </w:rPr>
              <w:t>pazi</w:t>
            </w:r>
            <w:r w:rsidRPr="00D33927">
              <w:rPr>
                <w:spacing w:val="-5"/>
                <w:sz w:val="20"/>
                <w:szCs w:val="20"/>
              </w:rPr>
              <w:t>, caratteristiche dimensionali</w:t>
            </w:r>
            <w:r w:rsidR="00C17C7C" w:rsidRPr="00D33927">
              <w:rPr>
                <w:spacing w:val="-5"/>
                <w:sz w:val="20"/>
                <w:szCs w:val="20"/>
              </w:rPr>
              <w:t xml:space="preserve">, dei percorsi, </w:t>
            </w:r>
            <w:r w:rsidR="007C0AF4" w:rsidRPr="00D33927">
              <w:rPr>
                <w:spacing w:val="-6"/>
                <w:sz w:val="20"/>
                <w:szCs w:val="20"/>
              </w:rPr>
              <w:t xml:space="preserve">degli </w:t>
            </w:r>
            <w:r w:rsidR="007C0AF4" w:rsidRPr="00D33927">
              <w:rPr>
                <w:spacing w:val="-5"/>
                <w:sz w:val="20"/>
                <w:szCs w:val="20"/>
              </w:rPr>
              <w:t xml:space="preserve">ambienti, locali </w:t>
            </w:r>
            <w:r w:rsidR="007C0AF4" w:rsidRPr="00D33927">
              <w:rPr>
                <w:spacing w:val="-3"/>
                <w:sz w:val="20"/>
                <w:szCs w:val="20"/>
              </w:rPr>
              <w:t xml:space="preserve">di </w:t>
            </w:r>
            <w:r w:rsidR="007C0AF4" w:rsidRPr="00D33927">
              <w:rPr>
                <w:spacing w:val="-4"/>
                <w:sz w:val="20"/>
                <w:szCs w:val="20"/>
              </w:rPr>
              <w:t>servizio</w:t>
            </w:r>
            <w:r w:rsidR="00C17C7C" w:rsidRPr="00D33927">
              <w:rPr>
                <w:spacing w:val="-4"/>
                <w:sz w:val="20"/>
                <w:szCs w:val="20"/>
              </w:rPr>
              <w:t xml:space="preserve"> e delle</w:t>
            </w:r>
            <w:r w:rsidR="007C0AF4" w:rsidRPr="00D33927">
              <w:rPr>
                <w:sz w:val="20"/>
                <w:szCs w:val="20"/>
              </w:rPr>
              <w:t xml:space="preserve"> </w:t>
            </w:r>
            <w:r w:rsidR="007C0AF4" w:rsidRPr="00D33927">
              <w:rPr>
                <w:spacing w:val="-6"/>
                <w:sz w:val="20"/>
                <w:szCs w:val="20"/>
              </w:rPr>
              <w:t xml:space="preserve">vie </w:t>
            </w:r>
            <w:r w:rsidR="007C0AF4" w:rsidRPr="00D33927">
              <w:rPr>
                <w:spacing w:val="-3"/>
                <w:sz w:val="20"/>
                <w:szCs w:val="20"/>
              </w:rPr>
              <w:t xml:space="preserve">di </w:t>
            </w:r>
            <w:r w:rsidR="007C0AF4" w:rsidRPr="00D33927">
              <w:rPr>
                <w:sz w:val="20"/>
                <w:szCs w:val="20"/>
              </w:rPr>
              <w:t xml:space="preserve">accesso </w:t>
            </w:r>
            <w:r w:rsidR="007C0AF4" w:rsidRPr="00D33927">
              <w:rPr>
                <w:spacing w:val="-6"/>
                <w:sz w:val="20"/>
                <w:szCs w:val="20"/>
              </w:rPr>
              <w:t>agli</w:t>
            </w:r>
            <w:r w:rsidR="007C0AF4" w:rsidRPr="00D33927">
              <w:rPr>
                <w:spacing w:val="-18"/>
                <w:sz w:val="20"/>
                <w:szCs w:val="20"/>
              </w:rPr>
              <w:t xml:space="preserve"> </w:t>
            </w:r>
            <w:r w:rsidR="007C0AF4" w:rsidRPr="00D33927">
              <w:rPr>
                <w:spacing w:val="-5"/>
                <w:sz w:val="20"/>
                <w:szCs w:val="20"/>
              </w:rPr>
              <w:t>stessi;</w:t>
            </w:r>
          </w:p>
          <w:p w14:paraId="27E48E65" w14:textId="333D7640" w:rsidR="007C0AF4" w:rsidRPr="00D33927" w:rsidRDefault="00817646" w:rsidP="00170DFD">
            <w:pPr>
              <w:pStyle w:val="Paragrafoelenco"/>
              <w:numPr>
                <w:ilvl w:val="0"/>
                <w:numId w:val="8"/>
              </w:numPr>
              <w:spacing w:before="134" w:line="235" w:lineRule="auto"/>
              <w:ind w:left="559" w:right="109" w:hanging="283"/>
              <w:jc w:val="left"/>
              <w:rPr>
                <w:sz w:val="20"/>
                <w:szCs w:val="20"/>
              </w:rPr>
            </w:pPr>
            <w:r w:rsidRPr="00D33927">
              <w:rPr>
                <w:spacing w:val="-3"/>
                <w:sz w:val="20"/>
                <w:szCs w:val="20"/>
              </w:rPr>
              <w:t>f</w:t>
            </w:r>
            <w:r w:rsidR="007C0AF4" w:rsidRPr="00D33927">
              <w:rPr>
                <w:spacing w:val="-3"/>
                <w:sz w:val="20"/>
                <w:szCs w:val="20"/>
              </w:rPr>
              <w:t xml:space="preserve">lussi </w:t>
            </w:r>
            <w:r w:rsidR="007C0AF4" w:rsidRPr="00D33927">
              <w:rPr>
                <w:sz w:val="20"/>
                <w:szCs w:val="20"/>
              </w:rPr>
              <w:t xml:space="preserve">di </w:t>
            </w:r>
            <w:r w:rsidR="007C0AF4" w:rsidRPr="00D33927">
              <w:rPr>
                <w:spacing w:val="-4"/>
                <w:sz w:val="20"/>
                <w:szCs w:val="20"/>
              </w:rPr>
              <w:t>lavoro</w:t>
            </w:r>
            <w:r w:rsidR="00C17C7C" w:rsidRPr="00D33927">
              <w:rPr>
                <w:spacing w:val="-4"/>
                <w:sz w:val="20"/>
                <w:szCs w:val="20"/>
              </w:rPr>
              <w:t xml:space="preserve"> e di traffico di automezzi,</w:t>
            </w:r>
            <w:r w:rsidR="007C0AF4" w:rsidRPr="00D33927">
              <w:rPr>
                <w:spacing w:val="-4"/>
                <w:sz w:val="20"/>
                <w:szCs w:val="20"/>
              </w:rPr>
              <w:t xml:space="preserve"> </w:t>
            </w:r>
            <w:r w:rsidR="007C0AF4" w:rsidRPr="00D33927">
              <w:rPr>
                <w:sz w:val="20"/>
                <w:szCs w:val="20"/>
              </w:rPr>
              <w:t xml:space="preserve">del </w:t>
            </w:r>
            <w:r w:rsidR="007C0AF4" w:rsidRPr="00D33927">
              <w:rPr>
                <w:spacing w:val="-3"/>
                <w:sz w:val="20"/>
                <w:szCs w:val="20"/>
              </w:rPr>
              <w:t xml:space="preserve">personale </w:t>
            </w:r>
            <w:r w:rsidR="007C0AF4" w:rsidRPr="00D33927">
              <w:rPr>
                <w:sz w:val="20"/>
                <w:szCs w:val="20"/>
              </w:rPr>
              <w:t xml:space="preserve">esistente </w:t>
            </w:r>
            <w:r w:rsidR="007C0AF4" w:rsidRPr="00D33927">
              <w:rPr>
                <w:spacing w:val="-4"/>
                <w:sz w:val="20"/>
                <w:szCs w:val="20"/>
              </w:rPr>
              <w:t xml:space="preserve">che </w:t>
            </w:r>
            <w:r w:rsidR="007C0AF4" w:rsidRPr="00D33927">
              <w:rPr>
                <w:spacing w:val="-3"/>
                <w:sz w:val="20"/>
                <w:szCs w:val="20"/>
              </w:rPr>
              <w:t xml:space="preserve">svolge l'attività </w:t>
            </w:r>
            <w:r w:rsidR="007C0AF4" w:rsidRPr="00D33927">
              <w:rPr>
                <w:sz w:val="20"/>
                <w:szCs w:val="20"/>
              </w:rPr>
              <w:t xml:space="preserve">sanitaria e con </w:t>
            </w:r>
            <w:r w:rsidR="007C0AF4" w:rsidRPr="00D33927">
              <w:rPr>
                <w:spacing w:val="-4"/>
                <w:sz w:val="20"/>
                <w:szCs w:val="20"/>
              </w:rPr>
              <w:t xml:space="preserve">cui </w:t>
            </w:r>
            <w:r w:rsidR="007C0AF4" w:rsidRPr="00D33927">
              <w:rPr>
                <w:sz w:val="20"/>
                <w:szCs w:val="20"/>
              </w:rPr>
              <w:t xml:space="preserve">occorre limitare al massimo </w:t>
            </w:r>
            <w:r w:rsidRPr="00D33927">
              <w:rPr>
                <w:sz w:val="20"/>
                <w:szCs w:val="20"/>
              </w:rPr>
              <w:t xml:space="preserve">il generarsi </w:t>
            </w:r>
            <w:r w:rsidR="007C0AF4" w:rsidRPr="00D33927">
              <w:rPr>
                <w:sz w:val="20"/>
                <w:szCs w:val="20"/>
              </w:rPr>
              <w:t>di</w:t>
            </w:r>
            <w:r w:rsidR="007C0AF4" w:rsidRPr="00D33927">
              <w:rPr>
                <w:spacing w:val="8"/>
                <w:sz w:val="20"/>
                <w:szCs w:val="20"/>
              </w:rPr>
              <w:t xml:space="preserve"> </w:t>
            </w:r>
            <w:r w:rsidR="007C0AF4" w:rsidRPr="00D33927">
              <w:rPr>
                <w:spacing w:val="-4"/>
                <w:sz w:val="20"/>
                <w:szCs w:val="20"/>
              </w:rPr>
              <w:t>interferenze;</w:t>
            </w:r>
          </w:p>
          <w:p w14:paraId="0637778F" w14:textId="77777777" w:rsidR="007C0AF4" w:rsidRPr="00D33927" w:rsidRDefault="00817646" w:rsidP="00170DFD">
            <w:pPr>
              <w:pStyle w:val="Paragrafoelenco"/>
              <w:numPr>
                <w:ilvl w:val="0"/>
                <w:numId w:val="8"/>
              </w:numPr>
              <w:spacing w:before="137" w:line="235" w:lineRule="auto"/>
              <w:ind w:left="559" w:right="109" w:hanging="283"/>
              <w:rPr>
                <w:sz w:val="20"/>
                <w:szCs w:val="20"/>
              </w:rPr>
            </w:pPr>
            <w:r w:rsidRPr="00D33927">
              <w:rPr>
                <w:spacing w:val="-3"/>
                <w:sz w:val="20"/>
                <w:szCs w:val="20"/>
              </w:rPr>
              <w:t>f</w:t>
            </w:r>
            <w:r w:rsidR="007C0AF4" w:rsidRPr="00D33927">
              <w:rPr>
                <w:spacing w:val="-3"/>
                <w:sz w:val="20"/>
                <w:szCs w:val="20"/>
              </w:rPr>
              <w:t xml:space="preserve">lussi </w:t>
            </w:r>
            <w:r w:rsidR="007C0AF4" w:rsidRPr="00D33927">
              <w:rPr>
                <w:sz w:val="20"/>
                <w:szCs w:val="20"/>
              </w:rPr>
              <w:t xml:space="preserve">di </w:t>
            </w:r>
            <w:r w:rsidR="007C0AF4" w:rsidRPr="00D33927">
              <w:rPr>
                <w:spacing w:val="-4"/>
                <w:sz w:val="20"/>
                <w:szCs w:val="20"/>
              </w:rPr>
              <w:t xml:space="preserve">lavoro </w:t>
            </w:r>
            <w:r w:rsidR="007C0AF4" w:rsidRPr="00D33927">
              <w:rPr>
                <w:sz w:val="20"/>
                <w:szCs w:val="20"/>
              </w:rPr>
              <w:t xml:space="preserve">di operai/lavoratori, tecnici </w:t>
            </w:r>
            <w:r w:rsidR="007C0AF4" w:rsidRPr="00D33927">
              <w:rPr>
                <w:spacing w:val="-4"/>
                <w:sz w:val="20"/>
                <w:szCs w:val="20"/>
              </w:rPr>
              <w:t xml:space="preserve">che </w:t>
            </w:r>
            <w:r w:rsidR="007C74CF" w:rsidRPr="00D33927">
              <w:rPr>
                <w:sz w:val="20"/>
                <w:szCs w:val="20"/>
              </w:rPr>
              <w:t>agisce</w:t>
            </w:r>
            <w:r w:rsidR="007C0AF4" w:rsidRPr="00D33927">
              <w:rPr>
                <w:sz w:val="20"/>
                <w:szCs w:val="20"/>
              </w:rPr>
              <w:t xml:space="preserve"> per </w:t>
            </w:r>
            <w:r w:rsidR="007C0AF4" w:rsidRPr="00D33927">
              <w:rPr>
                <w:spacing w:val="-4"/>
                <w:sz w:val="20"/>
                <w:szCs w:val="20"/>
              </w:rPr>
              <w:t xml:space="preserve">conto </w:t>
            </w:r>
            <w:r w:rsidR="007C0AF4" w:rsidRPr="00D33927">
              <w:rPr>
                <w:sz w:val="20"/>
                <w:szCs w:val="20"/>
              </w:rPr>
              <w:t xml:space="preserve">di </w:t>
            </w:r>
            <w:r w:rsidR="007C0AF4" w:rsidRPr="00D33927">
              <w:rPr>
                <w:spacing w:val="-4"/>
                <w:sz w:val="20"/>
                <w:szCs w:val="20"/>
              </w:rPr>
              <w:t xml:space="preserve">altre </w:t>
            </w:r>
            <w:r w:rsidR="007C0AF4" w:rsidRPr="00D33927">
              <w:rPr>
                <w:sz w:val="20"/>
                <w:szCs w:val="20"/>
              </w:rPr>
              <w:t xml:space="preserve">ditte </w:t>
            </w:r>
            <w:r w:rsidR="007C0AF4" w:rsidRPr="00D33927">
              <w:rPr>
                <w:spacing w:val="-5"/>
                <w:sz w:val="20"/>
                <w:szCs w:val="20"/>
              </w:rPr>
              <w:t xml:space="preserve">autorizzate </w:t>
            </w:r>
            <w:r w:rsidR="007C0AF4" w:rsidRPr="00D33927">
              <w:rPr>
                <w:sz w:val="20"/>
                <w:szCs w:val="20"/>
              </w:rPr>
              <w:t xml:space="preserve">con </w:t>
            </w:r>
            <w:r w:rsidR="007C0AF4" w:rsidRPr="00D33927">
              <w:rPr>
                <w:spacing w:val="-4"/>
                <w:sz w:val="20"/>
                <w:szCs w:val="20"/>
              </w:rPr>
              <w:t xml:space="preserve">altri </w:t>
            </w:r>
            <w:r w:rsidR="007C0AF4" w:rsidRPr="00D33927">
              <w:rPr>
                <w:sz w:val="20"/>
                <w:szCs w:val="20"/>
              </w:rPr>
              <w:t xml:space="preserve">appalti aggiudicati, </w:t>
            </w:r>
            <w:r w:rsidR="007C0AF4" w:rsidRPr="00D33927">
              <w:rPr>
                <w:spacing w:val="2"/>
                <w:sz w:val="20"/>
                <w:szCs w:val="20"/>
              </w:rPr>
              <w:t xml:space="preserve">in </w:t>
            </w:r>
            <w:r w:rsidR="007C0AF4" w:rsidRPr="00D33927">
              <w:rPr>
                <w:sz w:val="20"/>
                <w:szCs w:val="20"/>
              </w:rPr>
              <w:t xml:space="preserve">particolare se </w:t>
            </w:r>
            <w:r w:rsidR="007C0AF4" w:rsidRPr="00D33927">
              <w:rPr>
                <w:spacing w:val="-3"/>
                <w:sz w:val="20"/>
                <w:szCs w:val="20"/>
              </w:rPr>
              <w:t xml:space="preserve">questi </w:t>
            </w:r>
            <w:r w:rsidR="007C0AF4" w:rsidRPr="00D33927">
              <w:rPr>
                <w:spacing w:val="-7"/>
                <w:sz w:val="20"/>
                <w:szCs w:val="20"/>
              </w:rPr>
              <w:t xml:space="preserve">hanno </w:t>
            </w:r>
            <w:r w:rsidR="007C0AF4" w:rsidRPr="00D33927">
              <w:rPr>
                <w:spacing w:val="-3"/>
                <w:sz w:val="20"/>
                <w:szCs w:val="20"/>
              </w:rPr>
              <w:t xml:space="preserve">installato </w:t>
            </w:r>
            <w:r w:rsidR="007C0AF4" w:rsidRPr="00D33927">
              <w:rPr>
                <w:sz w:val="20"/>
                <w:szCs w:val="20"/>
              </w:rPr>
              <w:t xml:space="preserve">cantieri </w:t>
            </w:r>
            <w:r w:rsidR="007C0AF4" w:rsidRPr="00D33927">
              <w:rPr>
                <w:spacing w:val="-3"/>
                <w:sz w:val="20"/>
                <w:szCs w:val="20"/>
              </w:rPr>
              <w:t xml:space="preserve">temporanei </w:t>
            </w:r>
            <w:r w:rsidR="007C0AF4" w:rsidRPr="00D33927">
              <w:rPr>
                <w:sz w:val="20"/>
                <w:szCs w:val="20"/>
              </w:rPr>
              <w:t xml:space="preserve">e/o mobili, </w:t>
            </w:r>
            <w:r w:rsidR="007C0AF4" w:rsidRPr="00D33927">
              <w:rPr>
                <w:spacing w:val="-5"/>
                <w:sz w:val="20"/>
                <w:szCs w:val="20"/>
              </w:rPr>
              <w:t xml:space="preserve">anche </w:t>
            </w:r>
            <w:r w:rsidR="007C0AF4" w:rsidRPr="00D33927">
              <w:rPr>
                <w:sz w:val="20"/>
                <w:szCs w:val="20"/>
              </w:rPr>
              <w:t>se di modesta</w:t>
            </w:r>
            <w:r w:rsidR="007C0AF4" w:rsidRPr="00D33927">
              <w:rPr>
                <w:spacing w:val="-21"/>
                <w:sz w:val="20"/>
                <w:szCs w:val="20"/>
              </w:rPr>
              <w:t xml:space="preserve"> </w:t>
            </w:r>
            <w:r w:rsidR="007C0AF4" w:rsidRPr="00D33927">
              <w:rPr>
                <w:spacing w:val="-3"/>
                <w:sz w:val="20"/>
                <w:szCs w:val="20"/>
              </w:rPr>
              <w:t>entità;</w:t>
            </w:r>
          </w:p>
          <w:p w14:paraId="18F26BA3" w14:textId="77777777" w:rsidR="007C0AF4" w:rsidRPr="00D33927" w:rsidRDefault="00817646" w:rsidP="00170DFD">
            <w:pPr>
              <w:pStyle w:val="Paragrafoelenco"/>
              <w:numPr>
                <w:ilvl w:val="0"/>
                <w:numId w:val="8"/>
              </w:numPr>
              <w:spacing w:before="109"/>
              <w:ind w:left="559" w:right="109" w:hanging="283"/>
              <w:rPr>
                <w:sz w:val="20"/>
                <w:szCs w:val="20"/>
              </w:rPr>
            </w:pPr>
            <w:r w:rsidRPr="00D33927">
              <w:rPr>
                <w:spacing w:val="-7"/>
                <w:sz w:val="20"/>
                <w:szCs w:val="20"/>
              </w:rPr>
              <w:t>n</w:t>
            </w:r>
            <w:r w:rsidR="007C0AF4" w:rsidRPr="00D33927">
              <w:rPr>
                <w:spacing w:val="-7"/>
                <w:sz w:val="20"/>
                <w:szCs w:val="20"/>
              </w:rPr>
              <w:t xml:space="preserve">umero, </w:t>
            </w:r>
            <w:r w:rsidR="007C0AF4" w:rsidRPr="00D33927">
              <w:rPr>
                <w:spacing w:val="-4"/>
                <w:sz w:val="20"/>
                <w:szCs w:val="20"/>
              </w:rPr>
              <w:t xml:space="preserve">tipo </w:t>
            </w:r>
            <w:r w:rsidR="007C0AF4" w:rsidRPr="00D33927">
              <w:rPr>
                <w:sz w:val="20"/>
                <w:szCs w:val="20"/>
              </w:rPr>
              <w:t xml:space="preserve">e </w:t>
            </w:r>
            <w:r w:rsidR="007C0AF4" w:rsidRPr="00D33927">
              <w:rPr>
                <w:spacing w:val="-4"/>
                <w:sz w:val="20"/>
                <w:szCs w:val="20"/>
              </w:rPr>
              <w:t xml:space="preserve">collocazione </w:t>
            </w:r>
            <w:r w:rsidR="007C0AF4" w:rsidRPr="00D33927">
              <w:rPr>
                <w:spacing w:val="-6"/>
                <w:sz w:val="20"/>
                <w:szCs w:val="20"/>
              </w:rPr>
              <w:t>utenze</w:t>
            </w:r>
            <w:r w:rsidR="007C0AF4" w:rsidRPr="00D33927">
              <w:rPr>
                <w:spacing w:val="28"/>
                <w:sz w:val="20"/>
                <w:szCs w:val="20"/>
              </w:rPr>
              <w:t xml:space="preserve"> </w:t>
            </w:r>
            <w:r w:rsidR="007C0AF4" w:rsidRPr="00D33927">
              <w:rPr>
                <w:sz w:val="20"/>
                <w:szCs w:val="20"/>
              </w:rPr>
              <w:t>tecniche</w:t>
            </w:r>
            <w:r w:rsidRPr="00D33927">
              <w:rPr>
                <w:sz w:val="20"/>
                <w:szCs w:val="20"/>
              </w:rPr>
              <w:t>;</w:t>
            </w:r>
          </w:p>
          <w:p w14:paraId="27181905" w14:textId="61A7477E" w:rsidR="007C0AF4" w:rsidRPr="00D33927" w:rsidRDefault="00817646" w:rsidP="00170DFD">
            <w:pPr>
              <w:pStyle w:val="Paragrafoelenco"/>
              <w:numPr>
                <w:ilvl w:val="0"/>
                <w:numId w:val="8"/>
              </w:numPr>
              <w:spacing w:before="118"/>
              <w:ind w:left="559" w:right="109" w:hanging="283"/>
              <w:rPr>
                <w:sz w:val="20"/>
                <w:szCs w:val="20"/>
              </w:rPr>
            </w:pPr>
            <w:r w:rsidRPr="00D33927">
              <w:rPr>
                <w:spacing w:val="-6"/>
                <w:sz w:val="20"/>
                <w:szCs w:val="20"/>
              </w:rPr>
              <w:t>t</w:t>
            </w:r>
            <w:r w:rsidR="007C0AF4" w:rsidRPr="00D33927">
              <w:rPr>
                <w:spacing w:val="-6"/>
                <w:sz w:val="20"/>
                <w:szCs w:val="20"/>
              </w:rPr>
              <w:t xml:space="preserve">ipo, </w:t>
            </w:r>
            <w:r w:rsidR="007C0AF4" w:rsidRPr="00D33927">
              <w:rPr>
                <w:spacing w:val="-3"/>
                <w:sz w:val="20"/>
                <w:szCs w:val="20"/>
              </w:rPr>
              <w:t xml:space="preserve">caratteristiche </w:t>
            </w:r>
            <w:r w:rsidR="007C0AF4" w:rsidRPr="00D33927">
              <w:rPr>
                <w:sz w:val="20"/>
                <w:szCs w:val="20"/>
              </w:rPr>
              <w:t xml:space="preserve">e </w:t>
            </w:r>
            <w:r w:rsidR="00C17C7C" w:rsidRPr="00D33927">
              <w:rPr>
                <w:spacing w:val="-4"/>
                <w:sz w:val="20"/>
                <w:szCs w:val="20"/>
              </w:rPr>
              <w:t>reparti/locali di consegna</w:t>
            </w:r>
            <w:r w:rsidR="007C0AF4" w:rsidRPr="00D33927">
              <w:rPr>
                <w:spacing w:val="-4"/>
                <w:sz w:val="20"/>
                <w:szCs w:val="20"/>
              </w:rPr>
              <w:t xml:space="preserve"> </w:t>
            </w:r>
            <w:r w:rsidR="007C0AF4" w:rsidRPr="00D33927">
              <w:rPr>
                <w:spacing w:val="-7"/>
                <w:sz w:val="20"/>
                <w:szCs w:val="20"/>
              </w:rPr>
              <w:t>delle</w:t>
            </w:r>
            <w:r w:rsidR="007C0AF4" w:rsidRPr="00D33927">
              <w:rPr>
                <w:spacing w:val="15"/>
                <w:sz w:val="20"/>
                <w:szCs w:val="20"/>
              </w:rPr>
              <w:t xml:space="preserve"> </w:t>
            </w:r>
            <w:r w:rsidR="007C0AF4" w:rsidRPr="00D33927">
              <w:rPr>
                <w:sz w:val="20"/>
                <w:szCs w:val="20"/>
              </w:rPr>
              <w:t>forniture</w:t>
            </w:r>
            <w:r w:rsidRPr="00D33927">
              <w:rPr>
                <w:sz w:val="20"/>
                <w:szCs w:val="20"/>
              </w:rPr>
              <w:t>;</w:t>
            </w:r>
          </w:p>
          <w:p w14:paraId="1278CAE5" w14:textId="22A984E3" w:rsidR="00D178DD" w:rsidRPr="00D33927" w:rsidRDefault="00817646" w:rsidP="00BB5658">
            <w:pPr>
              <w:pStyle w:val="Paragrafoelenco"/>
              <w:numPr>
                <w:ilvl w:val="0"/>
                <w:numId w:val="8"/>
              </w:numPr>
              <w:spacing w:before="119" w:after="120" w:line="245" w:lineRule="auto"/>
              <w:ind w:left="562" w:right="108" w:hanging="284"/>
              <w:rPr>
                <w:i/>
                <w:iCs/>
                <w:spacing w:val="-3"/>
                <w:sz w:val="20"/>
                <w:szCs w:val="20"/>
              </w:rPr>
            </w:pPr>
            <w:r w:rsidRPr="00D33927">
              <w:rPr>
                <w:spacing w:val="-9"/>
                <w:sz w:val="20"/>
                <w:szCs w:val="20"/>
              </w:rPr>
              <w:t>t</w:t>
            </w:r>
            <w:r w:rsidR="007C0AF4" w:rsidRPr="00D33927">
              <w:rPr>
                <w:spacing w:val="-9"/>
                <w:sz w:val="20"/>
                <w:szCs w:val="20"/>
              </w:rPr>
              <w:t xml:space="preserve">utti </w:t>
            </w:r>
            <w:r w:rsidR="007C0AF4" w:rsidRPr="00D33927">
              <w:rPr>
                <w:spacing w:val="-6"/>
                <w:sz w:val="20"/>
                <w:szCs w:val="20"/>
              </w:rPr>
              <w:t xml:space="preserve">gli </w:t>
            </w:r>
            <w:r w:rsidR="007C0AF4" w:rsidRPr="00D33927">
              <w:rPr>
                <w:spacing w:val="-5"/>
                <w:sz w:val="20"/>
                <w:szCs w:val="20"/>
              </w:rPr>
              <w:t xml:space="preserve">altri aspetti, </w:t>
            </w:r>
            <w:r w:rsidR="007C0AF4" w:rsidRPr="00D33927">
              <w:rPr>
                <w:spacing w:val="-3"/>
                <w:sz w:val="20"/>
                <w:szCs w:val="20"/>
              </w:rPr>
              <w:t xml:space="preserve">anche </w:t>
            </w:r>
            <w:r w:rsidR="007C0AF4" w:rsidRPr="00D33927">
              <w:rPr>
                <w:spacing w:val="-4"/>
                <w:sz w:val="20"/>
                <w:szCs w:val="20"/>
              </w:rPr>
              <w:t xml:space="preserve">non </w:t>
            </w:r>
            <w:r w:rsidR="007C0AF4" w:rsidRPr="00D33927">
              <w:rPr>
                <w:spacing w:val="-6"/>
                <w:sz w:val="20"/>
                <w:szCs w:val="20"/>
              </w:rPr>
              <w:t xml:space="preserve">menzionati </w:t>
            </w:r>
            <w:r w:rsidR="007C0AF4" w:rsidRPr="00D33927">
              <w:rPr>
                <w:spacing w:val="-7"/>
                <w:sz w:val="20"/>
                <w:szCs w:val="20"/>
              </w:rPr>
              <w:t xml:space="preserve">ma </w:t>
            </w:r>
            <w:r w:rsidR="007C0AF4" w:rsidRPr="00D33927">
              <w:rPr>
                <w:spacing w:val="-5"/>
                <w:sz w:val="20"/>
                <w:szCs w:val="20"/>
              </w:rPr>
              <w:t xml:space="preserve">utili </w:t>
            </w:r>
            <w:r w:rsidR="007C0AF4" w:rsidRPr="00D33927">
              <w:rPr>
                <w:sz w:val="20"/>
                <w:szCs w:val="20"/>
              </w:rPr>
              <w:t xml:space="preserve">e </w:t>
            </w:r>
            <w:r w:rsidR="007C0AF4" w:rsidRPr="00D33927">
              <w:rPr>
                <w:spacing w:val="-5"/>
                <w:sz w:val="20"/>
                <w:szCs w:val="20"/>
              </w:rPr>
              <w:t xml:space="preserve">rilevanti </w:t>
            </w:r>
            <w:r w:rsidR="00214EA3" w:rsidRPr="00D33927">
              <w:rPr>
                <w:spacing w:val="-3"/>
                <w:sz w:val="20"/>
                <w:szCs w:val="20"/>
              </w:rPr>
              <w:t>allo scopo</w:t>
            </w:r>
            <w:r w:rsidR="007C0AF4" w:rsidRPr="00D33927">
              <w:rPr>
                <w:sz w:val="20"/>
                <w:szCs w:val="20"/>
              </w:rPr>
              <w:t xml:space="preserve"> </w:t>
            </w:r>
            <w:r w:rsidR="007C0AF4" w:rsidRPr="00D33927">
              <w:rPr>
                <w:spacing w:val="-3"/>
                <w:sz w:val="20"/>
                <w:szCs w:val="20"/>
              </w:rPr>
              <w:t xml:space="preserve">di </w:t>
            </w:r>
            <w:r w:rsidR="007C0AF4" w:rsidRPr="00D33927">
              <w:rPr>
                <w:spacing w:val="-4"/>
                <w:sz w:val="20"/>
                <w:szCs w:val="20"/>
              </w:rPr>
              <w:t xml:space="preserve">minimizzare </w:t>
            </w:r>
            <w:r w:rsidR="007C0AF4" w:rsidRPr="00D33927">
              <w:rPr>
                <w:spacing w:val="-5"/>
                <w:sz w:val="20"/>
                <w:szCs w:val="20"/>
              </w:rPr>
              <w:t xml:space="preserve">le </w:t>
            </w:r>
            <w:r w:rsidR="007C0AF4" w:rsidRPr="00D33927">
              <w:rPr>
                <w:spacing w:val="-3"/>
                <w:sz w:val="20"/>
                <w:szCs w:val="20"/>
              </w:rPr>
              <w:t xml:space="preserve">interferenze </w:t>
            </w:r>
            <w:r w:rsidR="00214EA3" w:rsidRPr="00D33927">
              <w:rPr>
                <w:sz w:val="20"/>
                <w:szCs w:val="20"/>
              </w:rPr>
              <w:t>tra</w:t>
            </w:r>
            <w:r w:rsidR="007C0AF4" w:rsidRPr="00D33927">
              <w:rPr>
                <w:sz w:val="20"/>
                <w:szCs w:val="20"/>
              </w:rPr>
              <w:t xml:space="preserve"> i </w:t>
            </w:r>
            <w:r w:rsidR="007C0AF4" w:rsidRPr="00D33927">
              <w:rPr>
                <w:spacing w:val="-6"/>
                <w:sz w:val="20"/>
                <w:szCs w:val="20"/>
              </w:rPr>
              <w:t xml:space="preserve">lavoratori </w:t>
            </w:r>
            <w:r w:rsidR="007C0AF4" w:rsidRPr="00D33927">
              <w:rPr>
                <w:spacing w:val="-7"/>
                <w:sz w:val="20"/>
                <w:szCs w:val="20"/>
              </w:rPr>
              <w:t xml:space="preserve">dell'AUSL </w:t>
            </w:r>
            <w:r w:rsidR="007C0AF4" w:rsidRPr="00D33927">
              <w:rPr>
                <w:spacing w:val="-3"/>
                <w:sz w:val="20"/>
                <w:szCs w:val="20"/>
              </w:rPr>
              <w:t xml:space="preserve">di </w:t>
            </w:r>
            <w:r w:rsidR="007C0AF4" w:rsidRPr="00D33927">
              <w:rPr>
                <w:spacing w:val="-7"/>
                <w:sz w:val="20"/>
                <w:szCs w:val="20"/>
              </w:rPr>
              <w:t xml:space="preserve">Modena </w:t>
            </w:r>
            <w:r w:rsidR="007C0AF4" w:rsidRPr="00D33927">
              <w:rPr>
                <w:sz w:val="20"/>
                <w:szCs w:val="20"/>
              </w:rPr>
              <w:t xml:space="preserve">che </w:t>
            </w:r>
            <w:r w:rsidR="007C0AF4" w:rsidRPr="00D33927">
              <w:rPr>
                <w:spacing w:val="-8"/>
                <w:sz w:val="20"/>
                <w:szCs w:val="20"/>
              </w:rPr>
              <w:t xml:space="preserve">svolgono </w:t>
            </w:r>
            <w:r w:rsidR="007C0AF4" w:rsidRPr="00D33927">
              <w:rPr>
                <w:spacing w:val="-5"/>
                <w:sz w:val="20"/>
                <w:szCs w:val="20"/>
              </w:rPr>
              <w:t xml:space="preserve">le </w:t>
            </w:r>
            <w:r w:rsidR="007C0AF4" w:rsidRPr="00D33927">
              <w:rPr>
                <w:spacing w:val="-6"/>
                <w:sz w:val="20"/>
                <w:szCs w:val="20"/>
              </w:rPr>
              <w:t xml:space="preserve">attività </w:t>
            </w:r>
            <w:r w:rsidR="007C0AF4" w:rsidRPr="00D33927">
              <w:rPr>
                <w:spacing w:val="-3"/>
                <w:sz w:val="20"/>
                <w:szCs w:val="20"/>
              </w:rPr>
              <w:t xml:space="preserve">Sanitarie, </w:t>
            </w:r>
            <w:r w:rsidR="007C0AF4" w:rsidRPr="00D33927">
              <w:rPr>
                <w:sz w:val="20"/>
                <w:szCs w:val="20"/>
              </w:rPr>
              <w:t>e</w:t>
            </w:r>
            <w:r w:rsidR="00214EA3" w:rsidRPr="00D33927">
              <w:rPr>
                <w:sz w:val="20"/>
                <w:szCs w:val="20"/>
              </w:rPr>
              <w:t xml:space="preserve"> </w:t>
            </w:r>
            <w:r w:rsidR="007C0AF4" w:rsidRPr="00D33927">
              <w:rPr>
                <w:spacing w:val="-7"/>
                <w:sz w:val="20"/>
                <w:szCs w:val="20"/>
              </w:rPr>
              <w:t xml:space="preserve">tutti </w:t>
            </w:r>
            <w:r w:rsidR="007C0AF4" w:rsidRPr="00D33927">
              <w:rPr>
                <w:spacing w:val="-6"/>
                <w:sz w:val="20"/>
                <w:szCs w:val="20"/>
              </w:rPr>
              <w:t xml:space="preserve">gli </w:t>
            </w:r>
            <w:r w:rsidR="007C0AF4" w:rsidRPr="00D33927">
              <w:rPr>
                <w:spacing w:val="-5"/>
                <w:sz w:val="20"/>
                <w:szCs w:val="20"/>
              </w:rPr>
              <w:t xml:space="preserve">altri </w:t>
            </w:r>
            <w:r w:rsidR="007C0AF4" w:rsidRPr="00D33927">
              <w:rPr>
                <w:spacing w:val="-6"/>
                <w:sz w:val="20"/>
                <w:szCs w:val="20"/>
              </w:rPr>
              <w:t xml:space="preserve">soggetti </w:t>
            </w:r>
            <w:r w:rsidR="00214EA3" w:rsidRPr="00D33927">
              <w:rPr>
                <w:sz w:val="20"/>
                <w:szCs w:val="20"/>
              </w:rPr>
              <w:t>operanti</w:t>
            </w:r>
            <w:r w:rsidR="007C0AF4" w:rsidRPr="00D33927">
              <w:rPr>
                <w:spacing w:val="-3"/>
                <w:sz w:val="20"/>
                <w:szCs w:val="20"/>
              </w:rPr>
              <w:t xml:space="preserve"> </w:t>
            </w:r>
            <w:r w:rsidR="007C0AF4" w:rsidRPr="00D33927">
              <w:rPr>
                <w:i/>
                <w:iCs/>
                <w:spacing w:val="-3"/>
                <w:sz w:val="20"/>
                <w:szCs w:val="20"/>
              </w:rPr>
              <w:t>(</w:t>
            </w:r>
            <w:r w:rsidR="00DD24EB" w:rsidRPr="00D33927">
              <w:rPr>
                <w:i/>
                <w:iCs/>
                <w:spacing w:val="-3"/>
                <w:sz w:val="20"/>
                <w:szCs w:val="20"/>
              </w:rPr>
              <w:t xml:space="preserve">ditte svolgenti pulizie, servizi sanitari esternalizzati, </w:t>
            </w:r>
            <w:r w:rsidR="007C0AF4" w:rsidRPr="00D33927">
              <w:rPr>
                <w:i/>
                <w:iCs/>
                <w:spacing w:val="-3"/>
                <w:sz w:val="20"/>
                <w:szCs w:val="20"/>
              </w:rPr>
              <w:t xml:space="preserve">inclusi </w:t>
            </w:r>
            <w:r w:rsidR="007C0AF4" w:rsidRPr="00D33927">
              <w:rPr>
                <w:i/>
                <w:iCs/>
                <w:spacing w:val="-4"/>
                <w:sz w:val="20"/>
                <w:szCs w:val="20"/>
              </w:rPr>
              <w:t xml:space="preserve">pazienti, </w:t>
            </w:r>
            <w:r w:rsidR="007C0AF4" w:rsidRPr="00D33927">
              <w:rPr>
                <w:i/>
                <w:iCs/>
                <w:spacing w:val="-3"/>
                <w:sz w:val="20"/>
                <w:szCs w:val="20"/>
              </w:rPr>
              <w:t xml:space="preserve">visitatori, </w:t>
            </w:r>
            <w:r w:rsidR="00DD24EB" w:rsidRPr="00D33927">
              <w:rPr>
                <w:i/>
                <w:iCs/>
                <w:spacing w:val="-3"/>
                <w:sz w:val="20"/>
                <w:szCs w:val="20"/>
              </w:rPr>
              <w:t xml:space="preserve">operatori di volontariato </w:t>
            </w:r>
            <w:r w:rsidR="007C0AF4" w:rsidRPr="00D33927">
              <w:rPr>
                <w:i/>
                <w:iCs/>
                <w:spacing w:val="-3"/>
                <w:sz w:val="20"/>
                <w:szCs w:val="20"/>
              </w:rPr>
              <w:t>ecc…)</w:t>
            </w:r>
            <w:r w:rsidR="00A509A0" w:rsidRPr="00D33927">
              <w:rPr>
                <w:i/>
                <w:iCs/>
                <w:spacing w:val="-3"/>
                <w:sz w:val="20"/>
                <w:szCs w:val="20"/>
              </w:rPr>
              <w:t>.</w:t>
            </w:r>
          </w:p>
        </w:tc>
      </w:tr>
    </w:tbl>
    <w:p w14:paraId="59C89FEC" w14:textId="77777777" w:rsidR="00907441" w:rsidRPr="00D33927" w:rsidRDefault="00907441">
      <w:pPr>
        <w:pStyle w:val="Corpotesto"/>
        <w:spacing w:before="8"/>
        <w:ind w:left="0"/>
        <w:rPr>
          <w:i/>
          <w:sz w:val="23"/>
        </w:rPr>
      </w:pPr>
    </w:p>
    <w:p w14:paraId="00ABFE40" w14:textId="77777777" w:rsidR="00907441" w:rsidRPr="00D33927" w:rsidRDefault="00907441">
      <w:pPr>
        <w:pStyle w:val="Corpotesto"/>
        <w:spacing w:before="8"/>
        <w:ind w:left="0"/>
        <w:rPr>
          <w:i/>
          <w:sz w:val="23"/>
        </w:rPr>
      </w:pPr>
    </w:p>
    <w:p w14:paraId="614584BC" w14:textId="77777777" w:rsidR="00907441" w:rsidRPr="00D33927" w:rsidRDefault="00907441">
      <w:pPr>
        <w:pStyle w:val="Corpotesto"/>
        <w:spacing w:before="8"/>
        <w:ind w:left="0"/>
        <w:rPr>
          <w:i/>
          <w:sz w:val="23"/>
        </w:rPr>
      </w:pPr>
    </w:p>
    <w:p w14:paraId="430215F0" w14:textId="77777777" w:rsidR="007253B5" w:rsidRPr="00D33927" w:rsidRDefault="007253B5">
      <w:pPr>
        <w:spacing w:line="244" w:lineRule="auto"/>
        <w:jc w:val="both"/>
        <w:rPr>
          <w:sz w:val="20"/>
        </w:rPr>
        <w:sectPr w:rsidR="007253B5" w:rsidRPr="00D33927" w:rsidSect="00783077">
          <w:pgSz w:w="11910" w:h="16840"/>
          <w:pgMar w:top="2440" w:right="600" w:bottom="709" w:left="860" w:header="1002" w:footer="0" w:gutter="0"/>
          <w:cols w:space="720"/>
        </w:sectPr>
      </w:pPr>
    </w:p>
    <w:p w14:paraId="42105DDF" w14:textId="77777777" w:rsidR="007253B5" w:rsidRPr="00D33927" w:rsidRDefault="007253B5">
      <w:pPr>
        <w:pStyle w:val="Corpotesto"/>
        <w:spacing w:before="4"/>
        <w:ind w:left="0"/>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893"/>
      </w:tblGrid>
      <w:tr w:rsidR="007253B5" w:rsidRPr="00D33927" w14:paraId="2F28FAC8" w14:textId="77777777" w:rsidTr="004F0875">
        <w:trPr>
          <w:trHeight w:val="669"/>
          <w:tblHeader/>
        </w:trPr>
        <w:tc>
          <w:tcPr>
            <w:tcW w:w="10073" w:type="dxa"/>
            <w:gridSpan w:val="2"/>
            <w:shd w:val="clear" w:color="auto" w:fill="D9D9D9"/>
            <w:vAlign w:val="center"/>
          </w:tcPr>
          <w:p w14:paraId="08EE0B02" w14:textId="77777777" w:rsidR="007253B5" w:rsidRPr="00D33927" w:rsidRDefault="00A163AC" w:rsidP="004F0875">
            <w:pPr>
              <w:pStyle w:val="TableParagraph"/>
              <w:ind w:left="159"/>
              <w:rPr>
                <w:b/>
                <w:sz w:val="20"/>
              </w:rPr>
            </w:pPr>
            <w:r w:rsidRPr="00D33927">
              <w:rPr>
                <w:b/>
                <w:sz w:val="20"/>
              </w:rPr>
              <w:t>RISCHIO INTERFERENZIALE: INCENDIO</w:t>
            </w:r>
          </w:p>
        </w:tc>
      </w:tr>
      <w:tr w:rsidR="007253B5" w:rsidRPr="00D33927" w14:paraId="00742E15" w14:textId="77777777" w:rsidTr="00181542">
        <w:trPr>
          <w:trHeight w:val="2482"/>
        </w:trPr>
        <w:tc>
          <w:tcPr>
            <w:tcW w:w="2180" w:type="dxa"/>
          </w:tcPr>
          <w:p w14:paraId="5229A731" w14:textId="77777777" w:rsidR="007253B5" w:rsidRPr="00D33927" w:rsidRDefault="007253B5">
            <w:pPr>
              <w:pStyle w:val="TableParagraph"/>
              <w:spacing w:before="8"/>
              <w:rPr>
                <w:sz w:val="17"/>
              </w:rPr>
            </w:pPr>
          </w:p>
          <w:p w14:paraId="22FFE928" w14:textId="77777777" w:rsidR="007253B5" w:rsidRPr="00D33927" w:rsidRDefault="00A163AC">
            <w:pPr>
              <w:pStyle w:val="TableParagraph"/>
              <w:ind w:left="104"/>
              <w:rPr>
                <w:sz w:val="20"/>
              </w:rPr>
            </w:pPr>
            <w:r w:rsidRPr="00D33927">
              <w:rPr>
                <w:noProof/>
                <w:sz w:val="20"/>
                <w:lang w:eastAsia="it-IT"/>
              </w:rPr>
              <w:drawing>
                <wp:inline distT="0" distB="0" distL="0" distR="0" wp14:anchorId="6F885AE5" wp14:editId="3B7AB592">
                  <wp:extent cx="1228365" cy="1077182"/>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228365" cy="1077182"/>
                          </a:xfrm>
                          <a:prstGeom prst="rect">
                            <a:avLst/>
                          </a:prstGeom>
                        </pic:spPr>
                      </pic:pic>
                    </a:graphicData>
                  </a:graphic>
                </wp:inline>
              </w:drawing>
            </w:r>
          </w:p>
        </w:tc>
        <w:tc>
          <w:tcPr>
            <w:tcW w:w="7893" w:type="dxa"/>
          </w:tcPr>
          <w:p w14:paraId="4EA05BA7" w14:textId="77777777" w:rsidR="007253B5" w:rsidRPr="00D33927" w:rsidRDefault="00A163AC" w:rsidP="009D0138">
            <w:pPr>
              <w:pStyle w:val="TableParagraph"/>
              <w:spacing w:before="111" w:line="252" w:lineRule="auto"/>
              <w:ind w:left="160" w:right="95"/>
              <w:jc w:val="both"/>
              <w:rPr>
                <w:sz w:val="20"/>
              </w:rPr>
            </w:pPr>
            <w:r w:rsidRPr="00D33927">
              <w:rPr>
                <w:sz w:val="20"/>
              </w:rPr>
              <w:t>Misure preventive, di protezione attiva e passiva, da possibili inneschi di incendi e loro propagazione.</w:t>
            </w:r>
          </w:p>
          <w:p w14:paraId="78E8F161" w14:textId="77777777" w:rsidR="007253B5" w:rsidRPr="00D33927" w:rsidRDefault="00A163AC" w:rsidP="009D0138">
            <w:pPr>
              <w:pStyle w:val="TableParagraph"/>
              <w:spacing w:before="33" w:line="249" w:lineRule="auto"/>
              <w:ind w:left="160" w:right="95"/>
              <w:jc w:val="both"/>
              <w:rPr>
                <w:sz w:val="20"/>
              </w:rPr>
            </w:pPr>
            <w:r w:rsidRPr="00D33927">
              <w:rPr>
                <w:sz w:val="20"/>
              </w:rPr>
              <w:t>Gestione dell’emergenza incendio, lotta antincendio, e nomina di addetti allo scopo, preventivamente formati;</w:t>
            </w:r>
          </w:p>
          <w:p w14:paraId="1B80FCAB" w14:textId="77777777" w:rsidR="007253B5" w:rsidRPr="00D33927" w:rsidRDefault="00A163AC" w:rsidP="009D0138">
            <w:pPr>
              <w:pStyle w:val="TableParagraph"/>
              <w:spacing w:before="38" w:line="249" w:lineRule="auto"/>
              <w:ind w:left="160" w:right="95"/>
              <w:jc w:val="both"/>
              <w:rPr>
                <w:sz w:val="20"/>
              </w:rPr>
            </w:pPr>
            <w:r w:rsidRPr="00D33927">
              <w:rPr>
                <w:spacing w:val="-4"/>
                <w:sz w:val="20"/>
              </w:rPr>
              <w:t xml:space="preserve">Misure </w:t>
            </w:r>
            <w:r w:rsidRPr="00D33927">
              <w:rPr>
                <w:spacing w:val="-3"/>
                <w:sz w:val="20"/>
              </w:rPr>
              <w:t xml:space="preserve">di </w:t>
            </w:r>
            <w:r w:rsidRPr="00D33927">
              <w:rPr>
                <w:spacing w:val="-5"/>
                <w:sz w:val="20"/>
              </w:rPr>
              <w:t xml:space="preserve">evacuazione, </w:t>
            </w:r>
            <w:r w:rsidRPr="00D33927">
              <w:rPr>
                <w:spacing w:val="-4"/>
                <w:sz w:val="20"/>
              </w:rPr>
              <w:t xml:space="preserve">predisposizione </w:t>
            </w:r>
            <w:r w:rsidRPr="00D33927">
              <w:rPr>
                <w:spacing w:val="-3"/>
                <w:sz w:val="20"/>
              </w:rPr>
              <w:t xml:space="preserve">di PDE </w:t>
            </w:r>
            <w:r w:rsidRPr="00D33927">
              <w:rPr>
                <w:sz w:val="20"/>
              </w:rPr>
              <w:t xml:space="preserve">e </w:t>
            </w:r>
            <w:r w:rsidRPr="00D33927">
              <w:rPr>
                <w:spacing w:val="-4"/>
                <w:sz w:val="20"/>
              </w:rPr>
              <w:t xml:space="preserve">PEVACS </w:t>
            </w:r>
            <w:r w:rsidRPr="00D33927">
              <w:rPr>
                <w:spacing w:val="-3"/>
                <w:sz w:val="20"/>
              </w:rPr>
              <w:t xml:space="preserve">dedicati, </w:t>
            </w:r>
            <w:r w:rsidRPr="00D33927">
              <w:rPr>
                <w:sz w:val="20"/>
              </w:rPr>
              <w:t xml:space="preserve">in </w:t>
            </w:r>
            <w:r w:rsidRPr="00D33927">
              <w:rPr>
                <w:spacing w:val="-7"/>
                <w:sz w:val="20"/>
              </w:rPr>
              <w:t xml:space="preserve">modo </w:t>
            </w:r>
            <w:r w:rsidRPr="00D33927">
              <w:rPr>
                <w:spacing w:val="-4"/>
                <w:sz w:val="20"/>
              </w:rPr>
              <w:t xml:space="preserve">capillare </w:t>
            </w:r>
            <w:r w:rsidRPr="00D33927">
              <w:rPr>
                <w:spacing w:val="-7"/>
                <w:sz w:val="20"/>
              </w:rPr>
              <w:t xml:space="preserve">alle </w:t>
            </w:r>
            <w:r w:rsidRPr="00D33927">
              <w:rPr>
                <w:spacing w:val="-3"/>
                <w:sz w:val="20"/>
              </w:rPr>
              <w:t xml:space="preserve">caratteristiche di </w:t>
            </w:r>
            <w:r w:rsidRPr="00D33927">
              <w:rPr>
                <w:spacing w:val="-5"/>
                <w:sz w:val="20"/>
              </w:rPr>
              <w:t>ogni</w:t>
            </w:r>
            <w:r w:rsidRPr="00D33927">
              <w:rPr>
                <w:sz w:val="20"/>
              </w:rPr>
              <w:t xml:space="preserve"> </w:t>
            </w:r>
            <w:r w:rsidRPr="00D33927">
              <w:rPr>
                <w:spacing w:val="-5"/>
                <w:sz w:val="20"/>
              </w:rPr>
              <w:t>struttura;</w:t>
            </w:r>
          </w:p>
          <w:p w14:paraId="3E69EB49" w14:textId="77777777" w:rsidR="007253B5" w:rsidRPr="00D33927" w:rsidRDefault="0033681E" w:rsidP="009D0138">
            <w:pPr>
              <w:pStyle w:val="TableParagraph"/>
              <w:spacing w:before="50" w:line="244" w:lineRule="auto"/>
              <w:ind w:left="160" w:right="95"/>
              <w:jc w:val="both"/>
              <w:rPr>
                <w:sz w:val="20"/>
              </w:rPr>
            </w:pPr>
            <w:r w:rsidRPr="00D33927">
              <w:rPr>
                <w:spacing w:val="-6"/>
                <w:sz w:val="20"/>
              </w:rPr>
              <w:t>S</w:t>
            </w:r>
            <w:r w:rsidR="00A163AC" w:rsidRPr="00D33927">
              <w:rPr>
                <w:spacing w:val="-5"/>
                <w:sz w:val="20"/>
              </w:rPr>
              <w:t xml:space="preserve">celta </w:t>
            </w:r>
            <w:r w:rsidR="00A163AC" w:rsidRPr="00D33927">
              <w:rPr>
                <w:spacing w:val="-4"/>
                <w:sz w:val="20"/>
              </w:rPr>
              <w:t xml:space="preserve">dei </w:t>
            </w:r>
            <w:r w:rsidR="00A163AC" w:rsidRPr="00D33927">
              <w:rPr>
                <w:spacing w:val="-6"/>
                <w:sz w:val="20"/>
              </w:rPr>
              <w:t xml:space="preserve">materiali </w:t>
            </w:r>
            <w:r w:rsidR="00A163AC" w:rsidRPr="00D33927">
              <w:rPr>
                <w:sz w:val="20"/>
              </w:rPr>
              <w:t xml:space="preserve">più sicuri, sia </w:t>
            </w:r>
            <w:r w:rsidR="00A163AC" w:rsidRPr="00D33927">
              <w:rPr>
                <w:spacing w:val="-5"/>
                <w:sz w:val="20"/>
              </w:rPr>
              <w:t xml:space="preserve">costruttivi </w:t>
            </w:r>
            <w:r w:rsidR="00A163AC" w:rsidRPr="00D33927">
              <w:rPr>
                <w:sz w:val="20"/>
              </w:rPr>
              <w:t xml:space="preserve">e </w:t>
            </w:r>
            <w:r w:rsidR="00A163AC" w:rsidRPr="00D33927">
              <w:rPr>
                <w:spacing w:val="-3"/>
                <w:sz w:val="20"/>
              </w:rPr>
              <w:t xml:space="preserve">di </w:t>
            </w:r>
            <w:r w:rsidR="00A163AC" w:rsidRPr="00D33927">
              <w:rPr>
                <w:sz w:val="20"/>
              </w:rPr>
              <w:t xml:space="preserve">finitura </w:t>
            </w:r>
            <w:r w:rsidR="00A163AC" w:rsidRPr="00D33927">
              <w:rPr>
                <w:spacing w:val="-3"/>
                <w:sz w:val="20"/>
              </w:rPr>
              <w:t xml:space="preserve">(es. </w:t>
            </w:r>
            <w:r w:rsidR="00A163AC" w:rsidRPr="00D33927">
              <w:rPr>
                <w:spacing w:val="-4"/>
                <w:sz w:val="20"/>
              </w:rPr>
              <w:t xml:space="preserve">pareti </w:t>
            </w:r>
            <w:r w:rsidR="00A163AC" w:rsidRPr="00D33927">
              <w:rPr>
                <w:sz w:val="20"/>
              </w:rPr>
              <w:t xml:space="preserve">in </w:t>
            </w:r>
            <w:r w:rsidR="00A163AC" w:rsidRPr="00D33927">
              <w:rPr>
                <w:spacing w:val="-5"/>
                <w:sz w:val="20"/>
              </w:rPr>
              <w:t xml:space="preserve">cartongesso, </w:t>
            </w:r>
            <w:r w:rsidR="00A163AC" w:rsidRPr="00D33927">
              <w:rPr>
                <w:spacing w:val="-3"/>
                <w:sz w:val="20"/>
              </w:rPr>
              <w:t xml:space="preserve">controsoffitti, </w:t>
            </w:r>
            <w:r w:rsidR="00A163AC" w:rsidRPr="00D33927">
              <w:rPr>
                <w:spacing w:val="-7"/>
                <w:sz w:val="20"/>
              </w:rPr>
              <w:t xml:space="preserve">pavimentazioni </w:t>
            </w:r>
            <w:r w:rsidR="00A163AC" w:rsidRPr="00D33927">
              <w:rPr>
                <w:sz w:val="20"/>
              </w:rPr>
              <w:t xml:space="preserve">ecc..) che </w:t>
            </w:r>
            <w:r w:rsidR="00A163AC" w:rsidRPr="00D33927">
              <w:rPr>
                <w:spacing w:val="-3"/>
                <w:sz w:val="20"/>
              </w:rPr>
              <w:t xml:space="preserve">di </w:t>
            </w:r>
            <w:r w:rsidR="00A163AC" w:rsidRPr="00D33927">
              <w:rPr>
                <w:spacing w:val="-5"/>
                <w:sz w:val="20"/>
              </w:rPr>
              <w:t xml:space="preserve">arredamento, </w:t>
            </w:r>
            <w:r w:rsidR="00A163AC" w:rsidRPr="00D33927">
              <w:rPr>
                <w:spacing w:val="-6"/>
                <w:sz w:val="20"/>
              </w:rPr>
              <w:t xml:space="preserve">relativamente </w:t>
            </w:r>
            <w:r w:rsidR="00A163AC" w:rsidRPr="00D33927">
              <w:rPr>
                <w:spacing w:val="-4"/>
                <w:sz w:val="20"/>
              </w:rPr>
              <w:t xml:space="preserve">alla loro </w:t>
            </w:r>
            <w:r w:rsidR="00A163AC" w:rsidRPr="00D33927">
              <w:rPr>
                <w:spacing w:val="-6"/>
                <w:sz w:val="20"/>
              </w:rPr>
              <w:t xml:space="preserve">Reazione </w:t>
            </w:r>
            <w:r w:rsidR="00A163AC" w:rsidRPr="00D33927">
              <w:rPr>
                <w:spacing w:val="-3"/>
                <w:sz w:val="20"/>
              </w:rPr>
              <w:t xml:space="preserve">al </w:t>
            </w:r>
            <w:r w:rsidR="00A163AC" w:rsidRPr="00D33927">
              <w:rPr>
                <w:sz w:val="20"/>
              </w:rPr>
              <w:t xml:space="preserve">fuoco in caso </w:t>
            </w:r>
            <w:r w:rsidR="00A163AC" w:rsidRPr="00D33927">
              <w:rPr>
                <w:spacing w:val="-3"/>
                <w:sz w:val="20"/>
              </w:rPr>
              <w:t>d’incendio.</w:t>
            </w:r>
          </w:p>
        </w:tc>
      </w:tr>
      <w:tr w:rsidR="007253B5" w:rsidRPr="00D33927" w14:paraId="4F5DB2AB" w14:textId="77777777" w:rsidTr="00181542">
        <w:trPr>
          <w:trHeight w:val="690"/>
        </w:trPr>
        <w:tc>
          <w:tcPr>
            <w:tcW w:w="10073" w:type="dxa"/>
            <w:gridSpan w:val="2"/>
          </w:tcPr>
          <w:p w14:paraId="041897F3" w14:textId="77777777" w:rsidR="00220944" w:rsidRPr="00D33927" w:rsidRDefault="00A163AC" w:rsidP="009B5DBE">
            <w:pPr>
              <w:pStyle w:val="TableParagraph"/>
              <w:spacing w:before="111"/>
              <w:ind w:left="160" w:right="109"/>
              <w:rPr>
                <w:sz w:val="19"/>
              </w:rPr>
            </w:pPr>
            <w:r w:rsidRPr="00D33927">
              <w:rPr>
                <w:bCs/>
                <w:sz w:val="20"/>
              </w:rPr>
              <w:t>ATTOR</w:t>
            </w:r>
            <w:r w:rsidR="00C243C8" w:rsidRPr="00D33927">
              <w:rPr>
                <w:bCs/>
                <w:sz w:val="20"/>
              </w:rPr>
              <w:t>I</w:t>
            </w:r>
            <w:r w:rsidRPr="00D33927">
              <w:rPr>
                <w:sz w:val="20"/>
              </w:rPr>
              <w:t xml:space="preserve">: </w:t>
            </w:r>
            <w:r w:rsidRPr="00D33927">
              <w:rPr>
                <w:b/>
                <w:bCs/>
                <w:sz w:val="20"/>
              </w:rPr>
              <w:t>C</w:t>
            </w:r>
            <w:r w:rsidRPr="00D33927">
              <w:rPr>
                <w:sz w:val="20"/>
              </w:rPr>
              <w:t xml:space="preserve">, </w:t>
            </w:r>
            <w:r w:rsidRPr="00D33927">
              <w:rPr>
                <w:b/>
                <w:bCs/>
                <w:sz w:val="20"/>
              </w:rPr>
              <w:t>A</w:t>
            </w:r>
            <w:r w:rsidR="00731E71" w:rsidRPr="00D33927">
              <w:rPr>
                <w:sz w:val="20"/>
              </w:rPr>
              <w:t xml:space="preserve">, </w:t>
            </w:r>
            <w:r w:rsidR="00731E71" w:rsidRPr="00D33927">
              <w:rPr>
                <w:b/>
                <w:bCs/>
                <w:sz w:val="20"/>
              </w:rPr>
              <w:t>D</w:t>
            </w:r>
            <w:r w:rsidR="00005D25" w:rsidRPr="00D33927">
              <w:rPr>
                <w:sz w:val="20"/>
              </w:rPr>
              <w:t xml:space="preserve">; </w:t>
            </w:r>
            <w:r w:rsidRPr="00D33927">
              <w:rPr>
                <w:bCs/>
                <w:sz w:val="20"/>
              </w:rPr>
              <w:t>INDICE DI RISCHIO</w:t>
            </w:r>
            <w:r w:rsidRPr="00D33927">
              <w:rPr>
                <w:sz w:val="20"/>
              </w:rPr>
              <w:t xml:space="preserve">: </w:t>
            </w:r>
            <w:r w:rsidR="00B3654A" w:rsidRPr="00D33927">
              <w:rPr>
                <w:b/>
                <w:bCs/>
                <w:sz w:val="19"/>
              </w:rPr>
              <w:t>ALTO</w:t>
            </w:r>
            <w:r w:rsidR="00B3654A" w:rsidRPr="00D33927">
              <w:rPr>
                <w:sz w:val="19"/>
              </w:rPr>
              <w:t xml:space="preserve"> (per definizione di classificazione della </w:t>
            </w:r>
            <w:r w:rsidR="00C5242F" w:rsidRPr="00D33927">
              <w:rPr>
                <w:sz w:val="19"/>
              </w:rPr>
              <w:t>struttura)</w:t>
            </w:r>
          </w:p>
          <w:p w14:paraId="3E8A0139" w14:textId="77777777" w:rsidR="007253B5" w:rsidRPr="00D33927" w:rsidRDefault="00B3654A" w:rsidP="00220944">
            <w:pPr>
              <w:pStyle w:val="TableParagraph"/>
              <w:spacing w:before="60"/>
              <w:ind w:left="159" w:right="108"/>
              <w:rPr>
                <w:sz w:val="20"/>
              </w:rPr>
            </w:pPr>
            <w:r w:rsidRPr="00D33927">
              <w:rPr>
                <w:sz w:val="19"/>
              </w:rPr>
              <w:t xml:space="preserve">In ogni caso il Rischio, grazie alle misure attuate e/o previste, elencate, è da ritenersi </w:t>
            </w:r>
            <w:r w:rsidR="00932553" w:rsidRPr="00D33927">
              <w:rPr>
                <w:sz w:val="19"/>
              </w:rPr>
              <w:t xml:space="preserve">monitorato e </w:t>
            </w:r>
            <w:r w:rsidRPr="00D33927">
              <w:rPr>
                <w:sz w:val="19"/>
              </w:rPr>
              <w:t>sotto controllo</w:t>
            </w:r>
          </w:p>
        </w:tc>
      </w:tr>
      <w:tr w:rsidR="00982602" w:rsidRPr="00D33927" w14:paraId="0948DA68" w14:textId="77777777" w:rsidTr="00181542">
        <w:trPr>
          <w:trHeight w:val="813"/>
        </w:trPr>
        <w:tc>
          <w:tcPr>
            <w:tcW w:w="10073" w:type="dxa"/>
            <w:gridSpan w:val="2"/>
          </w:tcPr>
          <w:p w14:paraId="589C253C" w14:textId="77777777" w:rsidR="00982602" w:rsidRPr="00D33927" w:rsidRDefault="00982602" w:rsidP="00C243C8">
            <w:pPr>
              <w:pStyle w:val="TableParagraph"/>
              <w:spacing w:before="120" w:after="120"/>
              <w:ind w:left="159"/>
              <w:jc w:val="both"/>
              <w:rPr>
                <w:b/>
                <w:sz w:val="20"/>
              </w:rPr>
            </w:pPr>
            <w:r w:rsidRPr="00D33927">
              <w:rPr>
                <w:b/>
                <w:sz w:val="20"/>
              </w:rPr>
              <w:t>MISURE DI SICUREZZA INTERVENTI DI PREVENZIONE ATTUATI</w:t>
            </w:r>
          </w:p>
          <w:p w14:paraId="794D43D6" w14:textId="77777777" w:rsidR="00EC7138" w:rsidRPr="00D33927" w:rsidRDefault="00EC7138" w:rsidP="009B5DBE">
            <w:pPr>
              <w:pStyle w:val="TableParagraph"/>
              <w:spacing w:before="130" w:line="242" w:lineRule="auto"/>
              <w:ind w:left="160" w:right="123"/>
              <w:jc w:val="both"/>
              <w:rPr>
                <w:sz w:val="20"/>
              </w:rPr>
            </w:pPr>
            <w:r w:rsidRPr="00D33927">
              <w:rPr>
                <w:spacing w:val="-9"/>
                <w:sz w:val="20"/>
              </w:rPr>
              <w:t xml:space="preserve">Nelle </w:t>
            </w:r>
            <w:r w:rsidRPr="00D33927">
              <w:rPr>
                <w:spacing w:val="-5"/>
                <w:sz w:val="20"/>
              </w:rPr>
              <w:t xml:space="preserve">strutture dell’Azienda </w:t>
            </w:r>
            <w:r w:rsidRPr="00D33927">
              <w:rPr>
                <w:spacing w:val="-7"/>
                <w:sz w:val="20"/>
              </w:rPr>
              <w:t xml:space="preserve">USL </w:t>
            </w:r>
            <w:r w:rsidRPr="00D33927">
              <w:rPr>
                <w:spacing w:val="-3"/>
                <w:sz w:val="20"/>
              </w:rPr>
              <w:t xml:space="preserve">di </w:t>
            </w:r>
            <w:r w:rsidRPr="00D33927">
              <w:rPr>
                <w:spacing w:val="-7"/>
                <w:sz w:val="20"/>
              </w:rPr>
              <w:t xml:space="preserve">Modena, </w:t>
            </w:r>
            <w:r w:rsidRPr="00D33927">
              <w:rPr>
                <w:spacing w:val="-3"/>
                <w:sz w:val="20"/>
              </w:rPr>
              <w:t xml:space="preserve">si applica </w:t>
            </w:r>
            <w:r w:rsidRPr="00D33927">
              <w:rPr>
                <w:sz w:val="20"/>
              </w:rPr>
              <w:t xml:space="preserve">già </w:t>
            </w:r>
            <w:r w:rsidRPr="00D33927">
              <w:rPr>
                <w:spacing w:val="-4"/>
                <w:sz w:val="20"/>
              </w:rPr>
              <w:t xml:space="preserve">uno </w:t>
            </w:r>
            <w:r w:rsidRPr="00D33927">
              <w:rPr>
                <w:sz w:val="20"/>
              </w:rPr>
              <w:t xml:space="preserve">specifico </w:t>
            </w:r>
            <w:r w:rsidRPr="00D33927">
              <w:rPr>
                <w:spacing w:val="-4"/>
                <w:sz w:val="20"/>
              </w:rPr>
              <w:t xml:space="preserve">piano </w:t>
            </w:r>
            <w:r w:rsidRPr="00D33927">
              <w:rPr>
                <w:spacing w:val="-3"/>
                <w:sz w:val="20"/>
              </w:rPr>
              <w:t xml:space="preserve">di </w:t>
            </w:r>
            <w:r w:rsidRPr="00D33927">
              <w:rPr>
                <w:spacing w:val="-6"/>
                <w:sz w:val="20"/>
              </w:rPr>
              <w:t xml:space="preserve">emergenza, </w:t>
            </w:r>
            <w:r w:rsidRPr="00D33927">
              <w:rPr>
                <w:spacing w:val="-5"/>
                <w:sz w:val="20"/>
              </w:rPr>
              <w:t xml:space="preserve">(detto </w:t>
            </w:r>
            <w:r w:rsidRPr="00D33927">
              <w:rPr>
                <w:spacing w:val="-4"/>
                <w:sz w:val="20"/>
              </w:rPr>
              <w:t xml:space="preserve">piano </w:t>
            </w:r>
            <w:r w:rsidRPr="00D33927">
              <w:rPr>
                <w:sz w:val="20"/>
              </w:rPr>
              <w:t xml:space="preserve">è </w:t>
            </w:r>
            <w:r w:rsidRPr="00D33927">
              <w:rPr>
                <w:spacing w:val="-6"/>
                <w:sz w:val="20"/>
              </w:rPr>
              <w:t xml:space="preserve">depositato </w:t>
            </w:r>
            <w:r w:rsidRPr="00D33927">
              <w:rPr>
                <w:spacing w:val="-4"/>
                <w:sz w:val="20"/>
              </w:rPr>
              <w:t xml:space="preserve">presso </w:t>
            </w:r>
            <w:r w:rsidRPr="00D33927">
              <w:rPr>
                <w:sz w:val="20"/>
              </w:rPr>
              <w:t xml:space="preserve">ciascuna </w:t>
            </w:r>
            <w:r w:rsidRPr="00D33927">
              <w:rPr>
                <w:spacing w:val="-4"/>
                <w:sz w:val="20"/>
              </w:rPr>
              <w:t xml:space="preserve">unità </w:t>
            </w:r>
            <w:r w:rsidRPr="00D33927">
              <w:rPr>
                <w:spacing w:val="-6"/>
                <w:sz w:val="20"/>
              </w:rPr>
              <w:t xml:space="preserve">operativa, </w:t>
            </w:r>
            <w:r w:rsidRPr="00D33927">
              <w:rPr>
                <w:spacing w:val="-3"/>
                <w:sz w:val="20"/>
              </w:rPr>
              <w:t xml:space="preserve">reparto </w:t>
            </w:r>
            <w:r w:rsidRPr="00D33927">
              <w:rPr>
                <w:sz w:val="20"/>
              </w:rPr>
              <w:t xml:space="preserve">o </w:t>
            </w:r>
            <w:r w:rsidRPr="00D33927">
              <w:rPr>
                <w:spacing w:val="-6"/>
                <w:sz w:val="20"/>
              </w:rPr>
              <w:t xml:space="preserve">stabilimento), </w:t>
            </w:r>
            <w:r w:rsidRPr="00D33927">
              <w:rPr>
                <w:spacing w:val="-4"/>
                <w:sz w:val="20"/>
              </w:rPr>
              <w:t xml:space="preserve">inoltre </w:t>
            </w:r>
            <w:r w:rsidRPr="00D33927">
              <w:rPr>
                <w:spacing w:val="-5"/>
                <w:sz w:val="20"/>
              </w:rPr>
              <w:t xml:space="preserve">ogni </w:t>
            </w:r>
            <w:r w:rsidRPr="00D33927">
              <w:rPr>
                <w:spacing w:val="-7"/>
                <w:sz w:val="20"/>
              </w:rPr>
              <w:t xml:space="preserve">U.O.  </w:t>
            </w:r>
            <w:r w:rsidRPr="00D33927">
              <w:rPr>
                <w:spacing w:val="-4"/>
                <w:sz w:val="20"/>
              </w:rPr>
              <w:t xml:space="preserve">dispone </w:t>
            </w:r>
            <w:r w:rsidRPr="00D33927">
              <w:rPr>
                <w:spacing w:val="-3"/>
                <w:sz w:val="20"/>
              </w:rPr>
              <w:t xml:space="preserve">di </w:t>
            </w:r>
            <w:r w:rsidRPr="00D33927">
              <w:rPr>
                <w:spacing w:val="-4"/>
                <w:sz w:val="20"/>
              </w:rPr>
              <w:t xml:space="preserve">personale </w:t>
            </w:r>
            <w:r w:rsidRPr="00D33927">
              <w:rPr>
                <w:spacing w:val="-5"/>
                <w:sz w:val="20"/>
              </w:rPr>
              <w:t xml:space="preserve">formato </w:t>
            </w:r>
            <w:r w:rsidRPr="00D33927">
              <w:rPr>
                <w:spacing w:val="-4"/>
                <w:sz w:val="20"/>
              </w:rPr>
              <w:t xml:space="preserve">per </w:t>
            </w:r>
            <w:r w:rsidRPr="00D33927">
              <w:rPr>
                <w:spacing w:val="-5"/>
                <w:sz w:val="20"/>
              </w:rPr>
              <w:t xml:space="preserve">la gestione </w:t>
            </w:r>
            <w:r w:rsidRPr="00D33927">
              <w:rPr>
                <w:spacing w:val="-7"/>
                <w:sz w:val="20"/>
              </w:rPr>
              <w:t xml:space="preserve">delle </w:t>
            </w:r>
            <w:r w:rsidRPr="00D33927">
              <w:rPr>
                <w:spacing w:val="-6"/>
                <w:sz w:val="20"/>
              </w:rPr>
              <w:t xml:space="preserve">emergenze </w:t>
            </w:r>
            <w:r w:rsidRPr="00D33927">
              <w:rPr>
                <w:spacing w:val="-4"/>
                <w:sz w:val="20"/>
              </w:rPr>
              <w:t xml:space="preserve">(preposti/lavoratori), </w:t>
            </w:r>
            <w:r w:rsidRPr="00D33927">
              <w:rPr>
                <w:sz w:val="20"/>
              </w:rPr>
              <w:t xml:space="preserve">in </w:t>
            </w:r>
            <w:r w:rsidRPr="00D33927">
              <w:rPr>
                <w:spacing w:val="-4"/>
                <w:sz w:val="20"/>
              </w:rPr>
              <w:t xml:space="preserve">perfetta rispondenza </w:t>
            </w:r>
            <w:r w:rsidRPr="00D33927">
              <w:rPr>
                <w:spacing w:val="-7"/>
                <w:sz w:val="20"/>
              </w:rPr>
              <w:t xml:space="preserve">della </w:t>
            </w:r>
            <w:r w:rsidRPr="00D33927">
              <w:rPr>
                <w:spacing w:val="-6"/>
                <w:sz w:val="20"/>
              </w:rPr>
              <w:t xml:space="preserve">normativa </w:t>
            </w:r>
            <w:r w:rsidRPr="00D33927">
              <w:rPr>
                <w:sz w:val="20"/>
              </w:rPr>
              <w:t xml:space="preserve">specifica </w:t>
            </w:r>
            <w:r w:rsidRPr="00D33927">
              <w:rPr>
                <w:spacing w:val="-4"/>
                <w:sz w:val="20"/>
              </w:rPr>
              <w:t xml:space="preserve">antincendio, del D.lgs. </w:t>
            </w:r>
            <w:r w:rsidRPr="00D33927">
              <w:rPr>
                <w:spacing w:val="-3"/>
                <w:sz w:val="20"/>
              </w:rPr>
              <w:t xml:space="preserve">81/08 </w:t>
            </w:r>
            <w:r w:rsidRPr="00D33927">
              <w:rPr>
                <w:sz w:val="20"/>
              </w:rPr>
              <w:t xml:space="preserve">e s.m.i. e </w:t>
            </w:r>
            <w:r w:rsidRPr="00D33927">
              <w:rPr>
                <w:spacing w:val="-7"/>
                <w:sz w:val="20"/>
              </w:rPr>
              <w:t xml:space="preserve">delle </w:t>
            </w:r>
            <w:r w:rsidRPr="00D33927">
              <w:rPr>
                <w:spacing w:val="-4"/>
                <w:sz w:val="20"/>
              </w:rPr>
              <w:t xml:space="preserve">risoluzioni intraprese </w:t>
            </w:r>
            <w:r w:rsidRPr="00D33927">
              <w:rPr>
                <w:spacing w:val="-6"/>
                <w:sz w:val="20"/>
              </w:rPr>
              <w:t xml:space="preserve">negli </w:t>
            </w:r>
            <w:r w:rsidRPr="00D33927">
              <w:rPr>
                <w:sz w:val="20"/>
              </w:rPr>
              <w:t>accordi</w:t>
            </w:r>
            <w:r w:rsidRPr="00D33927">
              <w:rPr>
                <w:spacing w:val="1"/>
                <w:sz w:val="20"/>
              </w:rPr>
              <w:t xml:space="preserve"> </w:t>
            </w:r>
            <w:r w:rsidRPr="00D33927">
              <w:rPr>
                <w:spacing w:val="-3"/>
                <w:sz w:val="20"/>
              </w:rPr>
              <w:t>stato-regioni.</w:t>
            </w:r>
          </w:p>
          <w:p w14:paraId="24306F2A" w14:textId="77777777" w:rsidR="00EC7138" w:rsidRPr="00D33927" w:rsidRDefault="00EC7138" w:rsidP="009B5DBE">
            <w:pPr>
              <w:pStyle w:val="TableParagraph"/>
              <w:spacing w:before="104" w:line="249" w:lineRule="auto"/>
              <w:ind w:left="160" w:right="123"/>
              <w:jc w:val="both"/>
              <w:rPr>
                <w:sz w:val="20"/>
              </w:rPr>
            </w:pPr>
            <w:r w:rsidRPr="00D33927">
              <w:rPr>
                <w:spacing w:val="-4"/>
                <w:sz w:val="20"/>
              </w:rPr>
              <w:t xml:space="preserve">L’Azienda </w:t>
            </w:r>
            <w:r w:rsidRPr="00D33927">
              <w:rPr>
                <w:spacing w:val="-7"/>
                <w:sz w:val="20"/>
              </w:rPr>
              <w:t xml:space="preserve">USL </w:t>
            </w:r>
            <w:r w:rsidRPr="00D33927">
              <w:rPr>
                <w:sz w:val="20"/>
              </w:rPr>
              <w:t xml:space="preserve">fornisce </w:t>
            </w:r>
            <w:r w:rsidRPr="00D33927">
              <w:rPr>
                <w:spacing w:val="-5"/>
                <w:sz w:val="20"/>
              </w:rPr>
              <w:t xml:space="preserve">locali </w:t>
            </w:r>
            <w:r w:rsidRPr="00D33927">
              <w:rPr>
                <w:spacing w:val="-7"/>
                <w:sz w:val="20"/>
              </w:rPr>
              <w:t xml:space="preserve">preventivamente </w:t>
            </w:r>
            <w:r w:rsidRPr="00D33927">
              <w:rPr>
                <w:spacing w:val="-4"/>
                <w:sz w:val="20"/>
              </w:rPr>
              <w:t xml:space="preserve">autorizzati, dal servizio </w:t>
            </w:r>
            <w:r w:rsidRPr="00D33927">
              <w:rPr>
                <w:spacing w:val="-5"/>
                <w:sz w:val="20"/>
              </w:rPr>
              <w:t xml:space="preserve">preposto </w:t>
            </w:r>
            <w:r w:rsidRPr="00D33927">
              <w:rPr>
                <w:spacing w:val="-7"/>
                <w:sz w:val="20"/>
              </w:rPr>
              <w:t xml:space="preserve">alla </w:t>
            </w:r>
            <w:r w:rsidRPr="00D33927">
              <w:rPr>
                <w:spacing w:val="-5"/>
                <w:sz w:val="20"/>
              </w:rPr>
              <w:t xml:space="preserve">gestione </w:t>
            </w:r>
            <w:r w:rsidRPr="00D33927">
              <w:rPr>
                <w:spacing w:val="-4"/>
                <w:sz w:val="20"/>
              </w:rPr>
              <w:t xml:space="preserve">del </w:t>
            </w:r>
            <w:r w:rsidRPr="00D33927">
              <w:rPr>
                <w:spacing w:val="-3"/>
                <w:sz w:val="20"/>
              </w:rPr>
              <w:t xml:space="preserve">patrimonio </w:t>
            </w:r>
            <w:r w:rsidRPr="00D33927">
              <w:rPr>
                <w:spacing w:val="-5"/>
                <w:sz w:val="20"/>
              </w:rPr>
              <w:t xml:space="preserve">immobiliare Aziendale, </w:t>
            </w:r>
            <w:r w:rsidRPr="00D33927">
              <w:rPr>
                <w:spacing w:val="-4"/>
                <w:sz w:val="20"/>
              </w:rPr>
              <w:t xml:space="preserve">idonei </w:t>
            </w:r>
            <w:r w:rsidRPr="00D33927">
              <w:rPr>
                <w:spacing w:val="-6"/>
                <w:sz w:val="20"/>
              </w:rPr>
              <w:t xml:space="preserve">all’uso </w:t>
            </w:r>
            <w:r w:rsidRPr="00D33927">
              <w:rPr>
                <w:sz w:val="20"/>
              </w:rPr>
              <w:t xml:space="preserve">e </w:t>
            </w:r>
            <w:r w:rsidRPr="00D33927">
              <w:rPr>
                <w:spacing w:val="-5"/>
                <w:sz w:val="20"/>
              </w:rPr>
              <w:t xml:space="preserve">rispondenti </w:t>
            </w:r>
            <w:r w:rsidRPr="00D33927">
              <w:rPr>
                <w:spacing w:val="-7"/>
                <w:sz w:val="20"/>
              </w:rPr>
              <w:t xml:space="preserve">alle </w:t>
            </w:r>
            <w:r w:rsidRPr="00D33927">
              <w:rPr>
                <w:spacing w:val="-6"/>
                <w:sz w:val="20"/>
              </w:rPr>
              <w:t xml:space="preserve">normative </w:t>
            </w:r>
            <w:r w:rsidRPr="00D33927">
              <w:rPr>
                <w:spacing w:val="-7"/>
                <w:sz w:val="20"/>
              </w:rPr>
              <w:t xml:space="preserve">vigenti </w:t>
            </w:r>
            <w:r w:rsidRPr="00D33927">
              <w:rPr>
                <w:sz w:val="20"/>
              </w:rPr>
              <w:t xml:space="preserve">in </w:t>
            </w:r>
            <w:r w:rsidRPr="00D33927">
              <w:rPr>
                <w:spacing w:val="-5"/>
                <w:sz w:val="20"/>
              </w:rPr>
              <w:t xml:space="preserve">materia </w:t>
            </w:r>
            <w:r w:rsidRPr="00D33927">
              <w:rPr>
                <w:spacing w:val="-3"/>
                <w:sz w:val="20"/>
              </w:rPr>
              <w:t xml:space="preserve">di sicurezza </w:t>
            </w:r>
            <w:r w:rsidRPr="00D33927">
              <w:rPr>
                <w:spacing w:val="-4"/>
                <w:sz w:val="20"/>
              </w:rPr>
              <w:t xml:space="preserve">antincendio </w:t>
            </w:r>
            <w:r w:rsidRPr="00D33927">
              <w:rPr>
                <w:sz w:val="20"/>
              </w:rPr>
              <w:t xml:space="preserve">(DM </w:t>
            </w:r>
            <w:r w:rsidRPr="00D33927">
              <w:rPr>
                <w:spacing w:val="-3"/>
                <w:sz w:val="20"/>
              </w:rPr>
              <w:t xml:space="preserve">10/3/98 </w:t>
            </w:r>
            <w:r w:rsidRPr="00D33927">
              <w:rPr>
                <w:sz w:val="20"/>
              </w:rPr>
              <w:t xml:space="preserve">e s.m.i.; Dir. </w:t>
            </w:r>
            <w:r w:rsidRPr="00D33927">
              <w:rPr>
                <w:spacing w:val="-3"/>
                <w:sz w:val="20"/>
              </w:rPr>
              <w:t xml:space="preserve">95/16/CE L. </w:t>
            </w:r>
            <w:r w:rsidRPr="00D33927">
              <w:rPr>
                <w:spacing w:val="-4"/>
                <w:sz w:val="20"/>
              </w:rPr>
              <w:t xml:space="preserve">818/84 </w:t>
            </w:r>
            <w:r w:rsidRPr="00D33927">
              <w:rPr>
                <w:spacing w:val="-11"/>
                <w:sz w:val="20"/>
              </w:rPr>
              <w:t xml:space="preserve">UNI </w:t>
            </w:r>
            <w:r w:rsidRPr="00D33927">
              <w:rPr>
                <w:spacing w:val="-3"/>
                <w:sz w:val="20"/>
              </w:rPr>
              <w:t xml:space="preserve">EN </w:t>
            </w:r>
            <w:r w:rsidRPr="00D33927">
              <w:rPr>
                <w:sz w:val="20"/>
              </w:rPr>
              <w:t xml:space="preserve">671-3/4/01, DM </w:t>
            </w:r>
            <w:r w:rsidRPr="00D33927">
              <w:rPr>
                <w:spacing w:val="-3"/>
                <w:sz w:val="20"/>
              </w:rPr>
              <w:t xml:space="preserve">18/09/02 </w:t>
            </w:r>
            <w:r w:rsidRPr="00D33927">
              <w:rPr>
                <w:sz w:val="20"/>
              </w:rPr>
              <w:t xml:space="preserve">e s.m.i., DM </w:t>
            </w:r>
            <w:r w:rsidRPr="00D33927">
              <w:rPr>
                <w:spacing w:val="-3"/>
                <w:sz w:val="20"/>
              </w:rPr>
              <w:t xml:space="preserve">12/4/96 </w:t>
            </w:r>
            <w:r w:rsidRPr="00D33927">
              <w:rPr>
                <w:sz w:val="20"/>
              </w:rPr>
              <w:t>e s.m.i. DM</w:t>
            </w:r>
          </w:p>
          <w:p w14:paraId="71257300" w14:textId="77777777" w:rsidR="00EC7138" w:rsidRPr="00D33927" w:rsidRDefault="00EC7138" w:rsidP="00EC7138">
            <w:pPr>
              <w:pStyle w:val="TableParagraph"/>
              <w:spacing w:line="190" w:lineRule="exact"/>
              <w:ind w:left="160"/>
              <w:jc w:val="both"/>
              <w:rPr>
                <w:sz w:val="20"/>
              </w:rPr>
            </w:pPr>
            <w:r w:rsidRPr="00D33927">
              <w:rPr>
                <w:spacing w:val="-3"/>
                <w:sz w:val="20"/>
              </w:rPr>
              <w:t xml:space="preserve">19/3/15). </w:t>
            </w:r>
            <w:r w:rsidRPr="00D33927">
              <w:rPr>
                <w:spacing w:val="-11"/>
                <w:sz w:val="20"/>
              </w:rPr>
              <w:t xml:space="preserve">Ove </w:t>
            </w:r>
            <w:r w:rsidRPr="00D33927">
              <w:rPr>
                <w:spacing w:val="-3"/>
                <w:sz w:val="20"/>
              </w:rPr>
              <w:t xml:space="preserve">necessario </w:t>
            </w:r>
            <w:r w:rsidRPr="00D33927">
              <w:rPr>
                <w:sz w:val="20"/>
              </w:rPr>
              <w:t xml:space="preserve">in </w:t>
            </w:r>
            <w:r w:rsidRPr="00D33927">
              <w:rPr>
                <w:spacing w:val="-5"/>
                <w:sz w:val="20"/>
              </w:rPr>
              <w:t xml:space="preserve">base </w:t>
            </w:r>
            <w:r w:rsidRPr="00D33927">
              <w:rPr>
                <w:spacing w:val="-7"/>
                <w:sz w:val="20"/>
              </w:rPr>
              <w:t xml:space="preserve">alla </w:t>
            </w:r>
            <w:r w:rsidRPr="00D33927">
              <w:rPr>
                <w:spacing w:val="-6"/>
                <w:sz w:val="20"/>
              </w:rPr>
              <w:t xml:space="preserve">normativa </w:t>
            </w:r>
            <w:r w:rsidRPr="00D33927">
              <w:rPr>
                <w:sz w:val="20"/>
              </w:rPr>
              <w:t xml:space="preserve">in </w:t>
            </w:r>
            <w:r w:rsidRPr="00D33927">
              <w:rPr>
                <w:spacing w:val="-5"/>
                <w:sz w:val="20"/>
              </w:rPr>
              <w:t xml:space="preserve">vigore, </w:t>
            </w:r>
            <w:r w:rsidRPr="00D33927">
              <w:rPr>
                <w:spacing w:val="-3"/>
                <w:sz w:val="20"/>
              </w:rPr>
              <w:t xml:space="preserve">ed </w:t>
            </w:r>
            <w:r w:rsidRPr="00D33927">
              <w:rPr>
                <w:sz w:val="20"/>
              </w:rPr>
              <w:t xml:space="preserve">a </w:t>
            </w:r>
            <w:r w:rsidRPr="00D33927">
              <w:rPr>
                <w:spacing w:val="-3"/>
                <w:sz w:val="20"/>
              </w:rPr>
              <w:t xml:space="preserve">condizioni di </w:t>
            </w:r>
            <w:r w:rsidRPr="00D33927">
              <w:rPr>
                <w:sz w:val="20"/>
              </w:rPr>
              <w:t xml:space="preserve">rischio </w:t>
            </w:r>
            <w:r w:rsidRPr="00D33927">
              <w:rPr>
                <w:spacing w:val="-3"/>
                <w:sz w:val="20"/>
              </w:rPr>
              <w:t xml:space="preserve">particolari </w:t>
            </w:r>
            <w:r w:rsidRPr="00D33927">
              <w:rPr>
                <w:sz w:val="20"/>
              </w:rPr>
              <w:t xml:space="preserve">e specifiche, </w:t>
            </w:r>
            <w:r w:rsidRPr="00D33927">
              <w:rPr>
                <w:spacing w:val="-5"/>
                <w:sz w:val="20"/>
              </w:rPr>
              <w:t>le</w:t>
            </w:r>
          </w:p>
          <w:p w14:paraId="44B9B18C" w14:textId="77777777" w:rsidR="00EC7138" w:rsidRPr="00D33927" w:rsidRDefault="00EC7138" w:rsidP="00EC7138">
            <w:pPr>
              <w:pStyle w:val="TableParagraph"/>
              <w:spacing w:line="223" w:lineRule="exact"/>
              <w:ind w:left="160"/>
              <w:jc w:val="both"/>
              <w:rPr>
                <w:sz w:val="20"/>
              </w:rPr>
            </w:pPr>
            <w:r w:rsidRPr="00D33927">
              <w:rPr>
                <w:sz w:val="20"/>
              </w:rPr>
              <w:t>U.O., i locali, gli edifici dell’Azienda USL sono dotati di:</w:t>
            </w:r>
          </w:p>
          <w:p w14:paraId="22DD2D17" w14:textId="77777777" w:rsidR="00EC7138" w:rsidRPr="00D33927" w:rsidRDefault="00EC7138" w:rsidP="00C84FF5">
            <w:pPr>
              <w:pStyle w:val="TableParagraph"/>
              <w:numPr>
                <w:ilvl w:val="0"/>
                <w:numId w:val="19"/>
              </w:numPr>
              <w:tabs>
                <w:tab w:val="left" w:pos="581"/>
              </w:tabs>
              <w:spacing w:before="114"/>
              <w:ind w:hanging="277"/>
              <w:jc w:val="both"/>
              <w:rPr>
                <w:sz w:val="20"/>
              </w:rPr>
            </w:pPr>
            <w:r w:rsidRPr="00D33927">
              <w:rPr>
                <w:spacing w:val="-5"/>
                <w:sz w:val="20"/>
              </w:rPr>
              <w:t xml:space="preserve">Armadi </w:t>
            </w:r>
            <w:r w:rsidRPr="00D33927">
              <w:rPr>
                <w:spacing w:val="-3"/>
                <w:sz w:val="20"/>
              </w:rPr>
              <w:t xml:space="preserve">di </w:t>
            </w:r>
            <w:r w:rsidRPr="00D33927">
              <w:rPr>
                <w:spacing w:val="-6"/>
                <w:sz w:val="20"/>
              </w:rPr>
              <w:t xml:space="preserve">contenimento dell’attrezzatura </w:t>
            </w:r>
            <w:r w:rsidRPr="00D33927">
              <w:rPr>
                <w:spacing w:val="-4"/>
                <w:sz w:val="20"/>
              </w:rPr>
              <w:t xml:space="preserve">per </w:t>
            </w:r>
            <w:r w:rsidRPr="00D33927">
              <w:rPr>
                <w:spacing w:val="-6"/>
                <w:sz w:val="20"/>
              </w:rPr>
              <w:t xml:space="preserve">interventi </w:t>
            </w:r>
            <w:r w:rsidRPr="00D33927">
              <w:rPr>
                <w:spacing w:val="-3"/>
                <w:sz w:val="20"/>
              </w:rPr>
              <w:t xml:space="preserve">di </w:t>
            </w:r>
            <w:r w:rsidRPr="00D33927">
              <w:rPr>
                <w:spacing w:val="-6"/>
                <w:sz w:val="20"/>
              </w:rPr>
              <w:t xml:space="preserve">emergenza </w:t>
            </w:r>
            <w:r w:rsidRPr="00D33927">
              <w:rPr>
                <w:spacing w:val="-3"/>
                <w:sz w:val="20"/>
              </w:rPr>
              <w:t>ed</w:t>
            </w:r>
            <w:r w:rsidRPr="00D33927">
              <w:rPr>
                <w:spacing w:val="42"/>
                <w:sz w:val="20"/>
              </w:rPr>
              <w:t xml:space="preserve"> </w:t>
            </w:r>
            <w:r w:rsidRPr="00D33927">
              <w:rPr>
                <w:spacing w:val="-4"/>
                <w:sz w:val="20"/>
              </w:rPr>
              <w:t>antincendio;</w:t>
            </w:r>
          </w:p>
          <w:p w14:paraId="1A178E0B" w14:textId="77777777" w:rsidR="00EC7138" w:rsidRPr="00D33927" w:rsidRDefault="00EC7138" w:rsidP="00C84FF5">
            <w:pPr>
              <w:pStyle w:val="TableParagraph"/>
              <w:numPr>
                <w:ilvl w:val="0"/>
                <w:numId w:val="19"/>
              </w:numPr>
              <w:tabs>
                <w:tab w:val="left" w:pos="581"/>
              </w:tabs>
              <w:spacing w:before="127"/>
              <w:ind w:hanging="277"/>
              <w:rPr>
                <w:sz w:val="20"/>
              </w:rPr>
            </w:pPr>
            <w:r w:rsidRPr="00D33927">
              <w:rPr>
                <w:spacing w:val="-5"/>
                <w:sz w:val="20"/>
              </w:rPr>
              <w:t xml:space="preserve">Segnaletica </w:t>
            </w:r>
            <w:r w:rsidRPr="00D33927">
              <w:rPr>
                <w:spacing w:val="-4"/>
                <w:sz w:val="20"/>
              </w:rPr>
              <w:t xml:space="preserve">antincendio </w:t>
            </w:r>
            <w:r w:rsidRPr="00D33927">
              <w:rPr>
                <w:sz w:val="20"/>
              </w:rPr>
              <w:t xml:space="preserve">e </w:t>
            </w:r>
            <w:r w:rsidRPr="00D33927">
              <w:rPr>
                <w:spacing w:val="-3"/>
                <w:sz w:val="20"/>
              </w:rPr>
              <w:t>di</w:t>
            </w:r>
            <w:r w:rsidRPr="00D33927">
              <w:rPr>
                <w:spacing w:val="-15"/>
                <w:sz w:val="20"/>
              </w:rPr>
              <w:t xml:space="preserve"> </w:t>
            </w:r>
            <w:r w:rsidRPr="00D33927">
              <w:rPr>
                <w:spacing w:val="-3"/>
                <w:sz w:val="20"/>
              </w:rPr>
              <w:t>sicurezza;</w:t>
            </w:r>
          </w:p>
          <w:p w14:paraId="14B108CD" w14:textId="77777777" w:rsidR="00EC7138" w:rsidRPr="00D33927" w:rsidRDefault="00EC7138" w:rsidP="00C84FF5">
            <w:pPr>
              <w:pStyle w:val="TableParagraph"/>
              <w:numPr>
                <w:ilvl w:val="0"/>
                <w:numId w:val="19"/>
              </w:numPr>
              <w:tabs>
                <w:tab w:val="left" w:pos="581"/>
              </w:tabs>
              <w:spacing w:before="115"/>
              <w:ind w:hanging="277"/>
              <w:rPr>
                <w:sz w:val="20"/>
              </w:rPr>
            </w:pPr>
            <w:r w:rsidRPr="00D33927">
              <w:rPr>
                <w:spacing w:val="-5"/>
                <w:sz w:val="20"/>
              </w:rPr>
              <w:t xml:space="preserve">Impianti </w:t>
            </w:r>
            <w:r w:rsidRPr="00D33927">
              <w:rPr>
                <w:spacing w:val="-3"/>
                <w:sz w:val="20"/>
              </w:rPr>
              <w:t xml:space="preserve">di </w:t>
            </w:r>
            <w:r w:rsidRPr="00D33927">
              <w:rPr>
                <w:spacing w:val="-5"/>
                <w:sz w:val="20"/>
              </w:rPr>
              <w:t>rilevazione</w:t>
            </w:r>
            <w:r w:rsidRPr="00D33927">
              <w:rPr>
                <w:spacing w:val="5"/>
                <w:sz w:val="20"/>
              </w:rPr>
              <w:t xml:space="preserve"> </w:t>
            </w:r>
            <w:r w:rsidRPr="00D33927">
              <w:rPr>
                <w:spacing w:val="-3"/>
                <w:sz w:val="20"/>
              </w:rPr>
              <w:t>incendio;</w:t>
            </w:r>
          </w:p>
          <w:p w14:paraId="66AB5AEA" w14:textId="77777777" w:rsidR="00EC7138" w:rsidRPr="00D33927" w:rsidRDefault="00EC7138" w:rsidP="00C84FF5">
            <w:pPr>
              <w:pStyle w:val="TableParagraph"/>
              <w:numPr>
                <w:ilvl w:val="0"/>
                <w:numId w:val="19"/>
              </w:numPr>
              <w:tabs>
                <w:tab w:val="left" w:pos="581"/>
              </w:tabs>
              <w:spacing w:before="115"/>
              <w:ind w:hanging="277"/>
              <w:jc w:val="both"/>
              <w:rPr>
                <w:sz w:val="20"/>
              </w:rPr>
            </w:pPr>
            <w:r w:rsidRPr="00D33927">
              <w:rPr>
                <w:spacing w:val="-5"/>
                <w:sz w:val="20"/>
              </w:rPr>
              <w:t xml:space="preserve">Impianti </w:t>
            </w:r>
            <w:r w:rsidRPr="00D33927">
              <w:rPr>
                <w:spacing w:val="-3"/>
                <w:sz w:val="20"/>
              </w:rPr>
              <w:t xml:space="preserve">di </w:t>
            </w:r>
            <w:r w:rsidRPr="00D33927">
              <w:rPr>
                <w:spacing w:val="-6"/>
                <w:sz w:val="20"/>
              </w:rPr>
              <w:t xml:space="preserve">spegnimento </w:t>
            </w:r>
            <w:r w:rsidRPr="00D33927">
              <w:rPr>
                <w:spacing w:val="-5"/>
                <w:sz w:val="20"/>
              </w:rPr>
              <w:t xml:space="preserve">automatico </w:t>
            </w:r>
            <w:r w:rsidRPr="00D33927">
              <w:rPr>
                <w:sz w:val="20"/>
              </w:rPr>
              <w:t xml:space="preserve">e </w:t>
            </w:r>
            <w:r w:rsidRPr="00D33927">
              <w:rPr>
                <w:spacing w:val="-5"/>
                <w:sz w:val="20"/>
              </w:rPr>
              <w:t xml:space="preserve">relativi impianti </w:t>
            </w:r>
            <w:r w:rsidRPr="00D33927">
              <w:rPr>
                <w:spacing w:val="-3"/>
                <w:sz w:val="20"/>
              </w:rPr>
              <w:t xml:space="preserve">di </w:t>
            </w:r>
            <w:r w:rsidRPr="00D33927">
              <w:rPr>
                <w:spacing w:val="-4"/>
                <w:sz w:val="20"/>
              </w:rPr>
              <w:t xml:space="preserve">accumulo </w:t>
            </w:r>
            <w:r w:rsidRPr="00D33927">
              <w:rPr>
                <w:sz w:val="20"/>
              </w:rPr>
              <w:t xml:space="preserve">e </w:t>
            </w:r>
            <w:r w:rsidRPr="00D33927">
              <w:rPr>
                <w:spacing w:val="-4"/>
                <w:sz w:val="20"/>
              </w:rPr>
              <w:t xml:space="preserve">pressurizzazione </w:t>
            </w:r>
            <w:r w:rsidRPr="00D33927">
              <w:rPr>
                <w:sz w:val="20"/>
              </w:rPr>
              <w:t>a</w:t>
            </w:r>
            <w:r w:rsidRPr="00D33927">
              <w:rPr>
                <w:spacing w:val="2"/>
                <w:sz w:val="20"/>
              </w:rPr>
              <w:t xml:space="preserve"> </w:t>
            </w:r>
            <w:r w:rsidRPr="00D33927">
              <w:rPr>
                <w:spacing w:val="-4"/>
                <w:sz w:val="20"/>
              </w:rPr>
              <w:t>servizio;</w:t>
            </w:r>
          </w:p>
          <w:p w14:paraId="56CBB6EC" w14:textId="77777777" w:rsidR="00EC7138" w:rsidRPr="00D33927" w:rsidRDefault="00EC7138" w:rsidP="00C84FF5">
            <w:pPr>
              <w:pStyle w:val="TableParagraph"/>
              <w:numPr>
                <w:ilvl w:val="0"/>
                <w:numId w:val="19"/>
              </w:numPr>
              <w:tabs>
                <w:tab w:val="left" w:pos="581"/>
              </w:tabs>
              <w:spacing w:before="127"/>
              <w:ind w:hanging="277"/>
              <w:jc w:val="both"/>
              <w:rPr>
                <w:sz w:val="20"/>
              </w:rPr>
            </w:pPr>
            <w:r w:rsidRPr="00D33927">
              <w:rPr>
                <w:spacing w:val="-3"/>
                <w:sz w:val="20"/>
              </w:rPr>
              <w:t xml:space="preserve">Presidi </w:t>
            </w:r>
            <w:r w:rsidRPr="00D33927">
              <w:rPr>
                <w:spacing w:val="-4"/>
                <w:sz w:val="20"/>
              </w:rPr>
              <w:t xml:space="preserve">antincendio </w:t>
            </w:r>
            <w:r w:rsidRPr="00D33927">
              <w:rPr>
                <w:spacing w:val="-3"/>
                <w:sz w:val="20"/>
              </w:rPr>
              <w:t xml:space="preserve">(estintori, </w:t>
            </w:r>
            <w:r w:rsidRPr="00D33927">
              <w:rPr>
                <w:spacing w:val="-4"/>
                <w:sz w:val="20"/>
              </w:rPr>
              <w:t xml:space="preserve">naspi, </w:t>
            </w:r>
            <w:r w:rsidRPr="00D33927">
              <w:rPr>
                <w:spacing w:val="-3"/>
                <w:sz w:val="20"/>
              </w:rPr>
              <w:t xml:space="preserve">idranti, </w:t>
            </w:r>
            <w:r w:rsidRPr="00D33927">
              <w:rPr>
                <w:spacing w:val="-4"/>
                <w:sz w:val="20"/>
              </w:rPr>
              <w:t xml:space="preserve">lance </w:t>
            </w:r>
            <w:r w:rsidRPr="00D33927">
              <w:rPr>
                <w:sz w:val="20"/>
              </w:rPr>
              <w:t xml:space="preserve">erogatrici, </w:t>
            </w:r>
            <w:r w:rsidRPr="00D33927">
              <w:rPr>
                <w:spacing w:val="-4"/>
                <w:sz w:val="20"/>
              </w:rPr>
              <w:t xml:space="preserve">attacchi </w:t>
            </w:r>
            <w:r w:rsidRPr="00D33927">
              <w:rPr>
                <w:spacing w:val="-8"/>
                <w:sz w:val="20"/>
              </w:rPr>
              <w:t xml:space="preserve">motopompe </w:t>
            </w:r>
            <w:r w:rsidRPr="00D33927">
              <w:rPr>
                <w:spacing w:val="-4"/>
                <w:sz w:val="20"/>
              </w:rPr>
              <w:t>VVF,</w:t>
            </w:r>
            <w:r w:rsidRPr="00D33927">
              <w:rPr>
                <w:spacing w:val="15"/>
                <w:sz w:val="20"/>
              </w:rPr>
              <w:t xml:space="preserve"> </w:t>
            </w:r>
            <w:r w:rsidRPr="00D33927">
              <w:rPr>
                <w:sz w:val="20"/>
              </w:rPr>
              <w:t>ecc.);</w:t>
            </w:r>
          </w:p>
          <w:p w14:paraId="6035557F" w14:textId="77777777" w:rsidR="00EC7138" w:rsidRPr="00D33927" w:rsidRDefault="00EC7138" w:rsidP="00C84FF5">
            <w:pPr>
              <w:pStyle w:val="TableParagraph"/>
              <w:numPr>
                <w:ilvl w:val="0"/>
                <w:numId w:val="19"/>
              </w:numPr>
              <w:tabs>
                <w:tab w:val="left" w:pos="581"/>
              </w:tabs>
              <w:spacing w:before="115" w:line="249" w:lineRule="auto"/>
              <w:ind w:left="580" w:right="78"/>
              <w:jc w:val="both"/>
              <w:rPr>
                <w:sz w:val="20"/>
              </w:rPr>
            </w:pPr>
            <w:r w:rsidRPr="00D33927">
              <w:rPr>
                <w:spacing w:val="-7"/>
                <w:sz w:val="20"/>
              </w:rPr>
              <w:t xml:space="preserve">Elementi </w:t>
            </w:r>
            <w:r w:rsidRPr="00D33927">
              <w:rPr>
                <w:spacing w:val="-3"/>
                <w:sz w:val="20"/>
              </w:rPr>
              <w:t xml:space="preserve">di </w:t>
            </w:r>
            <w:r w:rsidRPr="00D33927">
              <w:rPr>
                <w:spacing w:val="-5"/>
                <w:sz w:val="20"/>
              </w:rPr>
              <w:t xml:space="preserve">compartimentazione </w:t>
            </w:r>
            <w:r w:rsidRPr="00D33927">
              <w:rPr>
                <w:sz w:val="20"/>
              </w:rPr>
              <w:t xml:space="preserve">e </w:t>
            </w:r>
            <w:r w:rsidRPr="00D33927">
              <w:rPr>
                <w:spacing w:val="-4"/>
                <w:sz w:val="20"/>
              </w:rPr>
              <w:t xml:space="preserve">loro </w:t>
            </w:r>
            <w:r w:rsidRPr="00D33927">
              <w:rPr>
                <w:sz w:val="20"/>
              </w:rPr>
              <w:t xml:space="preserve">accessori </w:t>
            </w:r>
            <w:r w:rsidRPr="00D33927">
              <w:rPr>
                <w:spacing w:val="-3"/>
                <w:sz w:val="20"/>
              </w:rPr>
              <w:t xml:space="preserve">(serrande </w:t>
            </w:r>
            <w:r w:rsidRPr="00D33927">
              <w:rPr>
                <w:sz w:val="20"/>
              </w:rPr>
              <w:t xml:space="preserve">e </w:t>
            </w:r>
            <w:r w:rsidRPr="00D33927">
              <w:rPr>
                <w:spacing w:val="-4"/>
                <w:sz w:val="20"/>
              </w:rPr>
              <w:t xml:space="preserve">porte antincendio, </w:t>
            </w:r>
            <w:r w:rsidRPr="00D33927">
              <w:rPr>
                <w:sz w:val="20"/>
              </w:rPr>
              <w:t xml:space="preserve">accessori </w:t>
            </w:r>
            <w:r w:rsidRPr="00D33927">
              <w:rPr>
                <w:spacing w:val="-6"/>
                <w:sz w:val="20"/>
              </w:rPr>
              <w:t xml:space="preserve">quali </w:t>
            </w:r>
            <w:r w:rsidRPr="00D33927">
              <w:rPr>
                <w:spacing w:val="-3"/>
                <w:sz w:val="20"/>
              </w:rPr>
              <w:t xml:space="preserve">maniglioni, </w:t>
            </w:r>
            <w:r w:rsidRPr="00D33927">
              <w:rPr>
                <w:spacing w:val="-6"/>
                <w:sz w:val="20"/>
              </w:rPr>
              <w:t xml:space="preserve">magneti, </w:t>
            </w:r>
            <w:r w:rsidRPr="00D33927">
              <w:rPr>
                <w:spacing w:val="-4"/>
                <w:sz w:val="20"/>
              </w:rPr>
              <w:t xml:space="preserve">pareti divisorie, </w:t>
            </w:r>
            <w:r w:rsidRPr="00D33927">
              <w:rPr>
                <w:spacing w:val="-7"/>
                <w:sz w:val="20"/>
              </w:rPr>
              <w:t xml:space="preserve">pannelli </w:t>
            </w:r>
            <w:r w:rsidRPr="00D33927">
              <w:rPr>
                <w:sz w:val="20"/>
              </w:rPr>
              <w:t xml:space="preserve">e </w:t>
            </w:r>
            <w:r w:rsidRPr="00D33927">
              <w:rPr>
                <w:spacing w:val="-6"/>
                <w:sz w:val="20"/>
              </w:rPr>
              <w:t xml:space="preserve">vetri </w:t>
            </w:r>
            <w:r w:rsidRPr="00D33927">
              <w:rPr>
                <w:spacing w:val="-3"/>
                <w:sz w:val="20"/>
              </w:rPr>
              <w:t xml:space="preserve">di </w:t>
            </w:r>
            <w:r w:rsidRPr="00D33927">
              <w:rPr>
                <w:spacing w:val="-4"/>
                <w:sz w:val="20"/>
              </w:rPr>
              <w:t>protezione antincendio</w:t>
            </w:r>
            <w:r w:rsidRPr="00D33927">
              <w:rPr>
                <w:spacing w:val="29"/>
                <w:sz w:val="20"/>
              </w:rPr>
              <w:t xml:space="preserve"> </w:t>
            </w:r>
            <w:r w:rsidR="00BB2EED" w:rsidRPr="00D33927">
              <w:rPr>
                <w:sz w:val="20"/>
              </w:rPr>
              <w:t>ecc.…</w:t>
            </w:r>
            <w:r w:rsidRPr="00D33927">
              <w:rPr>
                <w:sz w:val="20"/>
              </w:rPr>
              <w:t>);</w:t>
            </w:r>
          </w:p>
          <w:p w14:paraId="791DDA33" w14:textId="77777777" w:rsidR="00EC7138" w:rsidRPr="00D33927" w:rsidRDefault="00EC7138" w:rsidP="00C84FF5">
            <w:pPr>
              <w:pStyle w:val="TableParagraph"/>
              <w:numPr>
                <w:ilvl w:val="0"/>
                <w:numId w:val="19"/>
              </w:numPr>
              <w:tabs>
                <w:tab w:val="left" w:pos="581"/>
              </w:tabs>
              <w:spacing w:before="115" w:after="120" w:line="250" w:lineRule="auto"/>
              <w:ind w:left="584" w:right="79" w:hanging="278"/>
              <w:rPr>
                <w:b/>
                <w:sz w:val="20"/>
              </w:rPr>
            </w:pPr>
            <w:r w:rsidRPr="00D33927">
              <w:rPr>
                <w:spacing w:val="-7"/>
                <w:sz w:val="20"/>
              </w:rPr>
              <w:t>Evacuatori di fumo e calore</w:t>
            </w:r>
          </w:p>
        </w:tc>
      </w:tr>
      <w:tr w:rsidR="007253B5" w:rsidRPr="00D33927" w14:paraId="2FD29420" w14:textId="77777777" w:rsidTr="00181542">
        <w:trPr>
          <w:trHeight w:val="3556"/>
        </w:trPr>
        <w:tc>
          <w:tcPr>
            <w:tcW w:w="10073" w:type="dxa"/>
            <w:gridSpan w:val="2"/>
          </w:tcPr>
          <w:p w14:paraId="4AEF6F45" w14:textId="77777777" w:rsidR="009B267A" w:rsidRPr="00D33927" w:rsidRDefault="009B267A" w:rsidP="0062336F">
            <w:pPr>
              <w:spacing w:before="120" w:after="120"/>
              <w:ind w:left="149" w:right="142"/>
              <w:jc w:val="both"/>
              <w:rPr>
                <w:rFonts w:eastAsia="Times New Roman"/>
                <w:b/>
                <w:bCs/>
                <w:sz w:val="20"/>
              </w:rPr>
            </w:pPr>
            <w:r w:rsidRPr="00D33927">
              <w:rPr>
                <w:rFonts w:eastAsia="Times New Roman"/>
                <w:b/>
                <w:bCs/>
                <w:sz w:val="20"/>
              </w:rPr>
              <w:t>MISURE DI SICUREZZA E DI PREVENZIONE PREVISTE</w:t>
            </w:r>
          </w:p>
          <w:p w14:paraId="5E8C7957" w14:textId="77777777" w:rsidR="00005D25" w:rsidRPr="00D33927" w:rsidRDefault="00C5242F" w:rsidP="00005D25">
            <w:pPr>
              <w:pStyle w:val="TableParagraph"/>
              <w:spacing w:before="106" w:line="244" w:lineRule="auto"/>
              <w:ind w:left="160" w:right="132"/>
              <w:jc w:val="both"/>
              <w:rPr>
                <w:sz w:val="20"/>
              </w:rPr>
            </w:pPr>
            <w:r w:rsidRPr="00D33927">
              <w:rPr>
                <w:spacing w:val="-3"/>
                <w:sz w:val="20"/>
              </w:rPr>
              <w:t>È</w:t>
            </w:r>
            <w:r w:rsidR="00005D25" w:rsidRPr="00D33927">
              <w:rPr>
                <w:spacing w:val="-3"/>
                <w:sz w:val="20"/>
              </w:rPr>
              <w:t xml:space="preserve"> </w:t>
            </w:r>
            <w:r w:rsidR="00005D25" w:rsidRPr="00D33927">
              <w:rPr>
                <w:spacing w:val="-5"/>
                <w:sz w:val="20"/>
              </w:rPr>
              <w:t xml:space="preserve">obbligo </w:t>
            </w:r>
            <w:r w:rsidR="00005D25" w:rsidRPr="00D33927">
              <w:rPr>
                <w:spacing w:val="-3"/>
                <w:sz w:val="20"/>
              </w:rPr>
              <w:t xml:space="preserve">da </w:t>
            </w:r>
            <w:r w:rsidR="00005D25" w:rsidRPr="00D33927">
              <w:rPr>
                <w:spacing w:val="-4"/>
                <w:sz w:val="20"/>
              </w:rPr>
              <w:t xml:space="preserve">parte </w:t>
            </w:r>
            <w:r w:rsidR="00005D25" w:rsidRPr="00D33927">
              <w:rPr>
                <w:spacing w:val="-3"/>
                <w:sz w:val="20"/>
              </w:rPr>
              <w:t xml:space="preserve">di </w:t>
            </w:r>
            <w:r w:rsidR="00005D25" w:rsidRPr="00D33927">
              <w:rPr>
                <w:spacing w:val="-7"/>
                <w:sz w:val="20"/>
              </w:rPr>
              <w:t xml:space="preserve">tutto </w:t>
            </w:r>
            <w:r w:rsidR="00005D25" w:rsidRPr="00D33927">
              <w:rPr>
                <w:sz w:val="20"/>
              </w:rPr>
              <w:t xml:space="preserve">il </w:t>
            </w:r>
            <w:r w:rsidR="00005D25" w:rsidRPr="00D33927">
              <w:rPr>
                <w:spacing w:val="-5"/>
                <w:sz w:val="20"/>
              </w:rPr>
              <w:t xml:space="preserve">personale </w:t>
            </w:r>
            <w:r w:rsidR="00005D25" w:rsidRPr="00D33927">
              <w:rPr>
                <w:sz w:val="20"/>
              </w:rPr>
              <w:t xml:space="preserve">il </w:t>
            </w:r>
            <w:r w:rsidR="00005D25" w:rsidRPr="00D33927">
              <w:rPr>
                <w:spacing w:val="-4"/>
                <w:sz w:val="20"/>
              </w:rPr>
              <w:t xml:space="preserve">rispetto scrupoloso </w:t>
            </w:r>
            <w:r w:rsidR="00AD3F37" w:rsidRPr="00D33927">
              <w:rPr>
                <w:spacing w:val="-7"/>
                <w:sz w:val="20"/>
              </w:rPr>
              <w:t>delle misure</w:t>
            </w:r>
            <w:r w:rsidR="00005D25" w:rsidRPr="00D33927">
              <w:rPr>
                <w:spacing w:val="-4"/>
                <w:sz w:val="20"/>
              </w:rPr>
              <w:t xml:space="preserve"> antincendio </w:t>
            </w:r>
            <w:r w:rsidR="00AD3F37" w:rsidRPr="00D33927">
              <w:rPr>
                <w:spacing w:val="-3"/>
                <w:sz w:val="20"/>
              </w:rPr>
              <w:t>contenute nel</w:t>
            </w:r>
            <w:r w:rsidR="00005D25" w:rsidRPr="00D33927">
              <w:rPr>
                <w:spacing w:val="-4"/>
                <w:sz w:val="20"/>
              </w:rPr>
              <w:t xml:space="preserve"> </w:t>
            </w:r>
            <w:r w:rsidR="00005D25" w:rsidRPr="00D33927">
              <w:rPr>
                <w:spacing w:val="-3"/>
                <w:sz w:val="20"/>
              </w:rPr>
              <w:t xml:space="preserve">Piano di </w:t>
            </w:r>
            <w:r w:rsidR="00005D25" w:rsidRPr="00D33927">
              <w:rPr>
                <w:spacing w:val="-6"/>
                <w:sz w:val="20"/>
              </w:rPr>
              <w:t xml:space="preserve">Emergenza </w:t>
            </w:r>
            <w:r w:rsidR="00005D25" w:rsidRPr="00D33927">
              <w:rPr>
                <w:spacing w:val="-3"/>
                <w:sz w:val="20"/>
              </w:rPr>
              <w:t xml:space="preserve">ed </w:t>
            </w:r>
            <w:r w:rsidR="00005D25" w:rsidRPr="00D33927">
              <w:rPr>
                <w:spacing w:val="-5"/>
                <w:sz w:val="20"/>
              </w:rPr>
              <w:t xml:space="preserve">Evacuazione, </w:t>
            </w:r>
            <w:r w:rsidR="00005D25" w:rsidRPr="00D33927">
              <w:rPr>
                <w:spacing w:val="-4"/>
                <w:sz w:val="20"/>
              </w:rPr>
              <w:t xml:space="preserve">l’applicazione </w:t>
            </w:r>
            <w:r w:rsidR="00005D25" w:rsidRPr="00D33927">
              <w:rPr>
                <w:spacing w:val="-7"/>
                <w:sz w:val="20"/>
              </w:rPr>
              <w:t xml:space="preserve">delle </w:t>
            </w:r>
            <w:r w:rsidR="00005D25" w:rsidRPr="00D33927">
              <w:rPr>
                <w:spacing w:val="-4"/>
                <w:sz w:val="20"/>
              </w:rPr>
              <w:t xml:space="preserve">istruzioni loro </w:t>
            </w:r>
            <w:r w:rsidR="00005D25" w:rsidRPr="00D33927">
              <w:rPr>
                <w:spacing w:val="-5"/>
                <w:sz w:val="20"/>
              </w:rPr>
              <w:t xml:space="preserve">impartite, la </w:t>
            </w:r>
            <w:r w:rsidR="00005D25" w:rsidRPr="00D33927">
              <w:rPr>
                <w:spacing w:val="-3"/>
                <w:sz w:val="20"/>
              </w:rPr>
              <w:t xml:space="preserve">corretta </w:t>
            </w:r>
            <w:r w:rsidR="00005D25" w:rsidRPr="00D33927">
              <w:rPr>
                <w:spacing w:val="-6"/>
                <w:sz w:val="20"/>
              </w:rPr>
              <w:t xml:space="preserve">tenuta </w:t>
            </w:r>
            <w:r w:rsidR="00005D25" w:rsidRPr="00D33927">
              <w:rPr>
                <w:spacing w:val="-3"/>
                <w:sz w:val="20"/>
              </w:rPr>
              <w:t xml:space="preserve">ed </w:t>
            </w:r>
            <w:r w:rsidR="00005D25" w:rsidRPr="00D33927">
              <w:rPr>
                <w:spacing w:val="-5"/>
                <w:sz w:val="20"/>
              </w:rPr>
              <w:t xml:space="preserve">uso, </w:t>
            </w:r>
            <w:r w:rsidR="00005D25" w:rsidRPr="00D33927">
              <w:rPr>
                <w:sz w:val="20"/>
              </w:rPr>
              <w:t xml:space="preserve">in caso </w:t>
            </w:r>
            <w:r w:rsidR="00005D25" w:rsidRPr="00D33927">
              <w:rPr>
                <w:spacing w:val="-3"/>
                <w:sz w:val="20"/>
              </w:rPr>
              <w:t xml:space="preserve">di </w:t>
            </w:r>
            <w:r w:rsidR="00005D25" w:rsidRPr="00D33927">
              <w:rPr>
                <w:spacing w:val="-4"/>
                <w:sz w:val="20"/>
              </w:rPr>
              <w:t xml:space="preserve">necessità, dei </w:t>
            </w:r>
            <w:r w:rsidR="00005D25" w:rsidRPr="00D33927">
              <w:rPr>
                <w:spacing w:val="-3"/>
                <w:sz w:val="20"/>
              </w:rPr>
              <w:t xml:space="preserve">DPI </w:t>
            </w:r>
            <w:r w:rsidR="00005D25" w:rsidRPr="00D33927">
              <w:rPr>
                <w:sz w:val="20"/>
              </w:rPr>
              <w:t xml:space="preserve">in </w:t>
            </w:r>
            <w:r w:rsidR="00005D25" w:rsidRPr="00D33927">
              <w:rPr>
                <w:spacing w:val="-5"/>
                <w:sz w:val="20"/>
              </w:rPr>
              <w:t xml:space="preserve">dotazione, </w:t>
            </w:r>
            <w:r w:rsidR="00005D25" w:rsidRPr="00D33927">
              <w:rPr>
                <w:spacing w:val="-4"/>
                <w:sz w:val="20"/>
              </w:rPr>
              <w:t xml:space="preserve">dei </w:t>
            </w:r>
            <w:r w:rsidR="00005D25" w:rsidRPr="00D33927">
              <w:rPr>
                <w:spacing w:val="-3"/>
                <w:sz w:val="20"/>
              </w:rPr>
              <w:t xml:space="preserve">presidi </w:t>
            </w:r>
            <w:r w:rsidR="00005D25" w:rsidRPr="00D33927">
              <w:rPr>
                <w:sz w:val="20"/>
              </w:rPr>
              <w:t xml:space="preserve">e </w:t>
            </w:r>
            <w:r w:rsidR="00005D25" w:rsidRPr="00D33927">
              <w:rPr>
                <w:spacing w:val="-5"/>
                <w:sz w:val="20"/>
              </w:rPr>
              <w:t>ausili</w:t>
            </w:r>
            <w:r w:rsidR="00005D25" w:rsidRPr="00D33927">
              <w:rPr>
                <w:spacing w:val="-14"/>
                <w:sz w:val="20"/>
              </w:rPr>
              <w:t xml:space="preserve"> </w:t>
            </w:r>
            <w:r w:rsidR="00005D25" w:rsidRPr="00D33927">
              <w:rPr>
                <w:spacing w:val="-4"/>
                <w:sz w:val="20"/>
              </w:rPr>
              <w:t>antincendio.</w:t>
            </w:r>
          </w:p>
          <w:p w14:paraId="4E17DF30" w14:textId="77777777" w:rsidR="00005D25" w:rsidRPr="00D33927" w:rsidRDefault="00005D25" w:rsidP="00005D25">
            <w:pPr>
              <w:pStyle w:val="TableParagraph"/>
              <w:spacing w:before="41" w:line="244" w:lineRule="auto"/>
              <w:ind w:left="160" w:right="136"/>
              <w:jc w:val="both"/>
              <w:rPr>
                <w:sz w:val="20"/>
              </w:rPr>
            </w:pPr>
            <w:r w:rsidRPr="00D33927">
              <w:rPr>
                <w:spacing w:val="-9"/>
                <w:sz w:val="20"/>
              </w:rPr>
              <w:t xml:space="preserve">Tutti </w:t>
            </w:r>
            <w:r w:rsidRPr="00D33927">
              <w:rPr>
                <w:spacing w:val="-6"/>
                <w:sz w:val="20"/>
              </w:rPr>
              <w:t xml:space="preserve">gli </w:t>
            </w:r>
            <w:r w:rsidRPr="00D33927">
              <w:rPr>
                <w:spacing w:val="-4"/>
                <w:sz w:val="20"/>
              </w:rPr>
              <w:t>operatori, compres</w:t>
            </w:r>
            <w:r w:rsidR="004F0875" w:rsidRPr="00D33927">
              <w:rPr>
                <w:spacing w:val="-4"/>
                <w:sz w:val="20"/>
              </w:rPr>
              <w:t>i</w:t>
            </w:r>
            <w:r w:rsidRPr="00D33927">
              <w:rPr>
                <w:spacing w:val="-4"/>
                <w:sz w:val="20"/>
              </w:rPr>
              <w:t xml:space="preserve"> </w:t>
            </w:r>
            <w:r w:rsidRPr="00D33927">
              <w:rPr>
                <w:spacing w:val="-7"/>
                <w:sz w:val="20"/>
              </w:rPr>
              <w:t>quell</w:t>
            </w:r>
            <w:r w:rsidR="004F0875" w:rsidRPr="00D33927">
              <w:rPr>
                <w:spacing w:val="-7"/>
                <w:sz w:val="20"/>
              </w:rPr>
              <w:t>i</w:t>
            </w:r>
            <w:r w:rsidRPr="00D33927">
              <w:rPr>
                <w:spacing w:val="-7"/>
                <w:sz w:val="20"/>
              </w:rPr>
              <w:t xml:space="preserve"> delle </w:t>
            </w:r>
            <w:r w:rsidRPr="00D33927">
              <w:rPr>
                <w:spacing w:val="-5"/>
                <w:sz w:val="20"/>
              </w:rPr>
              <w:t xml:space="preserve">ditte </w:t>
            </w:r>
            <w:r w:rsidRPr="00D33927">
              <w:rPr>
                <w:sz w:val="20"/>
              </w:rPr>
              <w:t xml:space="preserve">in </w:t>
            </w:r>
            <w:r w:rsidRPr="00D33927">
              <w:rPr>
                <w:spacing w:val="-5"/>
                <w:sz w:val="20"/>
              </w:rPr>
              <w:t xml:space="preserve">appalto, </w:t>
            </w:r>
            <w:r w:rsidR="004F0875" w:rsidRPr="00D33927">
              <w:rPr>
                <w:spacing w:val="-4"/>
                <w:sz w:val="20"/>
              </w:rPr>
              <w:t xml:space="preserve">non </w:t>
            </w:r>
            <w:r w:rsidR="004F0875" w:rsidRPr="00D33927">
              <w:rPr>
                <w:spacing w:val="-8"/>
                <w:sz w:val="20"/>
              </w:rPr>
              <w:t>devono assumere</w:t>
            </w:r>
            <w:r w:rsidRPr="00D33927">
              <w:rPr>
                <w:spacing w:val="-6"/>
                <w:sz w:val="20"/>
              </w:rPr>
              <w:t xml:space="preserve"> comportamenti </w:t>
            </w:r>
            <w:r w:rsidRPr="00D33927">
              <w:rPr>
                <w:sz w:val="20"/>
              </w:rPr>
              <w:t xml:space="preserve">errati, </w:t>
            </w:r>
            <w:r w:rsidRPr="00D33927">
              <w:rPr>
                <w:spacing w:val="-5"/>
                <w:sz w:val="20"/>
              </w:rPr>
              <w:t xml:space="preserve">quali: </w:t>
            </w:r>
            <w:r w:rsidRPr="00D33927">
              <w:rPr>
                <w:sz w:val="20"/>
              </w:rPr>
              <w:t xml:space="preserve">il </w:t>
            </w:r>
            <w:r w:rsidRPr="00D33927">
              <w:rPr>
                <w:spacing w:val="-6"/>
                <w:sz w:val="20"/>
              </w:rPr>
              <w:t xml:space="preserve">danneggiamento </w:t>
            </w:r>
            <w:r w:rsidRPr="00D33927">
              <w:rPr>
                <w:spacing w:val="-4"/>
                <w:sz w:val="20"/>
              </w:rPr>
              <w:t xml:space="preserve">dei </w:t>
            </w:r>
            <w:r w:rsidRPr="00D33927">
              <w:rPr>
                <w:spacing w:val="-3"/>
                <w:sz w:val="20"/>
              </w:rPr>
              <w:t xml:space="preserve">DPI </w:t>
            </w:r>
            <w:r w:rsidRPr="00D33927">
              <w:rPr>
                <w:sz w:val="20"/>
              </w:rPr>
              <w:t xml:space="preserve">e </w:t>
            </w:r>
            <w:r w:rsidRPr="00D33927">
              <w:rPr>
                <w:spacing w:val="-4"/>
                <w:sz w:val="20"/>
              </w:rPr>
              <w:t xml:space="preserve">dei </w:t>
            </w:r>
            <w:r w:rsidRPr="00D33927">
              <w:rPr>
                <w:spacing w:val="-3"/>
                <w:sz w:val="20"/>
              </w:rPr>
              <w:t xml:space="preserve">presidi </w:t>
            </w:r>
            <w:r w:rsidRPr="00D33927">
              <w:rPr>
                <w:sz w:val="20"/>
              </w:rPr>
              <w:t xml:space="preserve">e </w:t>
            </w:r>
            <w:r w:rsidRPr="00D33927">
              <w:rPr>
                <w:spacing w:val="-5"/>
                <w:sz w:val="20"/>
              </w:rPr>
              <w:t xml:space="preserve">ausili </w:t>
            </w:r>
            <w:r w:rsidRPr="00D33927">
              <w:rPr>
                <w:spacing w:val="-4"/>
                <w:sz w:val="20"/>
              </w:rPr>
              <w:t xml:space="preserve">antincendio, </w:t>
            </w:r>
            <w:r w:rsidRPr="00D33927">
              <w:rPr>
                <w:spacing w:val="-5"/>
                <w:sz w:val="20"/>
              </w:rPr>
              <w:t xml:space="preserve">l’ostruzione </w:t>
            </w:r>
            <w:r w:rsidRPr="00D33927">
              <w:rPr>
                <w:spacing w:val="-7"/>
                <w:sz w:val="20"/>
              </w:rPr>
              <w:t xml:space="preserve">delle </w:t>
            </w:r>
            <w:r w:rsidRPr="00D33927">
              <w:rPr>
                <w:spacing w:val="-6"/>
                <w:sz w:val="20"/>
              </w:rPr>
              <w:t xml:space="preserve">vie </w:t>
            </w:r>
            <w:r w:rsidRPr="00D33927">
              <w:rPr>
                <w:spacing w:val="-4"/>
                <w:sz w:val="20"/>
              </w:rPr>
              <w:t xml:space="preserve">d’esodo </w:t>
            </w:r>
            <w:r w:rsidRPr="00D33927">
              <w:rPr>
                <w:sz w:val="20"/>
              </w:rPr>
              <w:t xml:space="preserve">e </w:t>
            </w:r>
            <w:r w:rsidRPr="00D33927">
              <w:rPr>
                <w:spacing w:val="-7"/>
                <w:sz w:val="20"/>
              </w:rPr>
              <w:t xml:space="preserve">delle </w:t>
            </w:r>
            <w:r w:rsidRPr="00D33927">
              <w:rPr>
                <w:spacing w:val="-3"/>
                <w:sz w:val="20"/>
              </w:rPr>
              <w:t xml:space="preserve">uscite </w:t>
            </w:r>
            <w:r w:rsidRPr="00D33927">
              <w:rPr>
                <w:spacing w:val="-5"/>
                <w:sz w:val="20"/>
              </w:rPr>
              <w:t xml:space="preserve">d’emergenza, </w:t>
            </w:r>
            <w:r w:rsidRPr="00D33927">
              <w:rPr>
                <w:spacing w:val="-4"/>
                <w:sz w:val="20"/>
              </w:rPr>
              <w:t xml:space="preserve">fumare </w:t>
            </w:r>
            <w:r w:rsidRPr="00D33927">
              <w:rPr>
                <w:sz w:val="20"/>
              </w:rPr>
              <w:t xml:space="preserve">e o </w:t>
            </w:r>
            <w:r w:rsidRPr="00D33927">
              <w:rPr>
                <w:spacing w:val="-3"/>
                <w:sz w:val="20"/>
              </w:rPr>
              <w:t xml:space="preserve">usare </w:t>
            </w:r>
            <w:r w:rsidRPr="00D33927">
              <w:rPr>
                <w:spacing w:val="-5"/>
                <w:sz w:val="20"/>
              </w:rPr>
              <w:t xml:space="preserve">fiamme </w:t>
            </w:r>
            <w:r w:rsidRPr="00D33927">
              <w:rPr>
                <w:spacing w:val="-4"/>
                <w:sz w:val="20"/>
              </w:rPr>
              <w:t>libere.</w:t>
            </w:r>
          </w:p>
          <w:p w14:paraId="04DA1373" w14:textId="77777777" w:rsidR="00005D25" w:rsidRPr="00D33927" w:rsidRDefault="007570BF" w:rsidP="00005D25">
            <w:pPr>
              <w:pStyle w:val="TableParagraph"/>
              <w:spacing w:before="113"/>
              <w:ind w:left="160"/>
              <w:jc w:val="both"/>
              <w:rPr>
                <w:sz w:val="20"/>
              </w:rPr>
            </w:pPr>
            <w:r w:rsidRPr="00D33927">
              <w:rPr>
                <w:sz w:val="20"/>
              </w:rPr>
              <w:t>È</w:t>
            </w:r>
            <w:r w:rsidR="00005D25" w:rsidRPr="00D33927">
              <w:rPr>
                <w:sz w:val="20"/>
              </w:rPr>
              <w:t xml:space="preserve"> obbligo della Ditta e del proprio personale:</w:t>
            </w:r>
          </w:p>
          <w:p w14:paraId="3D28E28B" w14:textId="77777777" w:rsidR="00005D25" w:rsidRPr="00D33927" w:rsidRDefault="00005D25" w:rsidP="00C84FF5">
            <w:pPr>
              <w:pStyle w:val="TableParagraph"/>
              <w:numPr>
                <w:ilvl w:val="0"/>
                <w:numId w:val="20"/>
              </w:numPr>
              <w:tabs>
                <w:tab w:val="left" w:pos="341"/>
              </w:tabs>
              <w:spacing w:before="58" w:line="229" w:lineRule="exact"/>
              <w:ind w:right="123"/>
              <w:jc w:val="both"/>
              <w:rPr>
                <w:sz w:val="20"/>
              </w:rPr>
            </w:pPr>
            <w:r w:rsidRPr="00D33927">
              <w:rPr>
                <w:sz w:val="20"/>
              </w:rPr>
              <w:t xml:space="preserve">il </w:t>
            </w:r>
            <w:r w:rsidRPr="00D33927">
              <w:rPr>
                <w:spacing w:val="-4"/>
                <w:sz w:val="20"/>
              </w:rPr>
              <w:t xml:space="preserve">rispetto </w:t>
            </w:r>
            <w:r w:rsidRPr="00D33927">
              <w:rPr>
                <w:spacing w:val="-7"/>
                <w:sz w:val="20"/>
              </w:rPr>
              <w:t xml:space="preserve">della </w:t>
            </w:r>
            <w:r w:rsidRPr="00D33927">
              <w:rPr>
                <w:spacing w:val="-6"/>
                <w:sz w:val="20"/>
              </w:rPr>
              <w:t xml:space="preserve">normativa </w:t>
            </w:r>
            <w:r w:rsidRPr="00D33927">
              <w:rPr>
                <w:sz w:val="20"/>
              </w:rPr>
              <w:t xml:space="preserve">in </w:t>
            </w:r>
            <w:r w:rsidRPr="00D33927">
              <w:rPr>
                <w:spacing w:val="-5"/>
                <w:sz w:val="20"/>
              </w:rPr>
              <w:t xml:space="preserve">vigore </w:t>
            </w:r>
            <w:r w:rsidRPr="00D33927">
              <w:rPr>
                <w:spacing w:val="-7"/>
                <w:sz w:val="20"/>
              </w:rPr>
              <w:t xml:space="preserve">sulla </w:t>
            </w:r>
            <w:r w:rsidRPr="00D33927">
              <w:rPr>
                <w:spacing w:val="-3"/>
                <w:sz w:val="20"/>
              </w:rPr>
              <w:t>sicurezza</w:t>
            </w:r>
            <w:r w:rsidRPr="00D33927">
              <w:rPr>
                <w:spacing w:val="-27"/>
                <w:sz w:val="20"/>
              </w:rPr>
              <w:t xml:space="preserve"> </w:t>
            </w:r>
            <w:r w:rsidRPr="00D33927">
              <w:rPr>
                <w:spacing w:val="-4"/>
                <w:sz w:val="20"/>
              </w:rPr>
              <w:t>antincendio</w:t>
            </w:r>
          </w:p>
          <w:p w14:paraId="6487B813" w14:textId="77777777" w:rsidR="00005D25" w:rsidRPr="00D33927" w:rsidRDefault="00005D25" w:rsidP="00C84FF5">
            <w:pPr>
              <w:pStyle w:val="TableParagraph"/>
              <w:numPr>
                <w:ilvl w:val="0"/>
                <w:numId w:val="20"/>
              </w:numPr>
              <w:tabs>
                <w:tab w:val="left" w:pos="341"/>
              </w:tabs>
              <w:ind w:left="160" w:right="123" w:firstLine="0"/>
              <w:jc w:val="both"/>
              <w:rPr>
                <w:sz w:val="20"/>
              </w:rPr>
            </w:pPr>
            <w:r w:rsidRPr="00D33927">
              <w:rPr>
                <w:sz w:val="20"/>
              </w:rPr>
              <w:t xml:space="preserve">percorrere </w:t>
            </w:r>
            <w:r w:rsidRPr="00D33927">
              <w:rPr>
                <w:spacing w:val="-5"/>
                <w:sz w:val="20"/>
              </w:rPr>
              <w:t xml:space="preserve">le </w:t>
            </w:r>
            <w:r w:rsidRPr="00D33927">
              <w:rPr>
                <w:spacing w:val="-3"/>
                <w:sz w:val="20"/>
              </w:rPr>
              <w:t xml:space="preserve">uscite di </w:t>
            </w:r>
            <w:r w:rsidRPr="00D33927">
              <w:rPr>
                <w:spacing w:val="-6"/>
                <w:sz w:val="20"/>
              </w:rPr>
              <w:t xml:space="preserve">emergenza </w:t>
            </w:r>
            <w:r w:rsidRPr="00D33927">
              <w:rPr>
                <w:sz w:val="20"/>
              </w:rPr>
              <w:t xml:space="preserve">e </w:t>
            </w:r>
            <w:r w:rsidRPr="00D33927">
              <w:rPr>
                <w:spacing w:val="-5"/>
                <w:sz w:val="20"/>
              </w:rPr>
              <w:t xml:space="preserve">le </w:t>
            </w:r>
            <w:r w:rsidRPr="00D33927">
              <w:rPr>
                <w:spacing w:val="-6"/>
                <w:sz w:val="20"/>
              </w:rPr>
              <w:t xml:space="preserve">vie </w:t>
            </w:r>
            <w:r w:rsidRPr="00D33927">
              <w:rPr>
                <w:spacing w:val="-3"/>
                <w:sz w:val="20"/>
              </w:rPr>
              <w:t xml:space="preserve">di </w:t>
            </w:r>
            <w:r w:rsidRPr="00D33927">
              <w:rPr>
                <w:spacing w:val="-5"/>
                <w:sz w:val="20"/>
              </w:rPr>
              <w:t xml:space="preserve">esodo </w:t>
            </w:r>
            <w:r w:rsidRPr="00D33927">
              <w:rPr>
                <w:spacing w:val="-7"/>
                <w:sz w:val="20"/>
              </w:rPr>
              <w:t xml:space="preserve">segnalate </w:t>
            </w:r>
            <w:r w:rsidRPr="00D33927">
              <w:rPr>
                <w:sz w:val="20"/>
              </w:rPr>
              <w:t xml:space="preserve">in caso </w:t>
            </w:r>
            <w:r w:rsidRPr="00D33927">
              <w:rPr>
                <w:spacing w:val="-3"/>
                <w:sz w:val="20"/>
              </w:rPr>
              <w:t xml:space="preserve">di </w:t>
            </w:r>
            <w:r w:rsidRPr="00D33927">
              <w:rPr>
                <w:spacing w:val="-6"/>
                <w:sz w:val="20"/>
              </w:rPr>
              <w:t xml:space="preserve">emergenza, </w:t>
            </w:r>
            <w:r w:rsidRPr="00D33927">
              <w:rPr>
                <w:sz w:val="20"/>
              </w:rPr>
              <w:t xml:space="preserve">a </w:t>
            </w:r>
            <w:r w:rsidRPr="00D33927">
              <w:rPr>
                <w:spacing w:val="-5"/>
                <w:sz w:val="20"/>
              </w:rPr>
              <w:t xml:space="preserve">tal </w:t>
            </w:r>
            <w:r w:rsidRPr="00D33927">
              <w:rPr>
                <w:spacing w:val="-4"/>
                <w:sz w:val="20"/>
              </w:rPr>
              <w:t xml:space="preserve">proposito </w:t>
            </w:r>
            <w:r w:rsidRPr="00D33927">
              <w:rPr>
                <w:spacing w:val="-3"/>
                <w:sz w:val="20"/>
              </w:rPr>
              <w:t xml:space="preserve">si </w:t>
            </w:r>
            <w:r w:rsidRPr="00D33927">
              <w:rPr>
                <w:sz w:val="20"/>
              </w:rPr>
              <w:t xml:space="preserve">precisa che </w:t>
            </w:r>
            <w:r w:rsidRPr="00D33927">
              <w:rPr>
                <w:spacing w:val="-5"/>
                <w:sz w:val="20"/>
              </w:rPr>
              <w:t xml:space="preserve">sono </w:t>
            </w:r>
            <w:r w:rsidRPr="00D33927">
              <w:rPr>
                <w:spacing w:val="-6"/>
                <w:sz w:val="20"/>
              </w:rPr>
              <w:t xml:space="preserve">esposte </w:t>
            </w:r>
            <w:r w:rsidRPr="00D33927">
              <w:rPr>
                <w:spacing w:val="-5"/>
                <w:sz w:val="20"/>
              </w:rPr>
              <w:t xml:space="preserve">planimetrie </w:t>
            </w:r>
            <w:r w:rsidRPr="00D33927">
              <w:rPr>
                <w:sz w:val="20"/>
              </w:rPr>
              <w:t xml:space="preserve">con </w:t>
            </w:r>
            <w:r w:rsidRPr="00D33927">
              <w:rPr>
                <w:spacing w:val="-5"/>
                <w:sz w:val="20"/>
              </w:rPr>
              <w:t xml:space="preserve">le </w:t>
            </w:r>
            <w:r w:rsidRPr="00D33927">
              <w:rPr>
                <w:spacing w:val="-3"/>
                <w:sz w:val="20"/>
              </w:rPr>
              <w:t xml:space="preserve">indicazioni </w:t>
            </w:r>
            <w:r w:rsidRPr="00D33927">
              <w:rPr>
                <w:spacing w:val="-4"/>
                <w:sz w:val="20"/>
              </w:rPr>
              <w:t xml:space="preserve">dei </w:t>
            </w:r>
            <w:r w:rsidRPr="00D33927">
              <w:rPr>
                <w:sz w:val="20"/>
              </w:rPr>
              <w:t xml:space="preserve">percorsi </w:t>
            </w:r>
            <w:r w:rsidRPr="00D33927">
              <w:rPr>
                <w:spacing w:val="-3"/>
                <w:sz w:val="20"/>
              </w:rPr>
              <w:t>da</w:t>
            </w:r>
            <w:r w:rsidRPr="00D33927">
              <w:rPr>
                <w:spacing w:val="-16"/>
                <w:sz w:val="20"/>
              </w:rPr>
              <w:t xml:space="preserve"> </w:t>
            </w:r>
            <w:r w:rsidRPr="00D33927">
              <w:rPr>
                <w:spacing w:val="-3"/>
                <w:sz w:val="20"/>
              </w:rPr>
              <w:t>seguire</w:t>
            </w:r>
          </w:p>
          <w:p w14:paraId="45AD98FA" w14:textId="77777777" w:rsidR="00982602" w:rsidRPr="00D33927" w:rsidRDefault="00005D25" w:rsidP="00C84FF5">
            <w:pPr>
              <w:pStyle w:val="TableParagraph"/>
              <w:numPr>
                <w:ilvl w:val="0"/>
                <w:numId w:val="20"/>
              </w:numPr>
              <w:tabs>
                <w:tab w:val="left" w:pos="341"/>
              </w:tabs>
              <w:ind w:left="160" w:right="123" w:firstLine="0"/>
              <w:jc w:val="both"/>
              <w:rPr>
                <w:sz w:val="20"/>
              </w:rPr>
            </w:pPr>
            <w:r w:rsidRPr="00D33927">
              <w:rPr>
                <w:sz w:val="20"/>
              </w:rPr>
              <w:t xml:space="preserve">il </w:t>
            </w:r>
            <w:r w:rsidRPr="00D33927">
              <w:rPr>
                <w:spacing w:val="-4"/>
                <w:sz w:val="20"/>
              </w:rPr>
              <w:t xml:space="preserve">rispetto </w:t>
            </w:r>
            <w:r w:rsidRPr="00D33927">
              <w:rPr>
                <w:spacing w:val="-7"/>
                <w:sz w:val="20"/>
              </w:rPr>
              <w:t xml:space="preserve">delle </w:t>
            </w:r>
            <w:r w:rsidRPr="00D33927">
              <w:rPr>
                <w:spacing w:val="-3"/>
                <w:sz w:val="20"/>
              </w:rPr>
              <w:t xml:space="preserve">indicazioni </w:t>
            </w:r>
            <w:r w:rsidRPr="00D33927">
              <w:rPr>
                <w:sz w:val="20"/>
              </w:rPr>
              <w:t xml:space="preserve">e </w:t>
            </w:r>
            <w:r w:rsidRPr="00D33927">
              <w:rPr>
                <w:spacing w:val="-4"/>
                <w:sz w:val="20"/>
              </w:rPr>
              <w:t xml:space="preserve">istruzioni </w:t>
            </w:r>
            <w:r w:rsidRPr="00D33927">
              <w:rPr>
                <w:spacing w:val="-5"/>
                <w:sz w:val="20"/>
              </w:rPr>
              <w:t xml:space="preserve">impartite </w:t>
            </w:r>
            <w:r w:rsidRPr="00D33927">
              <w:rPr>
                <w:spacing w:val="-4"/>
                <w:sz w:val="20"/>
              </w:rPr>
              <w:t xml:space="preserve">dal </w:t>
            </w:r>
            <w:r w:rsidRPr="00D33927">
              <w:rPr>
                <w:spacing w:val="-5"/>
                <w:sz w:val="20"/>
              </w:rPr>
              <w:t xml:space="preserve">personale </w:t>
            </w:r>
            <w:r w:rsidRPr="00D33927">
              <w:rPr>
                <w:spacing w:val="-3"/>
                <w:sz w:val="20"/>
              </w:rPr>
              <w:t xml:space="preserve">sanitario </w:t>
            </w:r>
            <w:r w:rsidRPr="00D33927">
              <w:rPr>
                <w:sz w:val="20"/>
              </w:rPr>
              <w:t xml:space="preserve">in caso </w:t>
            </w:r>
            <w:r w:rsidRPr="00D33927">
              <w:rPr>
                <w:spacing w:val="-3"/>
                <w:sz w:val="20"/>
              </w:rPr>
              <w:t xml:space="preserve">di </w:t>
            </w:r>
            <w:r w:rsidR="00AD3F37" w:rsidRPr="00D33927">
              <w:rPr>
                <w:spacing w:val="-4"/>
                <w:sz w:val="20"/>
              </w:rPr>
              <w:t>una emergenza</w:t>
            </w:r>
            <w:r w:rsidR="00AD3F37" w:rsidRPr="00D33927">
              <w:rPr>
                <w:spacing w:val="-6"/>
                <w:sz w:val="20"/>
              </w:rPr>
              <w:t xml:space="preserve"> incendio</w:t>
            </w:r>
            <w:r w:rsidRPr="00D33927">
              <w:rPr>
                <w:spacing w:val="-3"/>
                <w:sz w:val="20"/>
              </w:rPr>
              <w:t xml:space="preserve">, </w:t>
            </w:r>
            <w:r w:rsidRPr="00D33927">
              <w:rPr>
                <w:spacing w:val="-5"/>
                <w:sz w:val="20"/>
              </w:rPr>
              <w:t xml:space="preserve">sisma </w:t>
            </w:r>
            <w:r w:rsidRPr="00D33927">
              <w:rPr>
                <w:sz w:val="20"/>
              </w:rPr>
              <w:t xml:space="preserve">o </w:t>
            </w:r>
            <w:r w:rsidRPr="00D33927">
              <w:rPr>
                <w:spacing w:val="-5"/>
                <w:sz w:val="20"/>
              </w:rPr>
              <w:t>altre calamità</w:t>
            </w:r>
            <w:r w:rsidRPr="00D33927">
              <w:rPr>
                <w:spacing w:val="1"/>
                <w:sz w:val="20"/>
              </w:rPr>
              <w:t xml:space="preserve"> </w:t>
            </w:r>
            <w:r w:rsidRPr="00D33927">
              <w:rPr>
                <w:spacing w:val="-5"/>
                <w:sz w:val="20"/>
              </w:rPr>
              <w:t>naturali</w:t>
            </w:r>
          </w:p>
        </w:tc>
      </w:tr>
      <w:tr w:rsidR="00225DBF" w:rsidRPr="00D33927" w14:paraId="0A008FFD" w14:textId="77777777" w:rsidTr="00181542">
        <w:trPr>
          <w:trHeight w:val="5460"/>
        </w:trPr>
        <w:tc>
          <w:tcPr>
            <w:tcW w:w="10073" w:type="dxa"/>
            <w:gridSpan w:val="2"/>
          </w:tcPr>
          <w:p w14:paraId="3C895948" w14:textId="77777777" w:rsidR="00225DBF" w:rsidRPr="00D33927" w:rsidRDefault="00225DBF" w:rsidP="009D0138">
            <w:pPr>
              <w:pStyle w:val="TableParagraph"/>
              <w:spacing w:before="111"/>
              <w:ind w:left="159" w:right="123"/>
              <w:jc w:val="both"/>
              <w:rPr>
                <w:sz w:val="20"/>
              </w:rPr>
            </w:pPr>
            <w:r w:rsidRPr="00D33927">
              <w:rPr>
                <w:b/>
                <w:sz w:val="20"/>
              </w:rPr>
              <w:lastRenderedPageBreak/>
              <w:t xml:space="preserve">N.B. </w:t>
            </w:r>
            <w:r w:rsidRPr="00D33927">
              <w:rPr>
                <w:sz w:val="20"/>
              </w:rPr>
              <w:t xml:space="preserve">In </w:t>
            </w:r>
            <w:r w:rsidRPr="00D33927">
              <w:rPr>
                <w:spacing w:val="-5"/>
                <w:sz w:val="20"/>
              </w:rPr>
              <w:t xml:space="preserve">base </w:t>
            </w:r>
            <w:r w:rsidRPr="00D33927">
              <w:rPr>
                <w:spacing w:val="-7"/>
                <w:sz w:val="20"/>
              </w:rPr>
              <w:t xml:space="preserve">alla </w:t>
            </w:r>
            <w:r w:rsidRPr="00D33927">
              <w:rPr>
                <w:spacing w:val="-6"/>
                <w:sz w:val="20"/>
              </w:rPr>
              <w:t xml:space="preserve">normativa </w:t>
            </w:r>
            <w:r w:rsidRPr="00D33927">
              <w:rPr>
                <w:spacing w:val="-4"/>
                <w:sz w:val="20"/>
              </w:rPr>
              <w:t xml:space="preserve">antincendio </w:t>
            </w:r>
            <w:r w:rsidRPr="00D33927">
              <w:rPr>
                <w:sz w:val="20"/>
              </w:rPr>
              <w:t xml:space="preserve">in </w:t>
            </w:r>
            <w:r w:rsidRPr="00D33927">
              <w:rPr>
                <w:spacing w:val="-5"/>
                <w:sz w:val="20"/>
              </w:rPr>
              <w:t xml:space="preserve">vigore, </w:t>
            </w:r>
            <w:r w:rsidRPr="00D33927">
              <w:rPr>
                <w:sz w:val="20"/>
              </w:rPr>
              <w:t xml:space="preserve">in </w:t>
            </w:r>
            <w:r w:rsidRPr="00D33927">
              <w:rPr>
                <w:spacing w:val="-4"/>
                <w:sz w:val="20"/>
              </w:rPr>
              <w:t xml:space="preserve">alcune </w:t>
            </w:r>
            <w:r w:rsidRPr="00D33927">
              <w:rPr>
                <w:spacing w:val="-6"/>
                <w:sz w:val="20"/>
              </w:rPr>
              <w:t xml:space="preserve">attività </w:t>
            </w:r>
            <w:r w:rsidRPr="00D33927">
              <w:rPr>
                <w:spacing w:val="-4"/>
                <w:sz w:val="20"/>
              </w:rPr>
              <w:t xml:space="preserve">pubbliche, </w:t>
            </w:r>
            <w:r w:rsidRPr="00D33927">
              <w:rPr>
                <w:sz w:val="20"/>
              </w:rPr>
              <w:t xml:space="preserve">in </w:t>
            </w:r>
            <w:r w:rsidRPr="00D33927">
              <w:rPr>
                <w:spacing w:val="-4"/>
                <w:sz w:val="20"/>
              </w:rPr>
              <w:t xml:space="preserve">rapporto </w:t>
            </w:r>
            <w:r w:rsidRPr="00D33927">
              <w:rPr>
                <w:spacing w:val="-7"/>
                <w:sz w:val="20"/>
              </w:rPr>
              <w:t xml:space="preserve">alla </w:t>
            </w:r>
            <w:r w:rsidRPr="00D33927">
              <w:rPr>
                <w:spacing w:val="-5"/>
                <w:sz w:val="20"/>
              </w:rPr>
              <w:t xml:space="preserve">destinazione </w:t>
            </w:r>
            <w:r w:rsidRPr="00D33927">
              <w:rPr>
                <w:spacing w:val="-3"/>
                <w:sz w:val="20"/>
              </w:rPr>
              <w:t xml:space="preserve">finale </w:t>
            </w:r>
            <w:r w:rsidRPr="00D33927">
              <w:rPr>
                <w:spacing w:val="-4"/>
                <w:sz w:val="20"/>
              </w:rPr>
              <w:t xml:space="preserve">d’uso </w:t>
            </w:r>
            <w:r w:rsidRPr="00D33927">
              <w:rPr>
                <w:spacing w:val="-7"/>
                <w:sz w:val="20"/>
              </w:rPr>
              <w:t xml:space="preserve">delle </w:t>
            </w:r>
            <w:r w:rsidRPr="00D33927">
              <w:rPr>
                <w:spacing w:val="-5"/>
                <w:sz w:val="20"/>
              </w:rPr>
              <w:t xml:space="preserve">strutture, </w:t>
            </w:r>
            <w:r w:rsidRPr="00D33927">
              <w:rPr>
                <w:spacing w:val="-7"/>
                <w:sz w:val="20"/>
              </w:rPr>
              <w:t xml:space="preserve">alla </w:t>
            </w:r>
            <w:r w:rsidRPr="00D33927">
              <w:rPr>
                <w:spacing w:val="-5"/>
                <w:sz w:val="20"/>
              </w:rPr>
              <w:t xml:space="preserve">quantità </w:t>
            </w:r>
            <w:r w:rsidRPr="00D33927">
              <w:rPr>
                <w:sz w:val="20"/>
              </w:rPr>
              <w:t xml:space="preserve">e </w:t>
            </w:r>
            <w:r w:rsidRPr="00D33927">
              <w:rPr>
                <w:spacing w:val="-5"/>
                <w:sz w:val="20"/>
              </w:rPr>
              <w:t xml:space="preserve">tipologia </w:t>
            </w:r>
            <w:r w:rsidRPr="00D33927">
              <w:rPr>
                <w:spacing w:val="-6"/>
                <w:sz w:val="20"/>
              </w:rPr>
              <w:t xml:space="preserve">degli </w:t>
            </w:r>
            <w:r w:rsidRPr="00D33927">
              <w:rPr>
                <w:spacing w:val="-4"/>
                <w:sz w:val="20"/>
              </w:rPr>
              <w:t xml:space="preserve">occupanti </w:t>
            </w:r>
            <w:r w:rsidRPr="00D33927">
              <w:rPr>
                <w:sz w:val="20"/>
              </w:rPr>
              <w:t xml:space="preserve">e </w:t>
            </w:r>
            <w:r w:rsidRPr="00D33927">
              <w:rPr>
                <w:spacing w:val="-7"/>
                <w:sz w:val="20"/>
              </w:rPr>
              <w:t xml:space="preserve">alle </w:t>
            </w:r>
            <w:r w:rsidRPr="00D33927">
              <w:rPr>
                <w:spacing w:val="-4"/>
                <w:sz w:val="20"/>
              </w:rPr>
              <w:t xml:space="preserve">possibilità </w:t>
            </w:r>
            <w:r w:rsidRPr="00D33927">
              <w:rPr>
                <w:spacing w:val="-3"/>
                <w:sz w:val="20"/>
              </w:rPr>
              <w:t xml:space="preserve">di </w:t>
            </w:r>
            <w:r w:rsidRPr="00D33927">
              <w:rPr>
                <w:spacing w:val="-5"/>
                <w:sz w:val="20"/>
              </w:rPr>
              <w:t xml:space="preserve">evacuazione, la </w:t>
            </w:r>
            <w:r w:rsidRPr="00D33927">
              <w:rPr>
                <w:spacing w:val="-6"/>
                <w:sz w:val="20"/>
              </w:rPr>
              <w:t xml:space="preserve">legge </w:t>
            </w:r>
            <w:r w:rsidRPr="00D33927">
              <w:rPr>
                <w:sz w:val="20"/>
              </w:rPr>
              <w:t xml:space="preserve">stabilisce </w:t>
            </w:r>
            <w:r w:rsidRPr="00D33927">
              <w:rPr>
                <w:spacing w:val="-4"/>
                <w:sz w:val="20"/>
              </w:rPr>
              <w:t xml:space="preserve">l’impiego </w:t>
            </w:r>
            <w:r w:rsidRPr="00D33927">
              <w:rPr>
                <w:spacing w:val="-3"/>
                <w:sz w:val="20"/>
              </w:rPr>
              <w:t xml:space="preserve">di </w:t>
            </w:r>
            <w:r w:rsidRPr="00D33927">
              <w:rPr>
                <w:spacing w:val="-6"/>
                <w:sz w:val="20"/>
              </w:rPr>
              <w:t xml:space="preserve">materiali </w:t>
            </w:r>
            <w:r w:rsidRPr="00D33927">
              <w:rPr>
                <w:sz w:val="20"/>
              </w:rPr>
              <w:t xml:space="preserve">con </w:t>
            </w:r>
            <w:r w:rsidRPr="00D33927">
              <w:rPr>
                <w:spacing w:val="-6"/>
                <w:sz w:val="20"/>
              </w:rPr>
              <w:t xml:space="preserve">determinate </w:t>
            </w:r>
            <w:r w:rsidRPr="00D33927">
              <w:rPr>
                <w:b/>
                <w:spacing w:val="-6"/>
                <w:sz w:val="20"/>
              </w:rPr>
              <w:t xml:space="preserve">CLASSI </w:t>
            </w:r>
            <w:r w:rsidRPr="00D33927">
              <w:rPr>
                <w:b/>
                <w:sz w:val="20"/>
              </w:rPr>
              <w:t xml:space="preserve">DI </w:t>
            </w:r>
            <w:r w:rsidRPr="00D33927">
              <w:rPr>
                <w:b/>
                <w:spacing w:val="-8"/>
                <w:sz w:val="20"/>
              </w:rPr>
              <w:t xml:space="preserve">REAZIONE AL </w:t>
            </w:r>
            <w:r w:rsidRPr="00D33927">
              <w:rPr>
                <w:b/>
                <w:spacing w:val="-3"/>
                <w:sz w:val="20"/>
              </w:rPr>
              <w:t>FUOCO</w:t>
            </w:r>
            <w:r w:rsidRPr="00D33927">
              <w:rPr>
                <w:spacing w:val="-3"/>
                <w:sz w:val="20"/>
              </w:rPr>
              <w:t>.</w:t>
            </w:r>
          </w:p>
          <w:p w14:paraId="7C32E7D5" w14:textId="77777777" w:rsidR="00225DBF" w:rsidRPr="00D33927" w:rsidRDefault="00225DBF" w:rsidP="009D0138">
            <w:pPr>
              <w:pStyle w:val="TableParagraph"/>
              <w:spacing w:before="40"/>
              <w:ind w:left="159" w:right="123"/>
              <w:jc w:val="both"/>
              <w:rPr>
                <w:sz w:val="20"/>
              </w:rPr>
            </w:pPr>
            <w:r w:rsidRPr="00D33927">
              <w:rPr>
                <w:sz w:val="20"/>
              </w:rPr>
              <w:t>In particolare le strutture sanitarie e ospedaliere sono classificate come luoghi a maggior rischio di incendio, i</w:t>
            </w:r>
          </w:p>
          <w:p w14:paraId="47F4DDED" w14:textId="77777777" w:rsidR="00225DBF" w:rsidRPr="00D33927" w:rsidRDefault="00225DBF" w:rsidP="009D0138">
            <w:pPr>
              <w:pStyle w:val="TableParagraph"/>
              <w:spacing w:before="11"/>
              <w:ind w:left="159" w:right="123"/>
              <w:jc w:val="both"/>
              <w:rPr>
                <w:sz w:val="20"/>
              </w:rPr>
            </w:pPr>
            <w:r w:rsidRPr="00D33927">
              <w:rPr>
                <w:sz w:val="20"/>
              </w:rPr>
              <w:t>D.M. 03 settembre 2001. e D.M. 26 giugno 1984 prescrivono che il livello di comportamento al fuoco (REAZIONE AL FUOCO), di alcuni materiali tra cui (per l’elenco esaustivo, vedi la norma):</w:t>
            </w:r>
          </w:p>
          <w:p w14:paraId="17F29734" w14:textId="77777777" w:rsidR="00225DBF" w:rsidRPr="00D33927" w:rsidRDefault="00225DBF" w:rsidP="008E1518">
            <w:pPr>
              <w:pStyle w:val="TableParagraph"/>
              <w:spacing w:before="45" w:line="247" w:lineRule="auto"/>
              <w:ind w:left="424" w:right="123"/>
              <w:jc w:val="both"/>
              <w:rPr>
                <w:i/>
                <w:sz w:val="20"/>
              </w:rPr>
            </w:pPr>
            <w:r w:rsidRPr="00D33927">
              <w:rPr>
                <w:i/>
                <w:spacing w:val="-7"/>
                <w:sz w:val="20"/>
              </w:rPr>
              <w:t xml:space="preserve">tendaggi; </w:t>
            </w:r>
            <w:r w:rsidRPr="00D33927">
              <w:rPr>
                <w:i/>
                <w:sz w:val="20"/>
              </w:rPr>
              <w:t xml:space="preserve">materassi; strutture pressostatiche; tessuti </w:t>
            </w:r>
            <w:r w:rsidRPr="00D33927">
              <w:rPr>
                <w:i/>
                <w:spacing w:val="-4"/>
                <w:sz w:val="20"/>
              </w:rPr>
              <w:t xml:space="preserve">d’arredamento; </w:t>
            </w:r>
            <w:r w:rsidRPr="00D33927">
              <w:rPr>
                <w:i/>
                <w:sz w:val="20"/>
              </w:rPr>
              <w:t xml:space="preserve">cuoio; plastiche e </w:t>
            </w:r>
            <w:r w:rsidRPr="00D33927">
              <w:rPr>
                <w:i/>
                <w:spacing w:val="-3"/>
                <w:sz w:val="20"/>
              </w:rPr>
              <w:t xml:space="preserve">poliuretani </w:t>
            </w:r>
            <w:r w:rsidRPr="00D33927">
              <w:rPr>
                <w:i/>
                <w:sz w:val="20"/>
              </w:rPr>
              <w:t xml:space="preserve">espansi mobili imbottiti e </w:t>
            </w:r>
            <w:r w:rsidRPr="00D33927">
              <w:rPr>
                <w:i/>
                <w:spacing w:val="-3"/>
                <w:sz w:val="20"/>
              </w:rPr>
              <w:t xml:space="preserve">non </w:t>
            </w:r>
            <w:r w:rsidRPr="00D33927">
              <w:rPr>
                <w:i/>
                <w:sz w:val="20"/>
              </w:rPr>
              <w:t xml:space="preserve">imbottiti; rivestimenti tessili </w:t>
            </w:r>
            <w:r w:rsidRPr="00D33927">
              <w:rPr>
                <w:i/>
                <w:spacing w:val="-3"/>
                <w:sz w:val="20"/>
              </w:rPr>
              <w:t xml:space="preserve">di </w:t>
            </w:r>
            <w:r w:rsidRPr="00D33927">
              <w:rPr>
                <w:i/>
                <w:sz w:val="20"/>
              </w:rPr>
              <w:t xml:space="preserve">pareti; controsoffitti; </w:t>
            </w:r>
            <w:r w:rsidRPr="00D33927">
              <w:rPr>
                <w:i/>
                <w:spacing w:val="-6"/>
                <w:sz w:val="20"/>
              </w:rPr>
              <w:t xml:space="preserve">legno </w:t>
            </w:r>
            <w:r w:rsidRPr="00D33927">
              <w:rPr>
                <w:i/>
                <w:sz w:val="20"/>
              </w:rPr>
              <w:t xml:space="preserve">e </w:t>
            </w:r>
            <w:r w:rsidRPr="00D33927">
              <w:rPr>
                <w:i/>
                <w:spacing w:val="-4"/>
                <w:sz w:val="20"/>
              </w:rPr>
              <w:t xml:space="preserve">pannelli </w:t>
            </w:r>
            <w:r w:rsidRPr="00D33927">
              <w:rPr>
                <w:i/>
                <w:sz w:val="20"/>
              </w:rPr>
              <w:t xml:space="preserve">derivati </w:t>
            </w:r>
            <w:r w:rsidRPr="00D33927">
              <w:rPr>
                <w:i/>
                <w:spacing w:val="-4"/>
                <w:sz w:val="20"/>
              </w:rPr>
              <w:t xml:space="preserve">dal </w:t>
            </w:r>
            <w:r w:rsidRPr="00D33927">
              <w:rPr>
                <w:i/>
                <w:spacing w:val="-6"/>
                <w:sz w:val="20"/>
              </w:rPr>
              <w:t xml:space="preserve">legno </w:t>
            </w:r>
            <w:r w:rsidRPr="00D33927">
              <w:rPr>
                <w:i/>
                <w:sz w:val="20"/>
              </w:rPr>
              <w:t xml:space="preserve">(es. </w:t>
            </w:r>
            <w:r w:rsidRPr="00D33927">
              <w:rPr>
                <w:i/>
                <w:spacing w:val="-3"/>
                <w:sz w:val="20"/>
              </w:rPr>
              <w:t xml:space="preserve">anche </w:t>
            </w:r>
            <w:r w:rsidRPr="00D33927">
              <w:rPr>
                <w:i/>
                <w:spacing w:val="-4"/>
                <w:sz w:val="20"/>
              </w:rPr>
              <w:t xml:space="preserve">per </w:t>
            </w:r>
            <w:r w:rsidRPr="00D33927">
              <w:rPr>
                <w:i/>
                <w:sz w:val="20"/>
              </w:rPr>
              <w:t xml:space="preserve">contropareti, pareti attrezzate/divisorie </w:t>
            </w:r>
            <w:r w:rsidR="00AD3F37" w:rsidRPr="00D33927">
              <w:rPr>
                <w:i/>
                <w:sz w:val="20"/>
              </w:rPr>
              <w:t>ecc.…</w:t>
            </w:r>
            <w:r w:rsidRPr="00D33927">
              <w:rPr>
                <w:i/>
                <w:sz w:val="20"/>
              </w:rPr>
              <w:t xml:space="preserve">) vernici </w:t>
            </w:r>
            <w:r w:rsidRPr="00D33927">
              <w:rPr>
                <w:i/>
                <w:spacing w:val="-6"/>
                <w:sz w:val="20"/>
              </w:rPr>
              <w:t xml:space="preserve">ignifughe </w:t>
            </w:r>
            <w:r w:rsidRPr="00D33927">
              <w:rPr>
                <w:i/>
                <w:sz w:val="20"/>
              </w:rPr>
              <w:t xml:space="preserve">applicate </w:t>
            </w:r>
            <w:r w:rsidRPr="00D33927">
              <w:rPr>
                <w:i/>
                <w:spacing w:val="2"/>
                <w:sz w:val="20"/>
              </w:rPr>
              <w:t xml:space="preserve">su </w:t>
            </w:r>
            <w:r w:rsidRPr="00D33927">
              <w:rPr>
                <w:i/>
                <w:sz w:val="20"/>
              </w:rPr>
              <w:t xml:space="preserve">materiali </w:t>
            </w:r>
            <w:r w:rsidRPr="00D33927">
              <w:rPr>
                <w:i/>
                <w:spacing w:val="-4"/>
                <w:sz w:val="20"/>
              </w:rPr>
              <w:t xml:space="preserve">legnosi; </w:t>
            </w:r>
            <w:r w:rsidRPr="00D33927">
              <w:rPr>
                <w:i/>
                <w:sz w:val="20"/>
              </w:rPr>
              <w:t>coperte e</w:t>
            </w:r>
            <w:r w:rsidRPr="00D33927">
              <w:rPr>
                <w:i/>
                <w:spacing w:val="-16"/>
                <w:sz w:val="20"/>
              </w:rPr>
              <w:t xml:space="preserve"> </w:t>
            </w:r>
            <w:r w:rsidRPr="00D33927">
              <w:rPr>
                <w:i/>
                <w:sz w:val="20"/>
              </w:rPr>
              <w:t>copriletti;</w:t>
            </w:r>
          </w:p>
          <w:p w14:paraId="509F7204" w14:textId="77777777" w:rsidR="00225DBF" w:rsidRPr="00D33927" w:rsidRDefault="00225DBF" w:rsidP="009D0138">
            <w:pPr>
              <w:pStyle w:val="TableParagraph"/>
              <w:spacing w:before="24" w:line="249" w:lineRule="auto"/>
              <w:ind w:left="160" w:right="123"/>
              <w:jc w:val="both"/>
              <w:rPr>
                <w:sz w:val="20"/>
              </w:rPr>
            </w:pPr>
            <w:r w:rsidRPr="00D33927">
              <w:rPr>
                <w:sz w:val="20"/>
              </w:rPr>
              <w:t xml:space="preserve">sia </w:t>
            </w:r>
            <w:r w:rsidRPr="00D33927">
              <w:rPr>
                <w:spacing w:val="-5"/>
                <w:sz w:val="20"/>
              </w:rPr>
              <w:t xml:space="preserve">stabilito </w:t>
            </w:r>
            <w:r w:rsidRPr="00D33927">
              <w:rPr>
                <w:spacing w:val="-4"/>
                <w:sz w:val="20"/>
              </w:rPr>
              <w:t xml:space="preserve">secondo </w:t>
            </w:r>
            <w:r w:rsidRPr="00D33927">
              <w:rPr>
                <w:sz w:val="20"/>
              </w:rPr>
              <w:t xml:space="preserve">precise </w:t>
            </w:r>
            <w:r w:rsidRPr="00D33927">
              <w:rPr>
                <w:spacing w:val="-3"/>
                <w:sz w:val="20"/>
              </w:rPr>
              <w:t xml:space="preserve">procedure, </w:t>
            </w:r>
            <w:r w:rsidRPr="00D33927">
              <w:rPr>
                <w:sz w:val="20"/>
              </w:rPr>
              <w:t xml:space="preserve">e </w:t>
            </w:r>
            <w:r w:rsidRPr="00D33927">
              <w:rPr>
                <w:spacing w:val="-5"/>
                <w:sz w:val="20"/>
              </w:rPr>
              <w:t xml:space="preserve">garantito </w:t>
            </w:r>
            <w:r w:rsidRPr="00D33927">
              <w:rPr>
                <w:spacing w:val="-3"/>
                <w:sz w:val="20"/>
              </w:rPr>
              <w:t xml:space="preserve">da </w:t>
            </w:r>
            <w:r w:rsidRPr="00D33927">
              <w:rPr>
                <w:spacing w:val="-4"/>
                <w:sz w:val="20"/>
              </w:rPr>
              <w:t xml:space="preserve">una </w:t>
            </w:r>
            <w:r w:rsidRPr="00D33927">
              <w:rPr>
                <w:spacing w:val="-6"/>
                <w:sz w:val="20"/>
              </w:rPr>
              <w:t xml:space="preserve">documentazione, </w:t>
            </w:r>
            <w:r w:rsidRPr="00D33927">
              <w:rPr>
                <w:sz w:val="20"/>
              </w:rPr>
              <w:t xml:space="preserve">che </w:t>
            </w:r>
            <w:r w:rsidRPr="00D33927">
              <w:rPr>
                <w:spacing w:val="-5"/>
                <w:sz w:val="20"/>
              </w:rPr>
              <w:t xml:space="preserve">la </w:t>
            </w:r>
            <w:r w:rsidRPr="00D33927">
              <w:rPr>
                <w:spacing w:val="-6"/>
                <w:sz w:val="20"/>
              </w:rPr>
              <w:t xml:space="preserve">legge </w:t>
            </w:r>
            <w:r w:rsidRPr="00D33927">
              <w:rPr>
                <w:spacing w:val="-5"/>
                <w:sz w:val="20"/>
              </w:rPr>
              <w:t xml:space="preserve">impone </w:t>
            </w:r>
            <w:r w:rsidRPr="00D33927">
              <w:rPr>
                <w:spacing w:val="-3"/>
                <w:sz w:val="20"/>
              </w:rPr>
              <w:t xml:space="preserve">di </w:t>
            </w:r>
            <w:r w:rsidRPr="00D33927">
              <w:rPr>
                <w:sz w:val="20"/>
              </w:rPr>
              <w:t xml:space="preserve">raccogliere </w:t>
            </w:r>
            <w:r w:rsidRPr="00D33927">
              <w:rPr>
                <w:spacing w:val="-4"/>
                <w:sz w:val="20"/>
              </w:rPr>
              <w:t xml:space="preserve">per </w:t>
            </w:r>
            <w:r w:rsidRPr="00D33927">
              <w:rPr>
                <w:spacing w:val="-5"/>
                <w:sz w:val="20"/>
              </w:rPr>
              <w:t xml:space="preserve">ottenere </w:t>
            </w:r>
            <w:r w:rsidRPr="00D33927">
              <w:rPr>
                <w:sz w:val="20"/>
              </w:rPr>
              <w:t xml:space="preserve">il Certificato </w:t>
            </w:r>
            <w:r w:rsidRPr="00D33927">
              <w:rPr>
                <w:spacing w:val="-3"/>
                <w:sz w:val="20"/>
              </w:rPr>
              <w:t xml:space="preserve">di </w:t>
            </w:r>
            <w:r w:rsidRPr="00D33927">
              <w:rPr>
                <w:spacing w:val="-5"/>
                <w:sz w:val="20"/>
              </w:rPr>
              <w:t xml:space="preserve">Prevenzione </w:t>
            </w:r>
            <w:r w:rsidRPr="00D33927">
              <w:rPr>
                <w:spacing w:val="-3"/>
                <w:sz w:val="20"/>
              </w:rPr>
              <w:t xml:space="preserve">Incendi </w:t>
            </w:r>
            <w:r w:rsidRPr="00D33927">
              <w:rPr>
                <w:sz w:val="20"/>
              </w:rPr>
              <w:t xml:space="preserve">(CPI); il cui rilascio è </w:t>
            </w:r>
            <w:r w:rsidRPr="00D33927">
              <w:rPr>
                <w:spacing w:val="-4"/>
                <w:sz w:val="20"/>
              </w:rPr>
              <w:t xml:space="preserve">condizionato </w:t>
            </w:r>
            <w:r w:rsidR="00AD3F37" w:rsidRPr="00D33927">
              <w:rPr>
                <w:spacing w:val="-3"/>
                <w:sz w:val="20"/>
              </w:rPr>
              <w:t>anche dalla</w:t>
            </w:r>
            <w:r w:rsidR="00AD3F37" w:rsidRPr="00D33927">
              <w:rPr>
                <w:spacing w:val="-7"/>
                <w:sz w:val="20"/>
              </w:rPr>
              <w:t xml:space="preserve"> dimostrazione</w:t>
            </w:r>
            <w:r w:rsidRPr="00D33927">
              <w:rPr>
                <w:spacing w:val="-5"/>
                <w:sz w:val="20"/>
              </w:rPr>
              <w:t xml:space="preserve"> </w:t>
            </w:r>
            <w:r w:rsidRPr="00D33927">
              <w:rPr>
                <w:sz w:val="20"/>
              </w:rPr>
              <w:t xml:space="preserve">che i </w:t>
            </w:r>
            <w:r w:rsidRPr="00D33927">
              <w:rPr>
                <w:spacing w:val="-5"/>
                <w:sz w:val="20"/>
              </w:rPr>
              <w:t xml:space="preserve">prodotti impiegati </w:t>
            </w:r>
            <w:r w:rsidRPr="00D33927">
              <w:rPr>
                <w:spacing w:val="-4"/>
                <w:sz w:val="20"/>
              </w:rPr>
              <w:t xml:space="preserve">siano </w:t>
            </w:r>
            <w:r w:rsidRPr="00D33927">
              <w:rPr>
                <w:spacing w:val="-7"/>
                <w:sz w:val="20"/>
              </w:rPr>
              <w:t xml:space="preserve">della </w:t>
            </w:r>
            <w:r w:rsidRPr="00D33927">
              <w:rPr>
                <w:spacing w:val="-3"/>
                <w:sz w:val="20"/>
              </w:rPr>
              <w:t xml:space="preserve">prescritta </w:t>
            </w:r>
            <w:r w:rsidRPr="00D33927">
              <w:rPr>
                <w:sz w:val="20"/>
              </w:rPr>
              <w:t xml:space="preserve">classe </w:t>
            </w:r>
            <w:r w:rsidRPr="00D33927">
              <w:rPr>
                <w:spacing w:val="-3"/>
                <w:sz w:val="20"/>
              </w:rPr>
              <w:t xml:space="preserve">di </w:t>
            </w:r>
            <w:r w:rsidRPr="00D33927">
              <w:rPr>
                <w:spacing w:val="-4"/>
                <w:sz w:val="20"/>
              </w:rPr>
              <w:t xml:space="preserve">reazione </w:t>
            </w:r>
            <w:r w:rsidRPr="00D33927">
              <w:rPr>
                <w:spacing w:val="-3"/>
                <w:sz w:val="20"/>
              </w:rPr>
              <w:t>al</w:t>
            </w:r>
            <w:r w:rsidRPr="00D33927">
              <w:rPr>
                <w:spacing w:val="-34"/>
                <w:sz w:val="20"/>
              </w:rPr>
              <w:t xml:space="preserve"> </w:t>
            </w:r>
            <w:r w:rsidRPr="00D33927">
              <w:rPr>
                <w:sz w:val="20"/>
              </w:rPr>
              <w:t>fuoco.</w:t>
            </w:r>
          </w:p>
          <w:p w14:paraId="0FE5F246" w14:textId="00D90B29" w:rsidR="00225DBF" w:rsidRPr="00D33927" w:rsidRDefault="00225DBF" w:rsidP="009D0138">
            <w:pPr>
              <w:pStyle w:val="TableParagraph"/>
              <w:spacing w:before="27" w:line="249" w:lineRule="auto"/>
              <w:ind w:left="160" w:right="123"/>
              <w:jc w:val="both"/>
              <w:rPr>
                <w:sz w:val="20"/>
              </w:rPr>
            </w:pPr>
            <w:r w:rsidRPr="00D33927">
              <w:rPr>
                <w:spacing w:val="-4"/>
                <w:sz w:val="20"/>
              </w:rPr>
              <w:t xml:space="preserve">Secondo </w:t>
            </w:r>
            <w:r w:rsidRPr="00D33927">
              <w:rPr>
                <w:spacing w:val="-5"/>
                <w:sz w:val="20"/>
              </w:rPr>
              <w:t xml:space="preserve">la </w:t>
            </w:r>
            <w:r w:rsidRPr="00D33927">
              <w:rPr>
                <w:spacing w:val="-6"/>
                <w:sz w:val="20"/>
              </w:rPr>
              <w:t xml:space="preserve">normativa </w:t>
            </w:r>
            <w:r w:rsidRPr="00D33927">
              <w:rPr>
                <w:spacing w:val="-5"/>
                <w:sz w:val="20"/>
              </w:rPr>
              <w:t xml:space="preserve">italiana, </w:t>
            </w:r>
            <w:r w:rsidRPr="00D33927">
              <w:rPr>
                <w:spacing w:val="-4"/>
                <w:sz w:val="20"/>
              </w:rPr>
              <w:t xml:space="preserve">(applicata per </w:t>
            </w:r>
            <w:r w:rsidRPr="00D33927">
              <w:rPr>
                <w:spacing w:val="-3"/>
                <w:sz w:val="20"/>
              </w:rPr>
              <w:t xml:space="preserve">decenni), ed </w:t>
            </w:r>
            <w:r w:rsidRPr="00D33927">
              <w:rPr>
                <w:spacing w:val="-7"/>
                <w:sz w:val="20"/>
              </w:rPr>
              <w:t xml:space="preserve">equivalente </w:t>
            </w:r>
            <w:r w:rsidRPr="00D33927">
              <w:rPr>
                <w:sz w:val="20"/>
              </w:rPr>
              <w:t xml:space="preserve">a </w:t>
            </w:r>
            <w:r w:rsidRPr="00D33927">
              <w:rPr>
                <w:spacing w:val="-7"/>
                <w:sz w:val="20"/>
              </w:rPr>
              <w:t>quella</w:t>
            </w:r>
            <w:r w:rsidRPr="00D33927">
              <w:rPr>
                <w:spacing w:val="41"/>
                <w:sz w:val="20"/>
              </w:rPr>
              <w:t xml:space="preserve"> </w:t>
            </w:r>
            <w:r w:rsidR="00AD3F37" w:rsidRPr="00D33927">
              <w:rPr>
                <w:spacing w:val="-4"/>
                <w:sz w:val="20"/>
              </w:rPr>
              <w:t>europea in</w:t>
            </w:r>
            <w:r w:rsidRPr="00D33927">
              <w:rPr>
                <w:sz w:val="20"/>
              </w:rPr>
              <w:t xml:space="preserve"> </w:t>
            </w:r>
            <w:r w:rsidRPr="00D33927">
              <w:rPr>
                <w:spacing w:val="-6"/>
                <w:sz w:val="20"/>
              </w:rPr>
              <w:t xml:space="preserve">quanto </w:t>
            </w:r>
            <w:r w:rsidRPr="00D33927">
              <w:rPr>
                <w:spacing w:val="-3"/>
                <w:sz w:val="20"/>
              </w:rPr>
              <w:t xml:space="preserve">ad accuratezza ed </w:t>
            </w:r>
            <w:r w:rsidRPr="00D33927">
              <w:rPr>
                <w:spacing w:val="-5"/>
                <w:sz w:val="20"/>
              </w:rPr>
              <w:t xml:space="preserve">approfondimento </w:t>
            </w:r>
            <w:r w:rsidRPr="00D33927">
              <w:rPr>
                <w:spacing w:val="-7"/>
                <w:sz w:val="20"/>
              </w:rPr>
              <w:t xml:space="preserve">nella </w:t>
            </w:r>
            <w:r w:rsidRPr="00D33927">
              <w:rPr>
                <w:spacing w:val="-3"/>
                <w:sz w:val="20"/>
              </w:rPr>
              <w:t xml:space="preserve">classificazione, </w:t>
            </w:r>
            <w:r w:rsidRPr="00D33927">
              <w:rPr>
                <w:spacing w:val="-4"/>
                <w:sz w:val="20"/>
              </w:rPr>
              <w:t xml:space="preserve">nonché </w:t>
            </w:r>
            <w:r w:rsidRPr="00D33927">
              <w:rPr>
                <w:sz w:val="20"/>
              </w:rPr>
              <w:t xml:space="preserve">a rigore </w:t>
            </w:r>
            <w:r w:rsidRPr="00D33927">
              <w:rPr>
                <w:spacing w:val="-7"/>
                <w:sz w:val="20"/>
              </w:rPr>
              <w:t xml:space="preserve">nelle </w:t>
            </w:r>
            <w:r w:rsidRPr="00D33927">
              <w:rPr>
                <w:sz w:val="20"/>
              </w:rPr>
              <w:t xml:space="preserve">prescrizioni riferite a </w:t>
            </w:r>
            <w:r w:rsidRPr="00D33927">
              <w:rPr>
                <w:spacing w:val="-5"/>
                <w:sz w:val="20"/>
              </w:rPr>
              <w:t xml:space="preserve">strutture </w:t>
            </w:r>
            <w:r w:rsidRPr="00D33927">
              <w:rPr>
                <w:sz w:val="20"/>
              </w:rPr>
              <w:t xml:space="preserve">e </w:t>
            </w:r>
            <w:r w:rsidRPr="00D33927">
              <w:rPr>
                <w:spacing w:val="-3"/>
                <w:sz w:val="20"/>
              </w:rPr>
              <w:t xml:space="preserve">ad </w:t>
            </w:r>
            <w:r w:rsidRPr="00D33927">
              <w:rPr>
                <w:spacing w:val="-6"/>
                <w:sz w:val="20"/>
              </w:rPr>
              <w:t xml:space="preserve">attività </w:t>
            </w:r>
            <w:r w:rsidRPr="00D33927">
              <w:rPr>
                <w:sz w:val="20"/>
              </w:rPr>
              <w:t xml:space="preserve">a </w:t>
            </w:r>
            <w:r w:rsidRPr="00D33927">
              <w:rPr>
                <w:spacing w:val="-5"/>
                <w:sz w:val="20"/>
              </w:rPr>
              <w:t xml:space="preserve">maggior </w:t>
            </w:r>
            <w:r w:rsidRPr="00D33927">
              <w:rPr>
                <w:sz w:val="20"/>
              </w:rPr>
              <w:t xml:space="preserve">rischio </w:t>
            </w:r>
            <w:r w:rsidRPr="00D33927">
              <w:rPr>
                <w:spacing w:val="-3"/>
                <w:sz w:val="20"/>
              </w:rPr>
              <w:t xml:space="preserve">di incendio; </w:t>
            </w:r>
            <w:r w:rsidRPr="00D33927">
              <w:rPr>
                <w:spacing w:val="-5"/>
                <w:sz w:val="20"/>
              </w:rPr>
              <w:t xml:space="preserve">le </w:t>
            </w:r>
            <w:r w:rsidRPr="00D33927">
              <w:rPr>
                <w:spacing w:val="-4"/>
                <w:sz w:val="20"/>
              </w:rPr>
              <w:t xml:space="preserve">classi </w:t>
            </w:r>
            <w:r w:rsidRPr="00D33927">
              <w:rPr>
                <w:spacing w:val="-3"/>
                <w:sz w:val="20"/>
              </w:rPr>
              <w:t xml:space="preserve">di </w:t>
            </w:r>
            <w:r w:rsidRPr="00D33927">
              <w:rPr>
                <w:spacing w:val="-4"/>
                <w:sz w:val="20"/>
              </w:rPr>
              <w:t xml:space="preserve">reazione </w:t>
            </w:r>
            <w:r w:rsidRPr="00D33927">
              <w:rPr>
                <w:spacing w:val="-3"/>
                <w:sz w:val="20"/>
              </w:rPr>
              <w:t xml:space="preserve">al </w:t>
            </w:r>
            <w:r w:rsidRPr="00D33927">
              <w:rPr>
                <w:sz w:val="20"/>
              </w:rPr>
              <w:t>fuoco</w:t>
            </w:r>
            <w:r w:rsidR="001622AE" w:rsidRPr="00D33927">
              <w:rPr>
                <w:spacing w:val="47"/>
                <w:sz w:val="20"/>
              </w:rPr>
              <w:t xml:space="preserve"> </w:t>
            </w:r>
            <w:r w:rsidRPr="00D33927">
              <w:rPr>
                <w:spacing w:val="-5"/>
                <w:sz w:val="20"/>
              </w:rPr>
              <w:t>sono:</w:t>
            </w:r>
          </w:p>
          <w:p w14:paraId="038C33B6" w14:textId="77777777" w:rsidR="00225DBF" w:rsidRPr="00D33927" w:rsidRDefault="00225DBF" w:rsidP="009D0138">
            <w:pPr>
              <w:pStyle w:val="TableParagraph"/>
              <w:spacing w:before="27"/>
              <w:ind w:left="436" w:right="123"/>
              <w:rPr>
                <w:sz w:val="20"/>
              </w:rPr>
            </w:pPr>
            <w:r w:rsidRPr="00D33927">
              <w:rPr>
                <w:b/>
                <w:sz w:val="20"/>
              </w:rPr>
              <w:t xml:space="preserve">classe 0 </w:t>
            </w:r>
            <w:r w:rsidRPr="00D33927">
              <w:rPr>
                <w:sz w:val="20"/>
              </w:rPr>
              <w:t>(zero) per i materiali non combustibili;</w:t>
            </w:r>
          </w:p>
          <w:p w14:paraId="34A87D26" w14:textId="77777777" w:rsidR="00225DBF" w:rsidRPr="00D33927" w:rsidRDefault="00225DBF" w:rsidP="009D0138">
            <w:pPr>
              <w:pStyle w:val="TableParagraph"/>
              <w:spacing w:before="59" w:line="249" w:lineRule="auto"/>
              <w:ind w:left="436" w:right="123"/>
              <w:rPr>
                <w:sz w:val="20"/>
              </w:rPr>
            </w:pPr>
            <w:r w:rsidRPr="00D33927">
              <w:rPr>
                <w:b/>
                <w:spacing w:val="-6"/>
                <w:sz w:val="20"/>
              </w:rPr>
              <w:t xml:space="preserve">classe </w:t>
            </w:r>
            <w:r w:rsidRPr="00D33927">
              <w:rPr>
                <w:b/>
                <w:sz w:val="20"/>
              </w:rPr>
              <w:t xml:space="preserve">1 </w:t>
            </w:r>
            <w:r w:rsidRPr="00D33927">
              <w:rPr>
                <w:spacing w:val="-3"/>
                <w:sz w:val="20"/>
              </w:rPr>
              <w:t xml:space="preserve">(la </w:t>
            </w:r>
            <w:r w:rsidRPr="00D33927">
              <w:rPr>
                <w:sz w:val="20"/>
              </w:rPr>
              <w:t xml:space="preserve">più </w:t>
            </w:r>
            <w:r w:rsidRPr="00D33927">
              <w:rPr>
                <w:spacing w:val="-6"/>
                <w:sz w:val="20"/>
              </w:rPr>
              <w:t xml:space="preserve">severa: materiali </w:t>
            </w:r>
            <w:r w:rsidRPr="00D33927">
              <w:rPr>
                <w:sz w:val="20"/>
              </w:rPr>
              <w:t xml:space="preserve">ignifughi); </w:t>
            </w:r>
            <w:r w:rsidRPr="00D33927">
              <w:rPr>
                <w:spacing w:val="-4"/>
                <w:sz w:val="20"/>
              </w:rPr>
              <w:t xml:space="preserve">classi </w:t>
            </w:r>
            <w:r w:rsidRPr="00D33927">
              <w:rPr>
                <w:b/>
                <w:sz w:val="20"/>
              </w:rPr>
              <w:t xml:space="preserve">2-3-4 </w:t>
            </w:r>
            <w:r w:rsidRPr="00D33927">
              <w:rPr>
                <w:sz w:val="20"/>
              </w:rPr>
              <w:t xml:space="preserve">e </w:t>
            </w:r>
            <w:r w:rsidRPr="00D33927">
              <w:rPr>
                <w:b/>
                <w:sz w:val="20"/>
              </w:rPr>
              <w:t xml:space="preserve">5 </w:t>
            </w:r>
            <w:r w:rsidRPr="00D33927">
              <w:rPr>
                <w:spacing w:val="-4"/>
                <w:sz w:val="20"/>
              </w:rPr>
              <w:t xml:space="preserve">per </w:t>
            </w:r>
            <w:r w:rsidRPr="00D33927">
              <w:rPr>
                <w:sz w:val="20"/>
              </w:rPr>
              <w:t xml:space="preserve">i </w:t>
            </w:r>
            <w:r w:rsidRPr="00D33927">
              <w:rPr>
                <w:spacing w:val="-6"/>
                <w:sz w:val="20"/>
              </w:rPr>
              <w:t xml:space="preserve">materiali </w:t>
            </w:r>
            <w:r w:rsidRPr="00D33927">
              <w:rPr>
                <w:spacing w:val="-5"/>
                <w:sz w:val="20"/>
              </w:rPr>
              <w:t xml:space="preserve">combustibili </w:t>
            </w:r>
            <w:r w:rsidRPr="00D33927">
              <w:rPr>
                <w:spacing w:val="-3"/>
                <w:sz w:val="20"/>
              </w:rPr>
              <w:t xml:space="preserve">(dal </w:t>
            </w:r>
            <w:r w:rsidRPr="00D33927">
              <w:rPr>
                <w:spacing w:val="-7"/>
                <w:sz w:val="20"/>
              </w:rPr>
              <w:t xml:space="preserve">meno </w:t>
            </w:r>
            <w:r w:rsidRPr="00D33927">
              <w:rPr>
                <w:spacing w:val="-3"/>
                <w:sz w:val="20"/>
              </w:rPr>
              <w:t xml:space="preserve">combustibile al </w:t>
            </w:r>
            <w:r w:rsidRPr="00D33927">
              <w:rPr>
                <w:sz w:val="20"/>
              </w:rPr>
              <w:t xml:space="preserve">più </w:t>
            </w:r>
            <w:r w:rsidRPr="00D33927">
              <w:rPr>
                <w:spacing w:val="-5"/>
                <w:sz w:val="20"/>
              </w:rPr>
              <w:t xml:space="preserve">combustibile, </w:t>
            </w:r>
            <w:r w:rsidRPr="00D33927">
              <w:rPr>
                <w:spacing w:val="-3"/>
                <w:sz w:val="20"/>
              </w:rPr>
              <w:t xml:space="preserve">eccetto </w:t>
            </w:r>
            <w:r w:rsidRPr="00D33927">
              <w:rPr>
                <w:spacing w:val="-6"/>
                <w:sz w:val="20"/>
              </w:rPr>
              <w:t>mobili</w:t>
            </w:r>
            <w:r w:rsidRPr="00D33927">
              <w:rPr>
                <w:spacing w:val="15"/>
                <w:sz w:val="20"/>
              </w:rPr>
              <w:t xml:space="preserve"> </w:t>
            </w:r>
            <w:r w:rsidRPr="00D33927">
              <w:rPr>
                <w:spacing w:val="-4"/>
                <w:sz w:val="20"/>
              </w:rPr>
              <w:t>imbottiti);</w:t>
            </w:r>
          </w:p>
          <w:p w14:paraId="3ED5DED7" w14:textId="77777777" w:rsidR="00225DBF" w:rsidRPr="00D33927" w:rsidRDefault="00225DBF" w:rsidP="009D0138">
            <w:pPr>
              <w:pStyle w:val="TableParagraph"/>
              <w:spacing w:before="37"/>
              <w:ind w:left="436" w:right="123"/>
              <w:rPr>
                <w:sz w:val="20"/>
              </w:rPr>
            </w:pPr>
            <w:r w:rsidRPr="00D33927">
              <w:rPr>
                <w:b/>
                <w:sz w:val="20"/>
              </w:rPr>
              <w:t xml:space="preserve">classe 1.IM </w:t>
            </w:r>
            <w:r w:rsidRPr="00D33927">
              <w:rPr>
                <w:sz w:val="20"/>
              </w:rPr>
              <w:t xml:space="preserve">(la più severa); classi </w:t>
            </w:r>
            <w:r w:rsidRPr="00D33927">
              <w:rPr>
                <w:b/>
                <w:sz w:val="20"/>
              </w:rPr>
              <w:t xml:space="preserve">2.IM </w:t>
            </w:r>
            <w:r w:rsidRPr="00D33927">
              <w:rPr>
                <w:sz w:val="20"/>
              </w:rPr>
              <w:t xml:space="preserve">e </w:t>
            </w:r>
            <w:r w:rsidRPr="00D33927">
              <w:rPr>
                <w:b/>
                <w:sz w:val="20"/>
              </w:rPr>
              <w:t xml:space="preserve">3.IM </w:t>
            </w:r>
            <w:r w:rsidRPr="00D33927">
              <w:rPr>
                <w:sz w:val="20"/>
              </w:rPr>
              <w:t>per i mobili imbottiti.</w:t>
            </w:r>
          </w:p>
          <w:p w14:paraId="2DD2B540" w14:textId="77777777" w:rsidR="00225DBF" w:rsidRPr="00D33927" w:rsidRDefault="00225DBF" w:rsidP="009D0138">
            <w:pPr>
              <w:pStyle w:val="TableParagraph"/>
              <w:spacing w:before="35" w:line="249" w:lineRule="auto"/>
              <w:ind w:left="160" w:right="123"/>
              <w:jc w:val="both"/>
              <w:rPr>
                <w:sz w:val="20"/>
              </w:rPr>
            </w:pPr>
            <w:r w:rsidRPr="00D33927">
              <w:rPr>
                <w:spacing w:val="-4"/>
                <w:sz w:val="20"/>
              </w:rPr>
              <w:t xml:space="preserve">Secondo </w:t>
            </w:r>
            <w:r w:rsidRPr="00D33927">
              <w:rPr>
                <w:spacing w:val="-5"/>
                <w:sz w:val="20"/>
              </w:rPr>
              <w:t xml:space="preserve">invece, la </w:t>
            </w:r>
            <w:r w:rsidRPr="00D33927">
              <w:rPr>
                <w:sz w:val="20"/>
              </w:rPr>
              <w:t xml:space="preserve">più </w:t>
            </w:r>
            <w:r w:rsidRPr="00D33927">
              <w:rPr>
                <w:spacing w:val="-3"/>
                <w:sz w:val="20"/>
              </w:rPr>
              <w:t xml:space="preserve">recente </w:t>
            </w:r>
            <w:r w:rsidRPr="00D33927">
              <w:rPr>
                <w:b/>
                <w:spacing w:val="-5"/>
                <w:sz w:val="20"/>
              </w:rPr>
              <w:t xml:space="preserve">normativa </w:t>
            </w:r>
            <w:r w:rsidRPr="00D33927">
              <w:rPr>
                <w:b/>
                <w:sz w:val="20"/>
              </w:rPr>
              <w:t xml:space="preserve">UE </w:t>
            </w:r>
            <w:r w:rsidRPr="00D33927">
              <w:rPr>
                <w:spacing w:val="-3"/>
                <w:sz w:val="20"/>
              </w:rPr>
              <w:t xml:space="preserve">(Delibera </w:t>
            </w:r>
            <w:r w:rsidRPr="00D33927">
              <w:rPr>
                <w:spacing w:val="-7"/>
                <w:sz w:val="20"/>
              </w:rPr>
              <w:t xml:space="preserve">della </w:t>
            </w:r>
            <w:r w:rsidR="00AD3F37" w:rsidRPr="00D33927">
              <w:rPr>
                <w:spacing w:val="-6"/>
                <w:sz w:val="20"/>
              </w:rPr>
              <w:t>Commissione 00</w:t>
            </w:r>
            <w:r w:rsidRPr="00D33927">
              <w:rPr>
                <w:spacing w:val="-4"/>
                <w:sz w:val="20"/>
              </w:rPr>
              <w:t>/147/</w:t>
            </w:r>
            <w:r w:rsidR="00AD3F37" w:rsidRPr="00D33927">
              <w:rPr>
                <w:spacing w:val="-4"/>
                <w:sz w:val="20"/>
              </w:rPr>
              <w:t>CE e</w:t>
            </w:r>
            <w:r w:rsidRPr="00D33927">
              <w:rPr>
                <w:sz w:val="20"/>
              </w:rPr>
              <w:t xml:space="preserve"> </w:t>
            </w:r>
            <w:r w:rsidRPr="00D33927">
              <w:rPr>
                <w:spacing w:val="-3"/>
                <w:sz w:val="20"/>
              </w:rPr>
              <w:t xml:space="preserve">06/751/CE), </w:t>
            </w:r>
            <w:r w:rsidRPr="00D33927">
              <w:rPr>
                <w:spacing w:val="-6"/>
                <w:sz w:val="20"/>
              </w:rPr>
              <w:t xml:space="preserve">denominata </w:t>
            </w:r>
            <w:r w:rsidRPr="00D33927">
              <w:rPr>
                <w:spacing w:val="-3"/>
                <w:sz w:val="20"/>
              </w:rPr>
              <w:t xml:space="preserve">anche </w:t>
            </w:r>
            <w:r w:rsidRPr="00D33927">
              <w:rPr>
                <w:i/>
                <w:sz w:val="20"/>
              </w:rPr>
              <w:t>“sistema delle Euroclassi</w:t>
            </w:r>
            <w:r w:rsidRPr="00D33927">
              <w:rPr>
                <w:sz w:val="20"/>
              </w:rPr>
              <w:t xml:space="preserve">”, è </w:t>
            </w:r>
            <w:r w:rsidRPr="00D33927">
              <w:rPr>
                <w:spacing w:val="-6"/>
                <w:sz w:val="20"/>
              </w:rPr>
              <w:t xml:space="preserve">stata </w:t>
            </w:r>
            <w:r w:rsidRPr="00D33927">
              <w:rPr>
                <w:spacing w:val="-7"/>
                <w:sz w:val="20"/>
              </w:rPr>
              <w:t xml:space="preserve">adottata </w:t>
            </w:r>
            <w:r w:rsidRPr="00D33927">
              <w:rPr>
                <w:spacing w:val="-4"/>
                <w:sz w:val="20"/>
              </w:rPr>
              <w:t xml:space="preserve">una </w:t>
            </w:r>
            <w:r w:rsidRPr="00D33927">
              <w:rPr>
                <w:spacing w:val="-3"/>
                <w:sz w:val="20"/>
              </w:rPr>
              <w:t xml:space="preserve">classificazione </w:t>
            </w:r>
            <w:r w:rsidRPr="00D33927">
              <w:rPr>
                <w:spacing w:val="-6"/>
                <w:sz w:val="20"/>
              </w:rPr>
              <w:t xml:space="preserve">composta </w:t>
            </w:r>
            <w:r w:rsidRPr="00D33927">
              <w:rPr>
                <w:spacing w:val="-3"/>
                <w:sz w:val="20"/>
              </w:rPr>
              <w:t xml:space="preserve">da </w:t>
            </w:r>
            <w:r w:rsidRPr="00D33927">
              <w:rPr>
                <w:b/>
                <w:sz w:val="20"/>
              </w:rPr>
              <w:t xml:space="preserve">quattro </w:t>
            </w:r>
            <w:r w:rsidRPr="00D33927">
              <w:rPr>
                <w:b/>
                <w:spacing w:val="-5"/>
                <w:sz w:val="20"/>
              </w:rPr>
              <w:t>sottosistemi</w:t>
            </w:r>
            <w:r w:rsidRPr="00D33927">
              <w:rPr>
                <w:spacing w:val="-5"/>
                <w:sz w:val="20"/>
              </w:rPr>
              <w:t>:</w:t>
            </w:r>
          </w:p>
          <w:p w14:paraId="0780153F" w14:textId="77777777" w:rsidR="00225DBF" w:rsidRPr="00D33927" w:rsidRDefault="00225DBF" w:rsidP="009D0138">
            <w:pPr>
              <w:pStyle w:val="TableParagraph"/>
              <w:spacing w:before="27" w:line="249" w:lineRule="auto"/>
              <w:ind w:left="160" w:right="123"/>
              <w:jc w:val="both"/>
              <w:rPr>
                <w:sz w:val="20"/>
              </w:rPr>
            </w:pPr>
            <w:r w:rsidRPr="00D33927">
              <w:rPr>
                <w:sz w:val="20"/>
              </w:rPr>
              <w:t xml:space="preserve">il </w:t>
            </w:r>
            <w:r w:rsidRPr="00D33927">
              <w:rPr>
                <w:sz w:val="20"/>
                <w:u w:val="single"/>
              </w:rPr>
              <w:t>primo</w:t>
            </w:r>
            <w:r w:rsidRPr="00D33927">
              <w:rPr>
                <w:sz w:val="20"/>
              </w:rPr>
              <w:t xml:space="preserve"> per </w:t>
            </w:r>
            <w:r w:rsidRPr="00D33927">
              <w:rPr>
                <w:b/>
                <w:sz w:val="20"/>
              </w:rPr>
              <w:t>i prodotti per l’edilizia</w:t>
            </w:r>
            <w:r w:rsidRPr="00D33927">
              <w:rPr>
                <w:sz w:val="20"/>
              </w:rPr>
              <w:t xml:space="preserve">; il </w:t>
            </w:r>
            <w:r w:rsidRPr="00D33927">
              <w:rPr>
                <w:sz w:val="20"/>
                <w:u w:val="single"/>
              </w:rPr>
              <w:t>secondo</w:t>
            </w:r>
            <w:r w:rsidRPr="00D33927">
              <w:rPr>
                <w:sz w:val="20"/>
              </w:rPr>
              <w:t xml:space="preserve"> riferito alle </w:t>
            </w:r>
            <w:r w:rsidRPr="00D33927">
              <w:rPr>
                <w:b/>
                <w:sz w:val="20"/>
              </w:rPr>
              <w:t>pavimentazioni</w:t>
            </w:r>
            <w:r w:rsidRPr="00D33927">
              <w:rPr>
                <w:sz w:val="20"/>
              </w:rPr>
              <w:t xml:space="preserve">; il </w:t>
            </w:r>
            <w:r w:rsidRPr="00D33927">
              <w:rPr>
                <w:sz w:val="20"/>
                <w:u w:val="single"/>
              </w:rPr>
              <w:t>terzo</w:t>
            </w:r>
            <w:r w:rsidRPr="00D33927">
              <w:rPr>
                <w:sz w:val="20"/>
              </w:rPr>
              <w:t xml:space="preserve"> per le </w:t>
            </w:r>
            <w:r w:rsidRPr="00D33927">
              <w:rPr>
                <w:b/>
                <w:sz w:val="20"/>
              </w:rPr>
              <w:t>superfici a prevalente sviluppo lineare</w:t>
            </w:r>
            <w:r w:rsidRPr="00D33927">
              <w:rPr>
                <w:sz w:val="20"/>
              </w:rPr>
              <w:t xml:space="preserve">; ed infine </w:t>
            </w:r>
            <w:r w:rsidRPr="00D33927">
              <w:rPr>
                <w:sz w:val="20"/>
                <w:u w:val="single"/>
              </w:rPr>
              <w:t>uno a parte</w:t>
            </w:r>
            <w:r w:rsidRPr="00D33927">
              <w:rPr>
                <w:sz w:val="20"/>
              </w:rPr>
              <w:t xml:space="preserve"> per i </w:t>
            </w:r>
            <w:r w:rsidRPr="00D33927">
              <w:rPr>
                <w:b/>
                <w:sz w:val="20"/>
              </w:rPr>
              <w:t>cavi elettrici</w:t>
            </w:r>
            <w:r w:rsidRPr="00D33927">
              <w:rPr>
                <w:sz w:val="20"/>
              </w:rPr>
              <w:t>;</w:t>
            </w:r>
          </w:p>
          <w:p w14:paraId="57BBBFD1" w14:textId="77777777" w:rsidR="00225DBF" w:rsidRPr="00D33927" w:rsidRDefault="00225DBF" w:rsidP="009D0138">
            <w:pPr>
              <w:pStyle w:val="TableParagraph"/>
              <w:spacing w:before="38" w:line="244" w:lineRule="auto"/>
              <w:ind w:left="160" w:right="123"/>
              <w:jc w:val="both"/>
              <w:rPr>
                <w:b/>
                <w:sz w:val="20"/>
              </w:rPr>
            </w:pPr>
            <w:r w:rsidRPr="00D33927">
              <w:rPr>
                <w:spacing w:val="-9"/>
                <w:sz w:val="20"/>
              </w:rPr>
              <w:t xml:space="preserve">Tutti </w:t>
            </w:r>
            <w:r w:rsidRPr="00D33927">
              <w:rPr>
                <w:sz w:val="20"/>
              </w:rPr>
              <w:t xml:space="preserve">i </w:t>
            </w:r>
            <w:r w:rsidRPr="00D33927">
              <w:rPr>
                <w:spacing w:val="-7"/>
                <w:sz w:val="20"/>
              </w:rPr>
              <w:t xml:space="preserve">sottosistemi </w:t>
            </w:r>
            <w:r w:rsidRPr="00D33927">
              <w:rPr>
                <w:spacing w:val="-5"/>
                <w:sz w:val="20"/>
              </w:rPr>
              <w:t xml:space="preserve">contengono </w:t>
            </w:r>
            <w:r w:rsidRPr="00D33927">
              <w:rPr>
                <w:b/>
                <w:spacing w:val="-6"/>
                <w:sz w:val="20"/>
              </w:rPr>
              <w:t xml:space="preserve">classi </w:t>
            </w:r>
            <w:r w:rsidRPr="00D33927">
              <w:rPr>
                <w:b/>
                <w:spacing w:val="-4"/>
                <w:sz w:val="20"/>
              </w:rPr>
              <w:t xml:space="preserve">che </w:t>
            </w:r>
            <w:r w:rsidRPr="00D33927">
              <w:rPr>
                <w:b/>
                <w:spacing w:val="-5"/>
                <w:sz w:val="20"/>
              </w:rPr>
              <w:t xml:space="preserve">vanno </w:t>
            </w:r>
            <w:r w:rsidRPr="00D33927">
              <w:rPr>
                <w:b/>
                <w:spacing w:val="-6"/>
                <w:sz w:val="20"/>
              </w:rPr>
              <w:t>dalla</w:t>
            </w:r>
            <w:r w:rsidRPr="00D33927">
              <w:rPr>
                <w:b/>
                <w:spacing w:val="43"/>
                <w:sz w:val="20"/>
              </w:rPr>
              <w:t xml:space="preserve"> </w:t>
            </w:r>
            <w:r w:rsidRPr="00D33927">
              <w:rPr>
                <w:b/>
                <w:sz w:val="20"/>
              </w:rPr>
              <w:t xml:space="preserve">lettera A </w:t>
            </w:r>
            <w:r w:rsidRPr="00D33927">
              <w:rPr>
                <w:b/>
                <w:spacing w:val="-6"/>
                <w:sz w:val="20"/>
              </w:rPr>
              <w:t xml:space="preserve">alla </w:t>
            </w:r>
            <w:r w:rsidRPr="00D33927">
              <w:rPr>
                <w:b/>
                <w:sz w:val="20"/>
              </w:rPr>
              <w:t xml:space="preserve">F </w:t>
            </w:r>
            <w:r w:rsidRPr="00D33927">
              <w:rPr>
                <w:sz w:val="20"/>
              </w:rPr>
              <w:t xml:space="preserve">(6 </w:t>
            </w:r>
            <w:r w:rsidR="00AD3F37" w:rsidRPr="00D33927">
              <w:rPr>
                <w:spacing w:val="-4"/>
                <w:sz w:val="20"/>
              </w:rPr>
              <w:t>classi per</w:t>
            </w:r>
            <w:r w:rsidRPr="00D33927">
              <w:rPr>
                <w:spacing w:val="-4"/>
                <w:sz w:val="20"/>
              </w:rPr>
              <w:t xml:space="preserve"> </w:t>
            </w:r>
            <w:r w:rsidRPr="00D33927">
              <w:rPr>
                <w:sz w:val="20"/>
              </w:rPr>
              <w:t xml:space="preserve">ciascuno), </w:t>
            </w:r>
            <w:r w:rsidRPr="00D33927">
              <w:rPr>
                <w:spacing w:val="-8"/>
                <w:sz w:val="20"/>
              </w:rPr>
              <w:t xml:space="preserve">dove </w:t>
            </w:r>
            <w:r w:rsidRPr="00D33927">
              <w:rPr>
                <w:spacing w:val="-5"/>
                <w:sz w:val="20"/>
              </w:rPr>
              <w:t xml:space="preserve">la </w:t>
            </w:r>
            <w:r w:rsidRPr="00D33927">
              <w:rPr>
                <w:sz w:val="20"/>
              </w:rPr>
              <w:t xml:space="preserve">lettera che </w:t>
            </w:r>
            <w:r w:rsidRPr="00D33927">
              <w:rPr>
                <w:spacing w:val="-6"/>
                <w:sz w:val="20"/>
              </w:rPr>
              <w:t xml:space="preserve">viene </w:t>
            </w:r>
            <w:r w:rsidRPr="00D33927">
              <w:rPr>
                <w:spacing w:val="-4"/>
                <w:sz w:val="20"/>
              </w:rPr>
              <w:t xml:space="preserve">prima, </w:t>
            </w:r>
            <w:r w:rsidRPr="00D33927">
              <w:rPr>
                <w:spacing w:val="-5"/>
                <w:sz w:val="20"/>
              </w:rPr>
              <w:t xml:space="preserve">rappresenta sempre </w:t>
            </w:r>
            <w:r w:rsidRPr="00D33927">
              <w:rPr>
                <w:sz w:val="20"/>
              </w:rPr>
              <w:t xml:space="preserve">il </w:t>
            </w:r>
            <w:r w:rsidRPr="00D33927">
              <w:rPr>
                <w:spacing w:val="-5"/>
                <w:sz w:val="20"/>
              </w:rPr>
              <w:t xml:space="preserve">prodotto </w:t>
            </w:r>
            <w:r w:rsidRPr="00D33927">
              <w:rPr>
                <w:spacing w:val="-3"/>
                <w:sz w:val="20"/>
              </w:rPr>
              <w:t xml:space="preserve">ignifugo </w:t>
            </w:r>
            <w:r w:rsidRPr="00D33927">
              <w:rPr>
                <w:sz w:val="20"/>
              </w:rPr>
              <w:t xml:space="preserve">e/o </w:t>
            </w:r>
            <w:r w:rsidRPr="00D33927">
              <w:rPr>
                <w:spacing w:val="-7"/>
                <w:sz w:val="20"/>
              </w:rPr>
              <w:t xml:space="preserve">meno </w:t>
            </w:r>
            <w:r w:rsidRPr="00D33927">
              <w:rPr>
                <w:spacing w:val="-5"/>
                <w:sz w:val="20"/>
              </w:rPr>
              <w:t xml:space="preserve">combustibile; la </w:t>
            </w:r>
            <w:r w:rsidRPr="00D33927">
              <w:rPr>
                <w:spacing w:val="-4"/>
                <w:sz w:val="20"/>
              </w:rPr>
              <w:t xml:space="preserve">classe </w:t>
            </w:r>
            <w:r w:rsidRPr="00D33927">
              <w:rPr>
                <w:b/>
                <w:spacing w:val="-8"/>
                <w:sz w:val="20"/>
              </w:rPr>
              <w:t xml:space="preserve">A1 </w:t>
            </w:r>
            <w:r w:rsidRPr="00D33927">
              <w:rPr>
                <w:spacing w:val="-4"/>
                <w:sz w:val="20"/>
              </w:rPr>
              <w:t xml:space="preserve">raggruppa </w:t>
            </w:r>
            <w:r w:rsidRPr="00D33927">
              <w:rPr>
                <w:sz w:val="20"/>
              </w:rPr>
              <w:t xml:space="preserve">i </w:t>
            </w:r>
            <w:r w:rsidRPr="00D33927">
              <w:rPr>
                <w:spacing w:val="-5"/>
                <w:sz w:val="20"/>
              </w:rPr>
              <w:t xml:space="preserve">prodotti </w:t>
            </w:r>
            <w:r w:rsidRPr="00D33927">
              <w:rPr>
                <w:b/>
                <w:spacing w:val="-3"/>
                <w:sz w:val="20"/>
              </w:rPr>
              <w:t>NON</w:t>
            </w:r>
            <w:r w:rsidRPr="00D33927">
              <w:rPr>
                <w:b/>
                <w:spacing w:val="-25"/>
                <w:sz w:val="20"/>
              </w:rPr>
              <w:t xml:space="preserve"> </w:t>
            </w:r>
            <w:r w:rsidRPr="00D33927">
              <w:rPr>
                <w:b/>
                <w:spacing w:val="-6"/>
                <w:sz w:val="20"/>
              </w:rPr>
              <w:t>COMBUSTIBILI.</w:t>
            </w:r>
          </w:p>
          <w:p w14:paraId="58BA9C07" w14:textId="77777777" w:rsidR="00225DBF" w:rsidRPr="00D33927" w:rsidRDefault="00225DBF" w:rsidP="001622AE">
            <w:pPr>
              <w:spacing w:before="120" w:after="120"/>
              <w:ind w:left="149" w:right="123"/>
              <w:jc w:val="both"/>
              <w:rPr>
                <w:rFonts w:eastAsia="Times New Roman"/>
                <w:b/>
                <w:bCs/>
                <w:sz w:val="20"/>
              </w:rPr>
            </w:pPr>
            <w:r w:rsidRPr="00D33927">
              <w:rPr>
                <w:spacing w:val="-4"/>
                <w:sz w:val="20"/>
              </w:rPr>
              <w:t xml:space="preserve">Per </w:t>
            </w:r>
            <w:r w:rsidRPr="00D33927">
              <w:rPr>
                <w:spacing w:val="-6"/>
                <w:sz w:val="20"/>
              </w:rPr>
              <w:t xml:space="preserve">gli </w:t>
            </w:r>
            <w:r w:rsidRPr="00D33927">
              <w:rPr>
                <w:spacing w:val="-3"/>
                <w:sz w:val="20"/>
              </w:rPr>
              <w:t xml:space="preserve">scopi enunciati, </w:t>
            </w:r>
            <w:r w:rsidRPr="00D33927">
              <w:rPr>
                <w:sz w:val="20"/>
              </w:rPr>
              <w:t xml:space="preserve">i </w:t>
            </w:r>
            <w:r w:rsidRPr="00D33927">
              <w:rPr>
                <w:spacing w:val="-4"/>
                <w:sz w:val="20"/>
              </w:rPr>
              <w:t xml:space="preserve">D.M. nazionali </w:t>
            </w:r>
            <w:r w:rsidRPr="00D33927">
              <w:rPr>
                <w:spacing w:val="-3"/>
                <w:sz w:val="20"/>
              </w:rPr>
              <w:t xml:space="preserve">sopra citati, </w:t>
            </w:r>
            <w:r w:rsidRPr="00D33927">
              <w:rPr>
                <w:spacing w:val="-4"/>
                <w:sz w:val="20"/>
              </w:rPr>
              <w:t xml:space="preserve">stabiliscono </w:t>
            </w:r>
            <w:r w:rsidRPr="00D33927">
              <w:rPr>
                <w:sz w:val="20"/>
              </w:rPr>
              <w:t xml:space="preserve">che i </w:t>
            </w:r>
            <w:r w:rsidRPr="00D33927">
              <w:rPr>
                <w:spacing w:val="-7"/>
                <w:sz w:val="20"/>
              </w:rPr>
              <w:t xml:space="preserve">metodi </w:t>
            </w:r>
            <w:r w:rsidRPr="00D33927">
              <w:rPr>
                <w:sz w:val="20"/>
              </w:rPr>
              <w:t xml:space="preserve">e </w:t>
            </w:r>
            <w:r w:rsidRPr="00D33927">
              <w:rPr>
                <w:spacing w:val="-5"/>
                <w:sz w:val="20"/>
              </w:rPr>
              <w:t xml:space="preserve">le </w:t>
            </w:r>
            <w:r w:rsidR="00AD3F37" w:rsidRPr="00D33927">
              <w:rPr>
                <w:spacing w:val="-9"/>
                <w:sz w:val="20"/>
              </w:rPr>
              <w:t>PROVE di</w:t>
            </w:r>
            <w:r w:rsidRPr="00D33927">
              <w:rPr>
                <w:spacing w:val="-3"/>
                <w:sz w:val="20"/>
              </w:rPr>
              <w:t xml:space="preserve"> </w:t>
            </w:r>
            <w:r w:rsidRPr="00D33927">
              <w:rPr>
                <w:spacing w:val="-4"/>
                <w:sz w:val="20"/>
              </w:rPr>
              <w:t xml:space="preserve">reazione </w:t>
            </w:r>
            <w:r w:rsidRPr="00D33927">
              <w:rPr>
                <w:spacing w:val="-3"/>
                <w:sz w:val="20"/>
              </w:rPr>
              <w:t xml:space="preserve">al </w:t>
            </w:r>
            <w:r w:rsidRPr="00D33927">
              <w:rPr>
                <w:sz w:val="20"/>
              </w:rPr>
              <w:t xml:space="preserve">fuoco </w:t>
            </w:r>
            <w:r w:rsidRPr="00D33927">
              <w:rPr>
                <w:spacing w:val="-3"/>
                <w:sz w:val="20"/>
              </w:rPr>
              <w:t xml:space="preserve">di </w:t>
            </w:r>
            <w:r w:rsidRPr="00D33927">
              <w:rPr>
                <w:spacing w:val="-6"/>
                <w:sz w:val="20"/>
              </w:rPr>
              <w:t xml:space="preserve">detti </w:t>
            </w:r>
            <w:r w:rsidRPr="00D33927">
              <w:rPr>
                <w:spacing w:val="-5"/>
                <w:sz w:val="20"/>
              </w:rPr>
              <w:t xml:space="preserve">materiali, </w:t>
            </w:r>
            <w:r w:rsidRPr="00D33927">
              <w:rPr>
                <w:spacing w:val="-4"/>
                <w:sz w:val="20"/>
              </w:rPr>
              <w:t xml:space="preserve">siano </w:t>
            </w:r>
            <w:r w:rsidRPr="00D33927">
              <w:rPr>
                <w:spacing w:val="-5"/>
                <w:sz w:val="20"/>
              </w:rPr>
              <w:t xml:space="preserve">eseguiti </w:t>
            </w:r>
            <w:r w:rsidRPr="00D33927">
              <w:rPr>
                <w:spacing w:val="-4"/>
                <w:sz w:val="20"/>
              </w:rPr>
              <w:t xml:space="preserve">secondo </w:t>
            </w:r>
            <w:r w:rsidRPr="00D33927">
              <w:rPr>
                <w:spacing w:val="-5"/>
                <w:sz w:val="20"/>
              </w:rPr>
              <w:t xml:space="preserve">le norme </w:t>
            </w:r>
            <w:r w:rsidRPr="00D33927">
              <w:rPr>
                <w:spacing w:val="-3"/>
                <w:sz w:val="20"/>
              </w:rPr>
              <w:t xml:space="preserve">tecniche: </w:t>
            </w:r>
            <w:r w:rsidRPr="00D33927">
              <w:rPr>
                <w:spacing w:val="-11"/>
                <w:sz w:val="20"/>
              </w:rPr>
              <w:t xml:space="preserve">UNI </w:t>
            </w:r>
            <w:r w:rsidRPr="00D33927">
              <w:rPr>
                <w:spacing w:val="-5"/>
                <w:sz w:val="20"/>
              </w:rPr>
              <w:t xml:space="preserve">8456, </w:t>
            </w:r>
            <w:r w:rsidRPr="00D33927">
              <w:rPr>
                <w:spacing w:val="-11"/>
                <w:sz w:val="20"/>
              </w:rPr>
              <w:t xml:space="preserve">UNI </w:t>
            </w:r>
            <w:r w:rsidRPr="00D33927">
              <w:rPr>
                <w:spacing w:val="-5"/>
                <w:sz w:val="20"/>
              </w:rPr>
              <w:t xml:space="preserve">8457, </w:t>
            </w:r>
            <w:r w:rsidRPr="00D33927">
              <w:rPr>
                <w:spacing w:val="-11"/>
                <w:sz w:val="20"/>
              </w:rPr>
              <w:t xml:space="preserve">UNI </w:t>
            </w:r>
            <w:r w:rsidRPr="00D33927">
              <w:rPr>
                <w:spacing w:val="-5"/>
                <w:sz w:val="20"/>
              </w:rPr>
              <w:t xml:space="preserve">9174, </w:t>
            </w:r>
            <w:r w:rsidRPr="00D33927">
              <w:rPr>
                <w:sz w:val="20"/>
              </w:rPr>
              <w:t xml:space="preserve">e </w:t>
            </w:r>
            <w:r w:rsidRPr="00D33927">
              <w:rPr>
                <w:spacing w:val="-11"/>
                <w:sz w:val="20"/>
              </w:rPr>
              <w:t xml:space="preserve">UNI </w:t>
            </w:r>
            <w:r w:rsidRPr="00D33927">
              <w:rPr>
                <w:spacing w:val="-5"/>
                <w:sz w:val="20"/>
              </w:rPr>
              <w:t xml:space="preserve">9175, </w:t>
            </w:r>
            <w:r w:rsidRPr="00D33927">
              <w:rPr>
                <w:sz w:val="20"/>
              </w:rPr>
              <w:t xml:space="preserve">e </w:t>
            </w:r>
            <w:r w:rsidRPr="00D33927">
              <w:rPr>
                <w:spacing w:val="-3"/>
                <w:sz w:val="20"/>
              </w:rPr>
              <w:t xml:space="preserve">corredati di </w:t>
            </w:r>
            <w:r w:rsidRPr="00D33927">
              <w:rPr>
                <w:spacing w:val="-6"/>
                <w:sz w:val="20"/>
              </w:rPr>
              <w:t xml:space="preserve">omologazione </w:t>
            </w:r>
            <w:r w:rsidRPr="00D33927">
              <w:rPr>
                <w:sz w:val="20"/>
              </w:rPr>
              <w:t xml:space="preserve">e certificazioni </w:t>
            </w:r>
            <w:r w:rsidRPr="00D33927">
              <w:rPr>
                <w:spacing w:val="-3"/>
                <w:sz w:val="20"/>
              </w:rPr>
              <w:t xml:space="preserve">di </w:t>
            </w:r>
            <w:r w:rsidRPr="00D33927">
              <w:rPr>
                <w:spacing w:val="-6"/>
                <w:sz w:val="20"/>
              </w:rPr>
              <w:t xml:space="preserve">superamento </w:t>
            </w:r>
            <w:r w:rsidRPr="00D33927">
              <w:rPr>
                <w:spacing w:val="-7"/>
                <w:sz w:val="20"/>
              </w:rPr>
              <w:t xml:space="preserve">delle </w:t>
            </w:r>
            <w:r w:rsidRPr="00D33927">
              <w:rPr>
                <w:spacing w:val="-4"/>
                <w:sz w:val="20"/>
              </w:rPr>
              <w:t xml:space="preserve">prove, </w:t>
            </w:r>
            <w:r w:rsidRPr="00D33927">
              <w:rPr>
                <w:sz w:val="20"/>
              </w:rPr>
              <w:t>a</w:t>
            </w:r>
            <w:r w:rsidRPr="00D33927">
              <w:rPr>
                <w:spacing w:val="6"/>
                <w:sz w:val="20"/>
              </w:rPr>
              <w:t xml:space="preserve"> </w:t>
            </w:r>
            <w:r w:rsidRPr="00D33927">
              <w:rPr>
                <w:spacing w:val="-5"/>
                <w:sz w:val="20"/>
              </w:rPr>
              <w:t>supporto.</w:t>
            </w:r>
          </w:p>
        </w:tc>
      </w:tr>
    </w:tbl>
    <w:p w14:paraId="52A08F69" w14:textId="77777777" w:rsidR="007253B5" w:rsidRPr="00D33927" w:rsidRDefault="007253B5">
      <w:pPr>
        <w:spacing w:line="228" w:lineRule="exact"/>
        <w:jc w:val="both"/>
        <w:rPr>
          <w:sz w:val="20"/>
        </w:rPr>
        <w:sectPr w:rsidR="007253B5" w:rsidRPr="00D33927" w:rsidSect="00783077">
          <w:pgSz w:w="11910" w:h="16840"/>
          <w:pgMar w:top="2440" w:right="600" w:bottom="709" w:left="860" w:header="1002" w:footer="0" w:gutter="0"/>
          <w:cols w:space="720"/>
        </w:sectPr>
      </w:pPr>
    </w:p>
    <w:p w14:paraId="74AA9951" w14:textId="77777777" w:rsidR="003E3712" w:rsidRPr="00D33927" w:rsidRDefault="003E3712">
      <w:pPr>
        <w:pStyle w:val="Corpotesto"/>
        <w:spacing w:before="4"/>
        <w:ind w:left="0"/>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916"/>
      </w:tblGrid>
      <w:tr w:rsidR="007253B5" w:rsidRPr="00D33927" w14:paraId="5ED652E5" w14:textId="77777777" w:rsidTr="00C136DC">
        <w:trPr>
          <w:trHeight w:val="669"/>
        </w:trPr>
        <w:tc>
          <w:tcPr>
            <w:tcW w:w="10096" w:type="dxa"/>
            <w:gridSpan w:val="2"/>
            <w:shd w:val="clear" w:color="auto" w:fill="D9D9D9"/>
            <w:vAlign w:val="center"/>
          </w:tcPr>
          <w:p w14:paraId="4FC8A106" w14:textId="77777777" w:rsidR="007253B5" w:rsidRPr="00D33927" w:rsidRDefault="00A163AC" w:rsidP="00C136DC">
            <w:pPr>
              <w:pStyle w:val="TableParagraph"/>
              <w:ind w:left="159"/>
              <w:rPr>
                <w:b/>
                <w:sz w:val="20"/>
              </w:rPr>
            </w:pPr>
            <w:r w:rsidRPr="00D33927">
              <w:rPr>
                <w:b/>
                <w:sz w:val="20"/>
              </w:rPr>
              <w:t>RISCHIO INTERFERENZIALE: MICROCLIMA</w:t>
            </w:r>
          </w:p>
        </w:tc>
      </w:tr>
      <w:tr w:rsidR="007253B5" w:rsidRPr="00D33927" w14:paraId="13973AD7" w14:textId="77777777" w:rsidTr="000108CD">
        <w:trPr>
          <w:trHeight w:val="2333"/>
        </w:trPr>
        <w:tc>
          <w:tcPr>
            <w:tcW w:w="2180" w:type="dxa"/>
          </w:tcPr>
          <w:p w14:paraId="5F3714B9" w14:textId="77777777" w:rsidR="007253B5" w:rsidRPr="00D33927" w:rsidRDefault="007253B5">
            <w:pPr>
              <w:pStyle w:val="TableParagraph"/>
              <w:spacing w:before="2" w:after="1"/>
              <w:rPr>
                <w:sz w:val="28"/>
              </w:rPr>
            </w:pPr>
          </w:p>
          <w:p w14:paraId="5F22EEDF" w14:textId="77777777" w:rsidR="007253B5" w:rsidRPr="00D33927" w:rsidRDefault="00A163AC">
            <w:pPr>
              <w:pStyle w:val="TableParagraph"/>
              <w:ind w:left="180"/>
              <w:rPr>
                <w:sz w:val="20"/>
              </w:rPr>
            </w:pPr>
            <w:r w:rsidRPr="00D33927">
              <w:rPr>
                <w:noProof/>
                <w:sz w:val="20"/>
                <w:lang w:eastAsia="it-IT"/>
              </w:rPr>
              <w:drawing>
                <wp:inline distT="0" distB="0" distL="0" distR="0" wp14:anchorId="60551395" wp14:editId="6D946AF1">
                  <wp:extent cx="1194452" cy="107022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1194452" cy="1070228"/>
                          </a:xfrm>
                          <a:prstGeom prst="rect">
                            <a:avLst/>
                          </a:prstGeom>
                        </pic:spPr>
                      </pic:pic>
                    </a:graphicData>
                  </a:graphic>
                </wp:inline>
              </w:drawing>
            </w:r>
          </w:p>
        </w:tc>
        <w:tc>
          <w:tcPr>
            <w:tcW w:w="7916" w:type="dxa"/>
          </w:tcPr>
          <w:p w14:paraId="5A32CFE8" w14:textId="77777777" w:rsidR="007253B5" w:rsidRPr="00D33927" w:rsidRDefault="00A163AC" w:rsidP="009D0138">
            <w:pPr>
              <w:pStyle w:val="TableParagraph"/>
              <w:spacing w:before="111"/>
              <w:ind w:left="160" w:right="109"/>
              <w:jc w:val="both"/>
              <w:rPr>
                <w:sz w:val="20"/>
              </w:rPr>
            </w:pPr>
            <w:r w:rsidRPr="00D33927">
              <w:rPr>
                <w:sz w:val="20"/>
              </w:rPr>
              <w:t>Condizioni ambientali/climatizzazione:</w:t>
            </w:r>
          </w:p>
          <w:p w14:paraId="6A5ECA86" w14:textId="77777777" w:rsidR="007253B5" w:rsidRPr="00D33927" w:rsidRDefault="00A163AC" w:rsidP="00B639C1">
            <w:pPr>
              <w:pStyle w:val="TableParagraph"/>
              <w:spacing w:before="111"/>
              <w:ind w:left="160" w:right="109"/>
              <w:jc w:val="both"/>
              <w:rPr>
                <w:sz w:val="20"/>
              </w:rPr>
            </w:pPr>
            <w:r w:rsidRPr="00D33927">
              <w:rPr>
                <w:sz w:val="20"/>
              </w:rPr>
              <w:t xml:space="preserve">garanzia delle condizioni climatiche ottimali </w:t>
            </w:r>
            <w:r w:rsidR="00BA5002" w:rsidRPr="00D33927">
              <w:rPr>
                <w:sz w:val="20"/>
              </w:rPr>
              <w:t xml:space="preserve">nei locali dove è prevista la presenza di personale per diverse ore, nel rispetto di tutte le norme igienico-ambientali in vigore. </w:t>
            </w:r>
            <w:r w:rsidRPr="00D33927">
              <w:rPr>
                <w:sz w:val="20"/>
              </w:rPr>
              <w:t xml:space="preserve">In base anche alle prescrizioni </w:t>
            </w:r>
            <w:r w:rsidR="00C60EE1" w:rsidRPr="00D33927">
              <w:rPr>
                <w:sz w:val="20"/>
              </w:rPr>
              <w:t>correlate alla</w:t>
            </w:r>
            <w:r w:rsidRPr="00D33927">
              <w:rPr>
                <w:sz w:val="20"/>
              </w:rPr>
              <w:t xml:space="preserve"> destinazione d'uso </w:t>
            </w:r>
            <w:r w:rsidR="00B639C1" w:rsidRPr="00D33927">
              <w:rPr>
                <w:sz w:val="20"/>
              </w:rPr>
              <w:t>dei locali, numero</w:t>
            </w:r>
            <w:r w:rsidR="00C60EE1" w:rsidRPr="00D33927">
              <w:rPr>
                <w:sz w:val="20"/>
              </w:rPr>
              <w:t>,</w:t>
            </w:r>
            <w:r w:rsidR="00B639C1" w:rsidRPr="00D33927">
              <w:rPr>
                <w:sz w:val="20"/>
              </w:rPr>
              <w:t xml:space="preserve"> e tipologia di </w:t>
            </w:r>
            <w:r w:rsidRPr="00D33927">
              <w:rPr>
                <w:sz w:val="20"/>
              </w:rPr>
              <w:t>lavoratori ivi impiegati</w:t>
            </w:r>
            <w:r w:rsidR="00E61975" w:rsidRPr="00D33927">
              <w:rPr>
                <w:sz w:val="20"/>
              </w:rPr>
              <w:t>.</w:t>
            </w:r>
            <w:r w:rsidR="00B639C1" w:rsidRPr="00D33927">
              <w:rPr>
                <w:sz w:val="20"/>
              </w:rPr>
              <w:t xml:space="preserve"> </w:t>
            </w:r>
            <w:r w:rsidRPr="00D33927">
              <w:rPr>
                <w:i/>
                <w:iCs/>
                <w:sz w:val="20"/>
              </w:rPr>
              <w:t xml:space="preserve">(oltre alla normativa sulla salute e sicurezza nell’ambiente di lavoro, </w:t>
            </w:r>
            <w:r w:rsidR="00B639C1" w:rsidRPr="00D33927">
              <w:rPr>
                <w:i/>
                <w:iCs/>
                <w:sz w:val="20"/>
              </w:rPr>
              <w:t>si fa riferimento alle</w:t>
            </w:r>
            <w:r w:rsidRPr="00D33927">
              <w:rPr>
                <w:i/>
                <w:iCs/>
                <w:sz w:val="20"/>
              </w:rPr>
              <w:t xml:space="preserve"> norme di accreditamento/autorizzazione delle strutture sanitarie, </w:t>
            </w:r>
            <w:r w:rsidR="00B639C1" w:rsidRPr="00D33927">
              <w:rPr>
                <w:i/>
                <w:iCs/>
                <w:sz w:val="20"/>
              </w:rPr>
              <w:t xml:space="preserve">e quelle </w:t>
            </w:r>
            <w:r w:rsidRPr="00D33927">
              <w:rPr>
                <w:i/>
                <w:iCs/>
                <w:sz w:val="20"/>
              </w:rPr>
              <w:t>edilizie</w:t>
            </w:r>
            <w:r w:rsidR="00B639C1" w:rsidRPr="00D33927">
              <w:rPr>
                <w:i/>
                <w:iCs/>
                <w:sz w:val="20"/>
              </w:rPr>
              <w:t>/</w:t>
            </w:r>
            <w:r w:rsidRPr="00D33927">
              <w:rPr>
                <w:i/>
                <w:iCs/>
                <w:sz w:val="20"/>
              </w:rPr>
              <w:t>urbanistiche).</w:t>
            </w:r>
          </w:p>
          <w:p w14:paraId="518C6F50" w14:textId="77777777" w:rsidR="00BA5002" w:rsidRPr="00D33927" w:rsidRDefault="00A5619A" w:rsidP="002D1489">
            <w:pPr>
              <w:pStyle w:val="TableParagraph"/>
              <w:spacing w:before="60" w:after="120"/>
              <w:ind w:left="159" w:right="109"/>
              <w:jc w:val="both"/>
              <w:rPr>
                <w:sz w:val="20"/>
              </w:rPr>
            </w:pPr>
            <w:r w:rsidRPr="00D33927">
              <w:rPr>
                <w:sz w:val="20"/>
              </w:rPr>
              <w:t>Condizioni</w:t>
            </w:r>
            <w:r w:rsidR="00BA5002" w:rsidRPr="00D33927">
              <w:rPr>
                <w:sz w:val="20"/>
              </w:rPr>
              <w:t xml:space="preserve"> particolari di climati</w:t>
            </w:r>
            <w:r w:rsidR="002D1489" w:rsidRPr="00D33927">
              <w:rPr>
                <w:sz w:val="20"/>
              </w:rPr>
              <w:t>zzazione</w:t>
            </w:r>
            <w:r w:rsidRPr="00D33927">
              <w:rPr>
                <w:sz w:val="20"/>
              </w:rPr>
              <w:t>, non sempre favorevoli alla salute umana (in caso di lunghi stazionamenti)</w:t>
            </w:r>
            <w:r w:rsidR="002D1489" w:rsidRPr="00D33927">
              <w:rPr>
                <w:sz w:val="20"/>
              </w:rPr>
              <w:t xml:space="preserve"> </w:t>
            </w:r>
            <w:r w:rsidR="00C772B8" w:rsidRPr="00D33927">
              <w:rPr>
                <w:sz w:val="20"/>
              </w:rPr>
              <w:t xml:space="preserve">potrebbero esservi </w:t>
            </w:r>
            <w:r w:rsidR="002D1489" w:rsidRPr="00D33927">
              <w:rPr>
                <w:sz w:val="20"/>
              </w:rPr>
              <w:t>in eventuali locali</w:t>
            </w:r>
            <w:r w:rsidR="00C772B8" w:rsidRPr="00D33927">
              <w:rPr>
                <w:sz w:val="20"/>
              </w:rPr>
              <w:t xml:space="preserve"> </w:t>
            </w:r>
            <w:r w:rsidR="002D1489" w:rsidRPr="00D33927">
              <w:rPr>
                <w:sz w:val="20"/>
              </w:rPr>
              <w:t>adibiti a</w:t>
            </w:r>
            <w:r w:rsidR="00BA5002" w:rsidRPr="00D33927">
              <w:rPr>
                <w:sz w:val="20"/>
              </w:rPr>
              <w:t xml:space="preserve"> conservazione </w:t>
            </w:r>
            <w:r w:rsidR="007E2050" w:rsidRPr="00D33927">
              <w:rPr>
                <w:sz w:val="20"/>
              </w:rPr>
              <w:t xml:space="preserve">a basse temperature </w:t>
            </w:r>
            <w:r w:rsidR="00BA5002" w:rsidRPr="00D33927">
              <w:rPr>
                <w:sz w:val="20"/>
              </w:rPr>
              <w:t xml:space="preserve">di </w:t>
            </w:r>
            <w:r w:rsidR="007E2050" w:rsidRPr="00D33927">
              <w:rPr>
                <w:sz w:val="20"/>
              </w:rPr>
              <w:t xml:space="preserve">prodotti vari </w:t>
            </w:r>
            <w:r w:rsidR="007E2050" w:rsidRPr="00D33927">
              <w:rPr>
                <w:i/>
                <w:iCs/>
                <w:sz w:val="20"/>
              </w:rPr>
              <w:t xml:space="preserve">(es. non esaustivi: </w:t>
            </w:r>
            <w:r w:rsidR="00BA5002" w:rsidRPr="00D33927">
              <w:rPr>
                <w:i/>
                <w:iCs/>
                <w:sz w:val="20"/>
              </w:rPr>
              <w:t>farmaci, mat</w:t>
            </w:r>
            <w:r w:rsidR="00881282" w:rsidRPr="00D33927">
              <w:rPr>
                <w:i/>
                <w:iCs/>
                <w:sz w:val="20"/>
              </w:rPr>
              <w:t>eriale</w:t>
            </w:r>
            <w:r w:rsidR="00BA5002" w:rsidRPr="00D33927">
              <w:rPr>
                <w:i/>
                <w:iCs/>
                <w:sz w:val="20"/>
              </w:rPr>
              <w:t xml:space="preserve"> sanitari</w:t>
            </w:r>
            <w:r w:rsidRPr="00D33927">
              <w:rPr>
                <w:i/>
                <w:iCs/>
                <w:sz w:val="20"/>
              </w:rPr>
              <w:t xml:space="preserve">o, campioni, colture biologiche </w:t>
            </w:r>
            <w:r w:rsidR="00C5242F" w:rsidRPr="00D33927">
              <w:rPr>
                <w:i/>
                <w:iCs/>
                <w:sz w:val="20"/>
              </w:rPr>
              <w:t>ecc..</w:t>
            </w:r>
            <w:r w:rsidR="007E2050" w:rsidRPr="00D33927">
              <w:rPr>
                <w:i/>
                <w:iCs/>
                <w:sz w:val="20"/>
              </w:rPr>
              <w:t>)</w:t>
            </w:r>
          </w:p>
        </w:tc>
      </w:tr>
      <w:tr w:rsidR="007253B5" w:rsidRPr="00D33927" w14:paraId="17A152F1" w14:textId="77777777" w:rsidTr="009A7689">
        <w:trPr>
          <w:trHeight w:val="731"/>
        </w:trPr>
        <w:tc>
          <w:tcPr>
            <w:tcW w:w="10096" w:type="dxa"/>
            <w:gridSpan w:val="2"/>
            <w:vAlign w:val="center"/>
          </w:tcPr>
          <w:p w14:paraId="2BB8F75D" w14:textId="77777777" w:rsidR="009A7689" w:rsidRPr="00D33927" w:rsidRDefault="009A7689" w:rsidP="009A7689">
            <w:pPr>
              <w:pStyle w:val="TableParagraph"/>
              <w:spacing w:before="120" w:after="120"/>
              <w:ind w:left="159" w:hanging="17"/>
              <w:rPr>
                <w:bCs/>
                <w:sz w:val="20"/>
              </w:rPr>
            </w:pPr>
            <w:r w:rsidRPr="00D33927">
              <w:rPr>
                <w:bCs/>
                <w:sz w:val="20"/>
              </w:rPr>
              <w:t xml:space="preserve">ATTORE: </w:t>
            </w:r>
            <w:r w:rsidRPr="00D33927">
              <w:rPr>
                <w:b/>
                <w:sz w:val="20"/>
              </w:rPr>
              <w:t>C</w:t>
            </w:r>
            <w:r w:rsidRPr="00D33927">
              <w:rPr>
                <w:bCs/>
                <w:sz w:val="20"/>
              </w:rPr>
              <w:t xml:space="preserve">; INDICE DI RISCHIO: rischio contemplato nel </w:t>
            </w:r>
            <w:r w:rsidRPr="00D33927">
              <w:rPr>
                <w:b/>
                <w:sz w:val="20"/>
              </w:rPr>
              <w:t>DVR</w:t>
            </w:r>
            <w:r w:rsidRPr="00D33927">
              <w:rPr>
                <w:bCs/>
                <w:sz w:val="20"/>
              </w:rPr>
              <w:t xml:space="preserve"> di reparto</w:t>
            </w:r>
          </w:p>
          <w:p w14:paraId="71F67988" w14:textId="77777777" w:rsidR="007253B5" w:rsidRPr="00D33927" w:rsidRDefault="009A7689" w:rsidP="009A7689">
            <w:pPr>
              <w:pStyle w:val="TableParagraph"/>
              <w:spacing w:before="120" w:after="120"/>
              <w:ind w:left="159" w:hanging="17"/>
              <w:rPr>
                <w:bCs/>
                <w:sz w:val="20"/>
              </w:rPr>
            </w:pPr>
            <w:r w:rsidRPr="00D33927">
              <w:rPr>
                <w:bCs/>
                <w:sz w:val="20"/>
              </w:rPr>
              <w:t>ATTOR</w:t>
            </w:r>
            <w:r w:rsidR="007E054B" w:rsidRPr="00D33927">
              <w:rPr>
                <w:bCs/>
                <w:sz w:val="20"/>
              </w:rPr>
              <w:t>E</w:t>
            </w:r>
            <w:r w:rsidRPr="00D33927">
              <w:rPr>
                <w:bCs/>
                <w:sz w:val="20"/>
              </w:rPr>
              <w:t xml:space="preserve">: </w:t>
            </w:r>
            <w:r w:rsidRPr="00D33927">
              <w:rPr>
                <w:b/>
                <w:sz w:val="20"/>
              </w:rPr>
              <w:t>A</w:t>
            </w:r>
            <w:r w:rsidRPr="00D33927">
              <w:rPr>
                <w:bCs/>
                <w:sz w:val="20"/>
              </w:rPr>
              <w:t xml:space="preserve">, </w:t>
            </w:r>
            <w:r w:rsidR="009F6FBC" w:rsidRPr="00D33927">
              <w:rPr>
                <w:bCs/>
                <w:sz w:val="20"/>
              </w:rPr>
              <w:t xml:space="preserve">INDICE DI RISCHIO: </w:t>
            </w:r>
            <w:r w:rsidR="00CE2ABD" w:rsidRPr="00D33927">
              <w:rPr>
                <w:b/>
                <w:sz w:val="20"/>
              </w:rPr>
              <w:t>BASSO</w:t>
            </w:r>
            <w:r w:rsidR="003F7647" w:rsidRPr="00D33927">
              <w:rPr>
                <w:b/>
                <w:sz w:val="20"/>
              </w:rPr>
              <w:t xml:space="preserve"> </w:t>
            </w:r>
            <w:r w:rsidR="003F7647" w:rsidRPr="00D33927">
              <w:rPr>
                <w:bCs/>
                <w:sz w:val="20"/>
              </w:rPr>
              <w:t>/</w:t>
            </w:r>
            <w:r w:rsidR="003F7647" w:rsidRPr="00D33927">
              <w:rPr>
                <w:b/>
                <w:sz w:val="20"/>
              </w:rPr>
              <w:t xml:space="preserve"> N.C.</w:t>
            </w:r>
            <w:r w:rsidR="007E054B" w:rsidRPr="00D33927">
              <w:rPr>
                <w:bCs/>
                <w:sz w:val="20"/>
              </w:rPr>
              <w:t>;</w:t>
            </w:r>
            <w:r w:rsidR="007E054B" w:rsidRPr="00D33927">
              <w:rPr>
                <w:b/>
                <w:sz w:val="20"/>
              </w:rPr>
              <w:t xml:space="preserve"> </w:t>
            </w:r>
            <w:r w:rsidR="007E054B" w:rsidRPr="00D33927">
              <w:rPr>
                <w:bCs/>
                <w:sz w:val="20"/>
              </w:rPr>
              <w:t>ATTORE:</w:t>
            </w:r>
            <w:r w:rsidR="007E054B" w:rsidRPr="00D33927">
              <w:rPr>
                <w:b/>
                <w:sz w:val="20"/>
              </w:rPr>
              <w:t xml:space="preserve"> D, </w:t>
            </w:r>
            <w:r w:rsidR="007E054B" w:rsidRPr="00D33927">
              <w:rPr>
                <w:bCs/>
                <w:sz w:val="20"/>
              </w:rPr>
              <w:t>INDICE DI RISCHIO:</w:t>
            </w:r>
            <w:r w:rsidR="007E054B" w:rsidRPr="00D33927">
              <w:rPr>
                <w:b/>
                <w:sz w:val="20"/>
              </w:rPr>
              <w:t xml:space="preserve"> N.C. </w:t>
            </w:r>
            <w:r w:rsidR="007E054B" w:rsidRPr="00D33927">
              <w:rPr>
                <w:bCs/>
                <w:sz w:val="20"/>
              </w:rPr>
              <w:t>(non considerato)</w:t>
            </w:r>
          </w:p>
        </w:tc>
      </w:tr>
      <w:tr w:rsidR="007253B5" w:rsidRPr="00D33927" w14:paraId="4583467E" w14:textId="77777777" w:rsidTr="004B12C6">
        <w:trPr>
          <w:trHeight w:val="1947"/>
        </w:trPr>
        <w:tc>
          <w:tcPr>
            <w:tcW w:w="10096" w:type="dxa"/>
            <w:gridSpan w:val="2"/>
          </w:tcPr>
          <w:p w14:paraId="22F796D5" w14:textId="77777777" w:rsidR="007253B5" w:rsidRPr="00D33927" w:rsidRDefault="00A163AC" w:rsidP="00356214">
            <w:pPr>
              <w:pStyle w:val="TableParagraph"/>
              <w:spacing w:before="111"/>
              <w:ind w:left="160" w:right="151" w:hanging="26"/>
              <w:jc w:val="both"/>
              <w:rPr>
                <w:b/>
                <w:sz w:val="20"/>
              </w:rPr>
            </w:pPr>
            <w:r w:rsidRPr="00D33927">
              <w:rPr>
                <w:b/>
                <w:sz w:val="20"/>
              </w:rPr>
              <w:t>MISURE DI SICUREZZA INTERVENTI DI PREVENZIONE ATTUATI</w:t>
            </w:r>
          </w:p>
          <w:p w14:paraId="0F623476" w14:textId="77777777" w:rsidR="007253B5" w:rsidRPr="00D33927" w:rsidRDefault="00E61975" w:rsidP="0047117A">
            <w:pPr>
              <w:spacing w:before="123"/>
              <w:ind w:left="142" w:right="123"/>
              <w:jc w:val="both"/>
              <w:rPr>
                <w:rFonts w:eastAsia="Times New Roman"/>
                <w:sz w:val="20"/>
              </w:rPr>
            </w:pPr>
            <w:r w:rsidRPr="00D33927">
              <w:rPr>
                <w:rFonts w:eastAsia="Times New Roman"/>
                <w:sz w:val="20"/>
              </w:rPr>
              <w:t xml:space="preserve">L’Azienda USL garantisce, ad opera del </w:t>
            </w:r>
            <w:r w:rsidR="0047117A" w:rsidRPr="00D33927">
              <w:rPr>
                <w:rFonts w:eastAsia="Times New Roman"/>
                <w:sz w:val="20"/>
              </w:rPr>
              <w:t>SUAT</w:t>
            </w:r>
            <w:r w:rsidRPr="00D33927">
              <w:rPr>
                <w:rFonts w:eastAsia="Times New Roman"/>
                <w:sz w:val="20"/>
              </w:rPr>
              <w:t>, all’interno degli edifici e dei locali di proprietà e/o propria gestione patrimoniale, il soddisfacimento di tutte le prescrizioni normative vigenti in materia climatica/ microclimatica, di aereazione ed igienico-ambientali, (T.U.; L 46/90 e s.m.i., DPR 412/93 e L.10/91, Circolare 3151 del 22/05/67, ecc. ...) e la presenza delle relative dotazioni impiantistiche.</w:t>
            </w:r>
            <w:r w:rsidR="004B12C6" w:rsidRPr="00D33927">
              <w:rPr>
                <w:sz w:val="20"/>
              </w:rPr>
              <w:t xml:space="preserve"> I requisiti degli impianti di climatizzazione /riscaldamento /trattamento dell’aria, vengono controllati periodicamente, secondo specifico programma, da apposite ditte manutentive.</w:t>
            </w:r>
          </w:p>
        </w:tc>
      </w:tr>
      <w:tr w:rsidR="007253B5" w:rsidRPr="00D33927" w14:paraId="387B8699" w14:textId="77777777" w:rsidTr="000A07D3">
        <w:trPr>
          <w:trHeight w:val="3764"/>
        </w:trPr>
        <w:tc>
          <w:tcPr>
            <w:tcW w:w="10096" w:type="dxa"/>
            <w:gridSpan w:val="2"/>
          </w:tcPr>
          <w:p w14:paraId="58342F61" w14:textId="77777777" w:rsidR="007253B5" w:rsidRPr="00D33927" w:rsidRDefault="00A163AC">
            <w:pPr>
              <w:pStyle w:val="TableParagraph"/>
              <w:spacing w:before="123"/>
              <w:ind w:left="148"/>
              <w:jc w:val="both"/>
              <w:rPr>
                <w:b/>
                <w:sz w:val="20"/>
              </w:rPr>
            </w:pPr>
            <w:r w:rsidRPr="00D33927">
              <w:rPr>
                <w:b/>
                <w:sz w:val="20"/>
              </w:rPr>
              <w:t>MISURE DI SICUREZZA E DI PREVENZIONE PREVISTE</w:t>
            </w:r>
          </w:p>
          <w:p w14:paraId="650A93BF" w14:textId="77777777" w:rsidR="000A07D3" w:rsidRPr="00D33927" w:rsidRDefault="000A07D3" w:rsidP="00A63326">
            <w:pPr>
              <w:pStyle w:val="TableParagraph"/>
              <w:spacing w:before="166" w:line="242" w:lineRule="auto"/>
              <w:ind w:left="160" w:right="110"/>
              <w:jc w:val="both"/>
              <w:rPr>
                <w:sz w:val="20"/>
              </w:rPr>
            </w:pPr>
            <w:r w:rsidRPr="00D33927">
              <w:rPr>
                <w:spacing w:val="-4"/>
                <w:sz w:val="20"/>
                <w:u w:val="single"/>
              </w:rPr>
              <w:t xml:space="preserve">Per </w:t>
            </w:r>
            <w:r w:rsidRPr="00D33927">
              <w:rPr>
                <w:sz w:val="20"/>
                <w:u w:val="single"/>
              </w:rPr>
              <w:t xml:space="preserve">i </w:t>
            </w:r>
            <w:r w:rsidRPr="00D33927">
              <w:rPr>
                <w:spacing w:val="-6"/>
                <w:sz w:val="20"/>
                <w:u w:val="single"/>
              </w:rPr>
              <w:t xml:space="preserve">lavoratori </w:t>
            </w:r>
            <w:r w:rsidRPr="00D33927">
              <w:rPr>
                <w:spacing w:val="-7"/>
                <w:sz w:val="20"/>
                <w:u w:val="single"/>
              </w:rPr>
              <w:t xml:space="preserve">dell'AUSL </w:t>
            </w:r>
            <w:r w:rsidRPr="00D33927">
              <w:rPr>
                <w:spacing w:val="-3"/>
                <w:sz w:val="20"/>
                <w:u w:val="single"/>
              </w:rPr>
              <w:t xml:space="preserve">di </w:t>
            </w:r>
            <w:r w:rsidRPr="00D33927">
              <w:rPr>
                <w:spacing w:val="-6"/>
                <w:sz w:val="20"/>
                <w:u w:val="single"/>
              </w:rPr>
              <w:t>Modena</w:t>
            </w:r>
            <w:r w:rsidRPr="00D33927">
              <w:rPr>
                <w:spacing w:val="-6"/>
                <w:sz w:val="20"/>
              </w:rPr>
              <w:t xml:space="preserve">, </w:t>
            </w:r>
            <w:r w:rsidRPr="00D33927">
              <w:rPr>
                <w:spacing w:val="-4"/>
                <w:sz w:val="20"/>
              </w:rPr>
              <w:t xml:space="preserve">pur </w:t>
            </w:r>
            <w:r w:rsidRPr="00D33927">
              <w:rPr>
                <w:spacing w:val="-6"/>
                <w:sz w:val="20"/>
              </w:rPr>
              <w:t xml:space="preserve">essendo </w:t>
            </w:r>
            <w:r w:rsidRPr="00D33927">
              <w:rPr>
                <w:spacing w:val="-3"/>
                <w:sz w:val="20"/>
              </w:rPr>
              <w:t xml:space="preserve">(come indicato </w:t>
            </w:r>
            <w:r w:rsidRPr="00D33927">
              <w:rPr>
                <w:spacing w:val="-4"/>
                <w:sz w:val="20"/>
              </w:rPr>
              <w:t xml:space="preserve">nel </w:t>
            </w:r>
            <w:r w:rsidRPr="00D33927">
              <w:rPr>
                <w:spacing w:val="-3"/>
                <w:sz w:val="20"/>
              </w:rPr>
              <w:t xml:space="preserve">paragrafo </w:t>
            </w:r>
            <w:r w:rsidRPr="00D33927">
              <w:rPr>
                <w:spacing w:val="-4"/>
                <w:sz w:val="20"/>
              </w:rPr>
              <w:t xml:space="preserve">precedente), </w:t>
            </w:r>
            <w:r w:rsidRPr="00D33927">
              <w:rPr>
                <w:spacing w:val="-5"/>
                <w:sz w:val="20"/>
              </w:rPr>
              <w:t xml:space="preserve">garantita la climatizzazione </w:t>
            </w:r>
            <w:r w:rsidRPr="00D33927">
              <w:rPr>
                <w:spacing w:val="-4"/>
                <w:sz w:val="20"/>
              </w:rPr>
              <w:t xml:space="preserve">dei </w:t>
            </w:r>
            <w:r w:rsidRPr="00D33927">
              <w:rPr>
                <w:spacing w:val="-5"/>
                <w:sz w:val="20"/>
              </w:rPr>
              <w:t xml:space="preserve">locali </w:t>
            </w:r>
            <w:r w:rsidRPr="00D33927">
              <w:rPr>
                <w:sz w:val="20"/>
              </w:rPr>
              <w:t xml:space="preserve">in cui </w:t>
            </w:r>
            <w:r w:rsidRPr="00D33927">
              <w:rPr>
                <w:spacing w:val="-8"/>
                <w:sz w:val="20"/>
              </w:rPr>
              <w:t xml:space="preserve">svolgono </w:t>
            </w:r>
            <w:r w:rsidRPr="00D33927">
              <w:rPr>
                <w:spacing w:val="-5"/>
                <w:sz w:val="20"/>
              </w:rPr>
              <w:t xml:space="preserve">le </w:t>
            </w:r>
            <w:r w:rsidRPr="00D33927">
              <w:rPr>
                <w:sz w:val="20"/>
              </w:rPr>
              <w:t xml:space="preserve">proprie </w:t>
            </w:r>
            <w:r w:rsidRPr="00D33927">
              <w:rPr>
                <w:spacing w:val="-6"/>
                <w:sz w:val="20"/>
              </w:rPr>
              <w:t xml:space="preserve">attività, </w:t>
            </w:r>
            <w:r w:rsidRPr="00D33927">
              <w:rPr>
                <w:sz w:val="20"/>
              </w:rPr>
              <w:t xml:space="preserve">e </w:t>
            </w:r>
            <w:r w:rsidRPr="00D33927">
              <w:rPr>
                <w:spacing w:val="-5"/>
                <w:sz w:val="20"/>
              </w:rPr>
              <w:t xml:space="preserve">la miglior </w:t>
            </w:r>
            <w:r w:rsidRPr="00D33927">
              <w:rPr>
                <w:spacing w:val="-3"/>
                <w:sz w:val="20"/>
              </w:rPr>
              <w:t xml:space="preserve">condizione </w:t>
            </w:r>
            <w:r w:rsidRPr="00D33927">
              <w:rPr>
                <w:spacing w:val="-7"/>
                <w:sz w:val="20"/>
              </w:rPr>
              <w:t xml:space="preserve">ambientale, </w:t>
            </w:r>
            <w:r w:rsidRPr="00D33927">
              <w:rPr>
                <w:spacing w:val="-5"/>
                <w:sz w:val="20"/>
              </w:rPr>
              <w:t xml:space="preserve">la presenza </w:t>
            </w:r>
            <w:r w:rsidRPr="00D33927">
              <w:rPr>
                <w:spacing w:val="-3"/>
                <w:sz w:val="20"/>
              </w:rPr>
              <w:t xml:space="preserve">di </w:t>
            </w:r>
            <w:r w:rsidRPr="00D33927">
              <w:rPr>
                <w:spacing w:val="-8"/>
                <w:sz w:val="20"/>
              </w:rPr>
              <w:t xml:space="preserve">eventuali </w:t>
            </w:r>
            <w:r w:rsidRPr="00D33927">
              <w:rPr>
                <w:sz w:val="20"/>
              </w:rPr>
              <w:t xml:space="preserve">criticità, </w:t>
            </w:r>
            <w:r w:rsidRPr="00D33927">
              <w:rPr>
                <w:spacing w:val="-3"/>
                <w:sz w:val="20"/>
              </w:rPr>
              <w:t xml:space="preserve">carenze </w:t>
            </w:r>
            <w:r w:rsidRPr="00D33927">
              <w:rPr>
                <w:sz w:val="20"/>
              </w:rPr>
              <w:t xml:space="preserve">e/o rischi </w:t>
            </w:r>
            <w:r w:rsidRPr="00D33927">
              <w:rPr>
                <w:spacing w:val="-6"/>
                <w:sz w:val="20"/>
              </w:rPr>
              <w:t xml:space="preserve">derivanti </w:t>
            </w:r>
            <w:r w:rsidRPr="00D33927">
              <w:rPr>
                <w:sz w:val="20"/>
              </w:rPr>
              <w:t xml:space="preserve">in </w:t>
            </w:r>
            <w:r w:rsidRPr="00D33927">
              <w:rPr>
                <w:spacing w:val="-3"/>
                <w:sz w:val="20"/>
              </w:rPr>
              <w:t xml:space="preserve">particolari contesti </w:t>
            </w:r>
            <w:r w:rsidRPr="00D33927">
              <w:rPr>
                <w:sz w:val="20"/>
              </w:rPr>
              <w:t xml:space="preserve">(e/o </w:t>
            </w:r>
            <w:r w:rsidRPr="00D33927">
              <w:rPr>
                <w:spacing w:val="-5"/>
                <w:sz w:val="20"/>
              </w:rPr>
              <w:t xml:space="preserve">strutture </w:t>
            </w:r>
            <w:r w:rsidRPr="00D33927">
              <w:rPr>
                <w:sz w:val="20"/>
              </w:rPr>
              <w:t xml:space="preserve">più </w:t>
            </w:r>
            <w:r w:rsidRPr="00D33927">
              <w:rPr>
                <w:spacing w:val="-8"/>
                <w:sz w:val="20"/>
              </w:rPr>
              <w:t xml:space="preserve">vetuste) </w:t>
            </w:r>
            <w:r w:rsidRPr="00D33927">
              <w:rPr>
                <w:spacing w:val="-4"/>
                <w:sz w:val="20"/>
                <w:u w:val="single"/>
              </w:rPr>
              <w:t xml:space="preserve">non </w:t>
            </w:r>
            <w:r w:rsidRPr="00D33927">
              <w:rPr>
                <w:sz w:val="20"/>
                <w:u w:val="single"/>
              </w:rPr>
              <w:t xml:space="preserve">è </w:t>
            </w:r>
            <w:r w:rsidRPr="00D33927">
              <w:rPr>
                <w:spacing w:val="-3"/>
                <w:sz w:val="20"/>
                <w:u w:val="single"/>
              </w:rPr>
              <w:t xml:space="preserve">da considerarsi </w:t>
            </w:r>
            <w:r w:rsidRPr="00D33927">
              <w:rPr>
                <w:sz w:val="20"/>
                <w:u w:val="single"/>
              </w:rPr>
              <w:t xml:space="preserve">rischio </w:t>
            </w:r>
            <w:r w:rsidRPr="00D33927">
              <w:rPr>
                <w:spacing w:val="-3"/>
                <w:sz w:val="20"/>
                <w:u w:val="single"/>
              </w:rPr>
              <w:t>da interferenza</w:t>
            </w:r>
            <w:r w:rsidRPr="00D33927">
              <w:rPr>
                <w:spacing w:val="-3"/>
                <w:sz w:val="20"/>
              </w:rPr>
              <w:t xml:space="preserve"> </w:t>
            </w:r>
            <w:r w:rsidRPr="00D33927">
              <w:rPr>
                <w:spacing w:val="-6"/>
                <w:sz w:val="20"/>
              </w:rPr>
              <w:t xml:space="preserve">derivante </w:t>
            </w:r>
            <w:r w:rsidRPr="00D33927">
              <w:rPr>
                <w:spacing w:val="-7"/>
                <w:sz w:val="20"/>
              </w:rPr>
              <w:t xml:space="preserve">dall'attivazione </w:t>
            </w:r>
            <w:r w:rsidR="00100AC0" w:rsidRPr="00D33927">
              <w:rPr>
                <w:spacing w:val="-4"/>
                <w:sz w:val="20"/>
              </w:rPr>
              <w:t>dell’appalto in</w:t>
            </w:r>
            <w:r w:rsidRPr="00D33927">
              <w:rPr>
                <w:spacing w:val="-4"/>
                <w:sz w:val="20"/>
              </w:rPr>
              <w:t xml:space="preserve"> </w:t>
            </w:r>
            <w:r w:rsidRPr="00D33927">
              <w:rPr>
                <w:spacing w:val="-6"/>
                <w:sz w:val="20"/>
              </w:rPr>
              <w:t xml:space="preserve">oggetto, </w:t>
            </w:r>
            <w:r w:rsidRPr="00D33927">
              <w:rPr>
                <w:spacing w:val="-5"/>
                <w:sz w:val="20"/>
              </w:rPr>
              <w:t xml:space="preserve">pertanto la </w:t>
            </w:r>
            <w:r w:rsidRPr="00D33927">
              <w:rPr>
                <w:spacing w:val="-3"/>
                <w:sz w:val="20"/>
              </w:rPr>
              <w:t xml:space="preserve">relativa </w:t>
            </w:r>
            <w:r w:rsidRPr="00D33927">
              <w:rPr>
                <w:spacing w:val="-5"/>
                <w:sz w:val="20"/>
              </w:rPr>
              <w:t xml:space="preserve">trattazione </w:t>
            </w:r>
            <w:r w:rsidRPr="00D33927">
              <w:rPr>
                <w:sz w:val="20"/>
              </w:rPr>
              <w:t xml:space="preserve">è </w:t>
            </w:r>
            <w:r w:rsidRPr="00D33927">
              <w:rPr>
                <w:spacing w:val="-5"/>
                <w:sz w:val="20"/>
              </w:rPr>
              <w:t xml:space="preserve">esclusa </w:t>
            </w:r>
            <w:r w:rsidRPr="00D33927">
              <w:rPr>
                <w:spacing w:val="-4"/>
                <w:sz w:val="20"/>
              </w:rPr>
              <w:t xml:space="preserve">dal </w:t>
            </w:r>
            <w:r w:rsidRPr="00D33927">
              <w:rPr>
                <w:spacing w:val="-5"/>
                <w:sz w:val="20"/>
              </w:rPr>
              <w:t xml:space="preserve">presente  </w:t>
            </w:r>
            <w:r w:rsidRPr="00D33927">
              <w:rPr>
                <w:spacing w:val="-6"/>
                <w:sz w:val="20"/>
              </w:rPr>
              <w:t xml:space="preserve">documento,  </w:t>
            </w:r>
            <w:r w:rsidRPr="00D33927">
              <w:rPr>
                <w:sz w:val="20"/>
              </w:rPr>
              <w:t xml:space="preserve">e rientra </w:t>
            </w:r>
            <w:r w:rsidRPr="00D33927">
              <w:rPr>
                <w:spacing w:val="-4"/>
                <w:sz w:val="20"/>
              </w:rPr>
              <w:t xml:space="preserve">nel  </w:t>
            </w:r>
            <w:r w:rsidRPr="00D33927">
              <w:rPr>
                <w:spacing w:val="-3"/>
                <w:sz w:val="20"/>
              </w:rPr>
              <w:t xml:space="preserve">DVR </w:t>
            </w:r>
            <w:r w:rsidRPr="00D33927">
              <w:rPr>
                <w:sz w:val="20"/>
              </w:rPr>
              <w:t xml:space="preserve">che il </w:t>
            </w:r>
            <w:r w:rsidRPr="00D33927">
              <w:rPr>
                <w:spacing w:val="-3"/>
                <w:sz w:val="20"/>
              </w:rPr>
              <w:t xml:space="preserve">DDL </w:t>
            </w:r>
            <w:r w:rsidRPr="00D33927">
              <w:rPr>
                <w:sz w:val="20"/>
              </w:rPr>
              <w:t xml:space="preserve">e il </w:t>
            </w:r>
            <w:r w:rsidRPr="00D33927">
              <w:rPr>
                <w:spacing w:val="-4"/>
                <w:sz w:val="20"/>
              </w:rPr>
              <w:t xml:space="preserve">SPPA redigono per  </w:t>
            </w:r>
            <w:r w:rsidRPr="00D33927">
              <w:rPr>
                <w:sz w:val="20"/>
              </w:rPr>
              <w:t xml:space="preserve">i </w:t>
            </w:r>
            <w:r w:rsidRPr="00D33927">
              <w:rPr>
                <w:spacing w:val="-4"/>
                <w:sz w:val="20"/>
              </w:rPr>
              <w:t xml:space="preserve">lavoratori </w:t>
            </w:r>
            <w:r w:rsidRPr="00D33927">
              <w:rPr>
                <w:spacing w:val="-3"/>
                <w:sz w:val="20"/>
              </w:rPr>
              <w:t xml:space="preserve">di </w:t>
            </w:r>
            <w:r w:rsidRPr="00D33927">
              <w:rPr>
                <w:sz w:val="20"/>
              </w:rPr>
              <w:t xml:space="preserve">ciascun </w:t>
            </w:r>
            <w:r w:rsidRPr="00D33927">
              <w:rPr>
                <w:spacing w:val="-3"/>
                <w:sz w:val="20"/>
              </w:rPr>
              <w:t xml:space="preserve">reparto </w:t>
            </w:r>
            <w:r w:rsidRPr="00D33927">
              <w:rPr>
                <w:sz w:val="20"/>
              </w:rPr>
              <w:t xml:space="preserve">e </w:t>
            </w:r>
            <w:r w:rsidRPr="00D33927">
              <w:rPr>
                <w:spacing w:val="-7"/>
                <w:sz w:val="20"/>
              </w:rPr>
              <w:t>U.O.</w:t>
            </w:r>
            <w:r w:rsidRPr="00D33927">
              <w:rPr>
                <w:spacing w:val="15"/>
                <w:sz w:val="20"/>
              </w:rPr>
              <w:t xml:space="preserve"> </w:t>
            </w:r>
            <w:r w:rsidRPr="00D33927">
              <w:rPr>
                <w:spacing w:val="-5"/>
                <w:sz w:val="20"/>
              </w:rPr>
              <w:t>aziendale.</w:t>
            </w:r>
          </w:p>
          <w:p w14:paraId="7D53EAEB" w14:textId="77777777" w:rsidR="00093E77" w:rsidRPr="00D33927" w:rsidRDefault="003F7647" w:rsidP="00550A4B">
            <w:pPr>
              <w:pStyle w:val="TableParagraph"/>
              <w:spacing w:before="80" w:after="80"/>
              <w:ind w:left="160" w:right="110"/>
              <w:jc w:val="both"/>
              <w:rPr>
                <w:sz w:val="20"/>
              </w:rPr>
            </w:pPr>
            <w:r w:rsidRPr="00D33927">
              <w:rPr>
                <w:sz w:val="20"/>
                <w:u w:val="single"/>
              </w:rPr>
              <w:t>Per l'appaltatore</w:t>
            </w:r>
            <w:r w:rsidRPr="00D33927">
              <w:rPr>
                <w:sz w:val="20"/>
              </w:rPr>
              <w:t xml:space="preserve"> il rischio se presente, è sicuramente </w:t>
            </w:r>
            <w:r w:rsidRPr="00D33927">
              <w:rPr>
                <w:sz w:val="20"/>
                <w:u w:val="single"/>
              </w:rPr>
              <w:t>basso</w:t>
            </w:r>
            <w:r w:rsidRPr="00D33927">
              <w:rPr>
                <w:sz w:val="20"/>
              </w:rPr>
              <w:t xml:space="preserve">, ma più propriamente esiguo o trascurabile, o in alcuni casi </w:t>
            </w:r>
            <w:r w:rsidRPr="00D33927">
              <w:rPr>
                <w:sz w:val="20"/>
                <w:u w:val="single"/>
              </w:rPr>
              <w:t>non considerato</w:t>
            </w:r>
            <w:r w:rsidR="005A0BB6" w:rsidRPr="00D33927">
              <w:rPr>
                <w:sz w:val="20"/>
              </w:rPr>
              <w:t>.</w:t>
            </w:r>
            <w:r w:rsidRPr="00D33927">
              <w:rPr>
                <w:sz w:val="20"/>
              </w:rPr>
              <w:t xml:space="preserve"> </w:t>
            </w:r>
            <w:r w:rsidR="005A0BB6" w:rsidRPr="00D33927">
              <w:rPr>
                <w:sz w:val="20"/>
              </w:rPr>
              <w:t>I</w:t>
            </w:r>
            <w:r w:rsidRPr="00D33927">
              <w:rPr>
                <w:sz w:val="20"/>
              </w:rPr>
              <w:t>n parte perché</w:t>
            </w:r>
            <w:r w:rsidR="008A2788" w:rsidRPr="00D33927">
              <w:rPr>
                <w:sz w:val="20"/>
              </w:rPr>
              <w:t xml:space="preserve"> anche laddove il personale </w:t>
            </w:r>
            <w:r w:rsidR="00093E77" w:rsidRPr="00D33927">
              <w:rPr>
                <w:sz w:val="20"/>
              </w:rPr>
              <w:t>della ditta</w:t>
            </w:r>
            <w:r w:rsidR="008A2788" w:rsidRPr="00D33927">
              <w:rPr>
                <w:sz w:val="20"/>
              </w:rPr>
              <w:t xml:space="preserve"> acceda ai locali dell’Azienda USL di Modena </w:t>
            </w:r>
            <w:r w:rsidR="00E22E5F" w:rsidRPr="00D33927">
              <w:rPr>
                <w:sz w:val="20"/>
              </w:rPr>
              <w:t>lo farà normalmente per breve periodo di tempo e non stazionandovi</w:t>
            </w:r>
            <w:r w:rsidR="00093E77" w:rsidRPr="00D33927">
              <w:rPr>
                <w:sz w:val="20"/>
              </w:rPr>
              <w:t xml:space="preserve"> a lungo</w:t>
            </w:r>
            <w:r w:rsidR="00E22E5F" w:rsidRPr="00D33927">
              <w:rPr>
                <w:sz w:val="20"/>
              </w:rPr>
              <w:t xml:space="preserve">. </w:t>
            </w:r>
          </w:p>
          <w:p w14:paraId="760FD347" w14:textId="170D892B" w:rsidR="007B1F92" w:rsidRPr="00D33927" w:rsidRDefault="00E22E5F" w:rsidP="00550A4B">
            <w:pPr>
              <w:pStyle w:val="TableParagraph"/>
              <w:spacing w:before="80" w:after="80"/>
              <w:ind w:left="160" w:right="110"/>
              <w:jc w:val="both"/>
              <w:rPr>
                <w:sz w:val="20"/>
              </w:rPr>
            </w:pPr>
            <w:r w:rsidRPr="00D33927">
              <w:rPr>
                <w:sz w:val="20"/>
              </w:rPr>
              <w:t>Possono fare eccezione in alcune fasi delle loro attività previste a contratto, gli specialisti di prodotto</w:t>
            </w:r>
            <w:r w:rsidR="00B77E0E" w:rsidRPr="00D33927">
              <w:rPr>
                <w:sz w:val="20"/>
              </w:rPr>
              <w:t xml:space="preserve"> (tutor)</w:t>
            </w:r>
            <w:r w:rsidRPr="00D33927">
              <w:rPr>
                <w:sz w:val="20"/>
              </w:rPr>
              <w:t xml:space="preserve">, che però lavoreranno normalmente in </w:t>
            </w:r>
            <w:r w:rsidR="00DA2545" w:rsidRPr="00D33927">
              <w:rPr>
                <w:sz w:val="20"/>
              </w:rPr>
              <w:t>ambulatori chirurgici/sale operatorie</w:t>
            </w:r>
            <w:r w:rsidRPr="00D33927">
              <w:rPr>
                <w:sz w:val="20"/>
              </w:rPr>
              <w:t xml:space="preserve"> a stretto contatto con il personale medico</w:t>
            </w:r>
            <w:r w:rsidR="00DA2545" w:rsidRPr="00D33927">
              <w:rPr>
                <w:sz w:val="20"/>
              </w:rPr>
              <w:t>-chirurgico</w:t>
            </w:r>
            <w:r w:rsidRPr="00D33927">
              <w:rPr>
                <w:sz w:val="20"/>
              </w:rPr>
              <w:t xml:space="preserve"> ed </w:t>
            </w:r>
            <w:r w:rsidR="00DA2545" w:rsidRPr="00D33927">
              <w:rPr>
                <w:sz w:val="20"/>
              </w:rPr>
              <w:t>infermieristico</w:t>
            </w:r>
            <w:r w:rsidRPr="00D33927">
              <w:rPr>
                <w:sz w:val="20"/>
              </w:rPr>
              <w:t xml:space="preserve"> dell’Azienda US</w:t>
            </w:r>
            <w:r w:rsidR="00B77E0E" w:rsidRPr="00D33927">
              <w:rPr>
                <w:sz w:val="20"/>
              </w:rPr>
              <w:t>L</w:t>
            </w:r>
            <w:r w:rsidRPr="00D33927">
              <w:rPr>
                <w:sz w:val="20"/>
              </w:rPr>
              <w:t xml:space="preserve">, </w:t>
            </w:r>
            <w:r w:rsidR="00B77E0E" w:rsidRPr="00D33927">
              <w:rPr>
                <w:sz w:val="20"/>
              </w:rPr>
              <w:t>locali climatizzati e rispondenti a tutte le più stringenti normative, in materia di benessere ambientale/climatico ed ergonomico, a cura del SUAT Aziendale.</w:t>
            </w:r>
          </w:p>
          <w:p w14:paraId="6A897478" w14:textId="77777777" w:rsidR="007253B5" w:rsidRPr="00D33927" w:rsidRDefault="004E55FA" w:rsidP="00C24E89">
            <w:pPr>
              <w:pStyle w:val="TableParagraph"/>
              <w:spacing w:before="80" w:after="80"/>
              <w:ind w:left="149" w:right="124" w:firstLine="7"/>
              <w:jc w:val="both"/>
              <w:rPr>
                <w:sz w:val="20"/>
              </w:rPr>
            </w:pPr>
            <w:r w:rsidRPr="00D33927">
              <w:rPr>
                <w:sz w:val="20"/>
              </w:rPr>
              <w:t xml:space="preserve">Altro discorso </w:t>
            </w:r>
            <w:r w:rsidR="006F5FAE" w:rsidRPr="00D33927">
              <w:rPr>
                <w:sz w:val="20"/>
              </w:rPr>
              <w:t>è opportuno fare</w:t>
            </w:r>
            <w:r w:rsidRPr="00D33927">
              <w:rPr>
                <w:sz w:val="20"/>
              </w:rPr>
              <w:t xml:space="preserve"> per gli </w:t>
            </w:r>
            <w:r w:rsidRPr="00D33927">
              <w:rPr>
                <w:sz w:val="20"/>
                <w:u w:val="single"/>
              </w:rPr>
              <w:t>operatori di altre ditte (ATTORE D)</w:t>
            </w:r>
            <w:r w:rsidRPr="00D33927">
              <w:rPr>
                <w:sz w:val="20"/>
              </w:rPr>
              <w:t xml:space="preserve"> che svolgono attività nell’ambito di </w:t>
            </w:r>
            <w:r w:rsidR="006F5FAE" w:rsidRPr="00D33927">
              <w:rPr>
                <w:sz w:val="20"/>
              </w:rPr>
              <w:t xml:space="preserve">differenti </w:t>
            </w:r>
            <w:r w:rsidRPr="00D33927">
              <w:rPr>
                <w:sz w:val="20"/>
              </w:rPr>
              <w:t>appalti</w:t>
            </w:r>
            <w:r w:rsidR="006F5FAE" w:rsidRPr="00D33927">
              <w:rPr>
                <w:sz w:val="20"/>
              </w:rPr>
              <w:t>/</w:t>
            </w:r>
            <w:r w:rsidRPr="00D33927">
              <w:rPr>
                <w:sz w:val="20"/>
              </w:rPr>
              <w:t>contratti</w:t>
            </w:r>
            <w:r w:rsidR="00177AB5" w:rsidRPr="00D33927">
              <w:rPr>
                <w:sz w:val="20"/>
              </w:rPr>
              <w:t>.</w:t>
            </w:r>
            <w:r w:rsidRPr="00D33927">
              <w:rPr>
                <w:sz w:val="20"/>
              </w:rPr>
              <w:t xml:space="preserve"> </w:t>
            </w:r>
            <w:r w:rsidR="00177AB5" w:rsidRPr="00D33927">
              <w:rPr>
                <w:sz w:val="20"/>
              </w:rPr>
              <w:t>L</w:t>
            </w:r>
            <w:r w:rsidR="006F5FAE" w:rsidRPr="00D33927">
              <w:rPr>
                <w:sz w:val="20"/>
              </w:rPr>
              <w:t xml:space="preserve">a valutazione delle condizioni climatiche avverse o non ideali, che possono incontrare lavorando in </w:t>
            </w:r>
            <w:r w:rsidR="00177AB5" w:rsidRPr="00D33927">
              <w:rPr>
                <w:sz w:val="20"/>
              </w:rPr>
              <w:t>strutture e locali interni dell’Azienda USL di Modena, può essere considerat</w:t>
            </w:r>
            <w:r w:rsidR="00C31B41" w:rsidRPr="00D33927">
              <w:rPr>
                <w:sz w:val="20"/>
              </w:rPr>
              <w:t>a</w:t>
            </w:r>
            <w:r w:rsidR="00177AB5" w:rsidRPr="00D33927">
              <w:rPr>
                <w:sz w:val="20"/>
              </w:rPr>
              <w:t xml:space="preserve"> in alcune fattispecie un rischio interferenziale, ma non è oggetto di valutazione nel presente </w:t>
            </w:r>
            <w:r w:rsidR="00C31B41" w:rsidRPr="00D33927">
              <w:rPr>
                <w:sz w:val="20"/>
              </w:rPr>
              <w:t>documento</w:t>
            </w:r>
            <w:r w:rsidR="00177AB5" w:rsidRPr="00D33927">
              <w:rPr>
                <w:sz w:val="20"/>
              </w:rPr>
              <w:t>, perché è già stato valutato nel DUVRI rilasciato al momento de</w:t>
            </w:r>
            <w:r w:rsidR="00C31B41" w:rsidRPr="00D33927">
              <w:rPr>
                <w:sz w:val="20"/>
              </w:rPr>
              <w:t>l</w:t>
            </w:r>
            <w:r w:rsidR="00177AB5" w:rsidRPr="00D33927">
              <w:rPr>
                <w:sz w:val="20"/>
              </w:rPr>
              <w:t>l</w:t>
            </w:r>
            <w:r w:rsidR="00C31B41" w:rsidRPr="00D33927">
              <w:rPr>
                <w:sz w:val="20"/>
              </w:rPr>
              <w:t>’esperimento della</w:t>
            </w:r>
            <w:r w:rsidR="00177AB5" w:rsidRPr="00D33927">
              <w:rPr>
                <w:sz w:val="20"/>
              </w:rPr>
              <w:t xml:space="preserve"> specifica gara d’appalto e stipula del rispettivo contratto.</w:t>
            </w:r>
          </w:p>
          <w:p w14:paraId="36460D5D" w14:textId="77777777" w:rsidR="00177AB5" w:rsidRPr="00D33927" w:rsidRDefault="00177AB5" w:rsidP="00177AB5">
            <w:pPr>
              <w:pStyle w:val="TableParagraph"/>
              <w:spacing w:before="80" w:after="80"/>
              <w:ind w:left="142" w:right="136"/>
              <w:jc w:val="both"/>
              <w:rPr>
                <w:sz w:val="8"/>
                <w:szCs w:val="8"/>
              </w:rPr>
            </w:pPr>
          </w:p>
        </w:tc>
      </w:tr>
    </w:tbl>
    <w:p w14:paraId="75E75EF1" w14:textId="77777777" w:rsidR="007253B5" w:rsidRPr="00D33927" w:rsidRDefault="007253B5">
      <w:pPr>
        <w:spacing w:line="242" w:lineRule="auto"/>
        <w:jc w:val="both"/>
        <w:rPr>
          <w:sz w:val="20"/>
        </w:rPr>
        <w:sectPr w:rsidR="007253B5" w:rsidRPr="00D33927" w:rsidSect="00783077">
          <w:pgSz w:w="11910" w:h="16840"/>
          <w:pgMar w:top="2440" w:right="600" w:bottom="709" w:left="860" w:header="1002" w:footer="0" w:gutter="0"/>
          <w:cols w:space="720"/>
        </w:sectPr>
      </w:pPr>
    </w:p>
    <w:p w14:paraId="05B2720F" w14:textId="77777777" w:rsidR="00556513" w:rsidRPr="00D33927" w:rsidRDefault="00556513">
      <w:pPr>
        <w:jc w:val="both"/>
        <w:rPr>
          <w:sz w:val="20"/>
        </w:rPr>
      </w:pPr>
    </w:p>
    <w:tbl>
      <w:tblPr>
        <w:tblStyle w:val="TableNormal2"/>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916"/>
      </w:tblGrid>
      <w:tr w:rsidR="00234105" w:rsidRPr="00D33927" w14:paraId="28A2E3B7" w14:textId="77777777" w:rsidTr="001E3779">
        <w:trPr>
          <w:trHeight w:val="669"/>
        </w:trPr>
        <w:tc>
          <w:tcPr>
            <w:tcW w:w="10096" w:type="dxa"/>
            <w:gridSpan w:val="2"/>
            <w:shd w:val="clear" w:color="auto" w:fill="D9D9D9"/>
          </w:tcPr>
          <w:p w14:paraId="65FCA716" w14:textId="77777777" w:rsidR="00234105" w:rsidRPr="00D33927" w:rsidRDefault="00234105" w:rsidP="00234105">
            <w:pPr>
              <w:tabs>
                <w:tab w:val="left" w:pos="3219"/>
              </w:tabs>
              <w:spacing w:before="111" w:line="252" w:lineRule="auto"/>
              <w:ind w:left="160" w:right="151"/>
              <w:jc w:val="both"/>
              <w:rPr>
                <w:b/>
                <w:sz w:val="20"/>
              </w:rPr>
            </w:pPr>
            <w:r w:rsidRPr="00D33927">
              <w:rPr>
                <w:b/>
                <w:spacing w:val="-5"/>
                <w:sz w:val="20"/>
              </w:rPr>
              <w:t>RISCHIO INTERFERENZIALE: RISCHI DA AGENTI FISICI, ESPOSIZIONI A CAMPI MAGNETICI, RADIAZIONI IONIZZANTI E NON IONIZZANTI</w:t>
            </w:r>
          </w:p>
        </w:tc>
      </w:tr>
      <w:tr w:rsidR="00234105" w:rsidRPr="00D33927" w14:paraId="3D23076F" w14:textId="77777777" w:rsidTr="00333582">
        <w:trPr>
          <w:trHeight w:val="3623"/>
        </w:trPr>
        <w:tc>
          <w:tcPr>
            <w:tcW w:w="2180" w:type="dxa"/>
          </w:tcPr>
          <w:p w14:paraId="0C06AC77" w14:textId="5B91A1A5" w:rsidR="00234105" w:rsidRPr="00D33927" w:rsidRDefault="00234105" w:rsidP="00333582">
            <w:pPr>
              <w:spacing w:before="8"/>
              <w:jc w:val="right"/>
              <w:rPr>
                <w:sz w:val="9"/>
              </w:rPr>
            </w:pPr>
          </w:p>
          <w:p w14:paraId="7713018E" w14:textId="7CF32C5A" w:rsidR="00234105" w:rsidRPr="00D33927" w:rsidRDefault="00041EE0" w:rsidP="00333582">
            <w:pPr>
              <w:ind w:left="210"/>
              <w:jc w:val="right"/>
              <w:rPr>
                <w:sz w:val="20"/>
              </w:rPr>
            </w:pPr>
            <w:r w:rsidRPr="00D33927">
              <w:rPr>
                <w:noProof/>
                <w:sz w:val="20"/>
                <w:lang w:eastAsia="it-IT"/>
              </w:rPr>
              <w:drawing>
                <wp:anchor distT="0" distB="0" distL="114300" distR="114300" simplePos="0" relativeHeight="251673600" behindDoc="1" locked="0" layoutInCell="1" allowOverlap="1" wp14:anchorId="09E115B3" wp14:editId="736893FC">
                  <wp:simplePos x="0" y="0"/>
                  <wp:positionH relativeFrom="column">
                    <wp:posOffset>31510</wp:posOffset>
                  </wp:positionH>
                  <wp:positionV relativeFrom="paragraph">
                    <wp:posOffset>2181</wp:posOffset>
                  </wp:positionV>
                  <wp:extent cx="1291888" cy="2026009"/>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174" cy="2031162"/>
                          </a:xfrm>
                          <a:prstGeom prst="rect">
                            <a:avLst/>
                          </a:prstGeom>
                        </pic:spPr>
                      </pic:pic>
                    </a:graphicData>
                  </a:graphic>
                  <wp14:sizeRelH relativeFrom="margin">
                    <wp14:pctWidth>0</wp14:pctWidth>
                  </wp14:sizeRelH>
                  <wp14:sizeRelV relativeFrom="margin">
                    <wp14:pctHeight>0</wp14:pctHeight>
                  </wp14:sizeRelV>
                </wp:anchor>
              </w:drawing>
            </w:r>
          </w:p>
        </w:tc>
        <w:tc>
          <w:tcPr>
            <w:tcW w:w="7916" w:type="dxa"/>
          </w:tcPr>
          <w:p w14:paraId="2F2FAADC" w14:textId="77777777" w:rsidR="00234105" w:rsidRPr="00D33927" w:rsidRDefault="00234105" w:rsidP="00234105">
            <w:pPr>
              <w:numPr>
                <w:ilvl w:val="0"/>
                <w:numId w:val="41"/>
              </w:numPr>
              <w:tabs>
                <w:tab w:val="left" w:pos="466"/>
              </w:tabs>
              <w:spacing w:before="160" w:after="160" w:line="245" w:lineRule="auto"/>
              <w:ind w:left="228" w:right="113" w:hanging="10"/>
              <w:jc w:val="both"/>
              <w:rPr>
                <w:sz w:val="20"/>
              </w:rPr>
            </w:pPr>
            <w:r w:rsidRPr="00D33927">
              <w:rPr>
                <w:spacing w:val="-4"/>
                <w:sz w:val="20"/>
              </w:rPr>
              <w:t>Re</w:t>
            </w:r>
            <w:r w:rsidRPr="00D33927">
              <w:rPr>
                <w:spacing w:val="-3"/>
                <w:sz w:val="20"/>
              </w:rPr>
              <w:t xml:space="preserve">parti/U.O. </w:t>
            </w:r>
            <w:r w:rsidRPr="00D33927">
              <w:rPr>
                <w:sz w:val="20"/>
              </w:rPr>
              <w:t>contenenti</w:t>
            </w:r>
            <w:r w:rsidRPr="00D33927">
              <w:rPr>
                <w:spacing w:val="-5"/>
                <w:sz w:val="20"/>
              </w:rPr>
              <w:t xml:space="preserve"> Tecnologie Sanitarie </w:t>
            </w:r>
            <w:r w:rsidRPr="00D33927">
              <w:rPr>
                <w:spacing w:val="-4"/>
                <w:sz w:val="20"/>
              </w:rPr>
              <w:t xml:space="preserve">diagnostiche e di terapia </w:t>
            </w:r>
            <w:r w:rsidRPr="00D33927">
              <w:rPr>
                <w:spacing w:val="-5"/>
                <w:sz w:val="20"/>
              </w:rPr>
              <w:t xml:space="preserve">presenti </w:t>
            </w:r>
            <w:r w:rsidRPr="00D33927">
              <w:rPr>
                <w:spacing w:val="-7"/>
                <w:sz w:val="20"/>
              </w:rPr>
              <w:t xml:space="preserve">nelle </w:t>
            </w:r>
            <w:r w:rsidRPr="00D33927">
              <w:rPr>
                <w:spacing w:val="-5"/>
                <w:sz w:val="20"/>
              </w:rPr>
              <w:t xml:space="preserve">strutture </w:t>
            </w:r>
            <w:r w:rsidRPr="00D33927">
              <w:rPr>
                <w:spacing w:val="-3"/>
                <w:sz w:val="20"/>
              </w:rPr>
              <w:t xml:space="preserve">sanitarie ed </w:t>
            </w:r>
            <w:r w:rsidRPr="00D33927">
              <w:rPr>
                <w:spacing w:val="-5"/>
                <w:sz w:val="20"/>
              </w:rPr>
              <w:t xml:space="preserve">ospedaliere dell’Azienda </w:t>
            </w:r>
            <w:r w:rsidRPr="00D33927">
              <w:rPr>
                <w:spacing w:val="-7"/>
                <w:sz w:val="20"/>
              </w:rPr>
              <w:t xml:space="preserve">USL </w:t>
            </w:r>
            <w:r w:rsidRPr="00D33927">
              <w:rPr>
                <w:spacing w:val="-3"/>
                <w:sz w:val="20"/>
              </w:rPr>
              <w:t xml:space="preserve">di Modena, </w:t>
            </w:r>
            <w:r w:rsidRPr="00D33927">
              <w:rPr>
                <w:spacing w:val="-7"/>
                <w:sz w:val="20"/>
              </w:rPr>
              <w:t>che possono generare emissioni rischiose, in caso di esposizioni prolungate. Si</w:t>
            </w:r>
            <w:r w:rsidRPr="00D33927">
              <w:rPr>
                <w:spacing w:val="-3"/>
                <w:sz w:val="20"/>
              </w:rPr>
              <w:t xml:space="preserve"> </w:t>
            </w:r>
            <w:r w:rsidRPr="00D33927">
              <w:rPr>
                <w:spacing w:val="-6"/>
                <w:sz w:val="20"/>
              </w:rPr>
              <w:t>rilevano</w:t>
            </w:r>
            <w:r w:rsidRPr="00D33927">
              <w:rPr>
                <w:spacing w:val="-4"/>
                <w:sz w:val="20"/>
              </w:rPr>
              <w:t xml:space="preserve"> </w:t>
            </w:r>
            <w:r w:rsidRPr="00D33927">
              <w:rPr>
                <w:spacing w:val="-5"/>
                <w:sz w:val="20"/>
              </w:rPr>
              <w:t xml:space="preserve">le </w:t>
            </w:r>
            <w:r w:rsidRPr="00D33927">
              <w:rPr>
                <w:spacing w:val="-6"/>
                <w:sz w:val="20"/>
              </w:rPr>
              <w:t>seguenti</w:t>
            </w:r>
            <w:r w:rsidRPr="00D33927">
              <w:rPr>
                <w:spacing w:val="30"/>
                <w:sz w:val="20"/>
              </w:rPr>
              <w:t xml:space="preserve"> </w:t>
            </w:r>
            <w:r w:rsidRPr="00D33927">
              <w:rPr>
                <w:spacing w:val="-3"/>
                <w:sz w:val="20"/>
              </w:rPr>
              <w:t>fattispecie:</w:t>
            </w:r>
          </w:p>
          <w:p w14:paraId="52BA8094" w14:textId="77777777" w:rsidR="00234105" w:rsidRPr="00D33927" w:rsidRDefault="00234105" w:rsidP="00234105">
            <w:pPr>
              <w:numPr>
                <w:ilvl w:val="0"/>
                <w:numId w:val="7"/>
              </w:numPr>
              <w:tabs>
                <w:tab w:val="left" w:pos="672"/>
              </w:tabs>
              <w:spacing w:before="80" w:after="120"/>
              <w:ind w:left="670" w:right="164" w:hanging="284"/>
              <w:jc w:val="both"/>
              <w:rPr>
                <w:i/>
                <w:iCs/>
                <w:sz w:val="20"/>
              </w:rPr>
            </w:pPr>
            <w:r w:rsidRPr="00D33927">
              <w:rPr>
                <w:spacing w:val="-7"/>
                <w:sz w:val="20"/>
              </w:rPr>
              <w:t xml:space="preserve">ESPOSIZIONI </w:t>
            </w:r>
            <w:r w:rsidRPr="00D33927">
              <w:rPr>
                <w:sz w:val="20"/>
              </w:rPr>
              <w:t xml:space="preserve">A </w:t>
            </w:r>
            <w:r w:rsidRPr="00D33927">
              <w:rPr>
                <w:spacing w:val="-8"/>
                <w:sz w:val="20"/>
              </w:rPr>
              <w:t xml:space="preserve">RADIAZIONI </w:t>
            </w:r>
            <w:r w:rsidRPr="00D33927">
              <w:rPr>
                <w:spacing w:val="-9"/>
                <w:sz w:val="20"/>
              </w:rPr>
              <w:t xml:space="preserve">IONIZZANTI </w:t>
            </w:r>
            <w:r w:rsidRPr="00D33927">
              <w:rPr>
                <w:sz w:val="20"/>
              </w:rPr>
              <w:t xml:space="preserve">E </w:t>
            </w:r>
            <w:r w:rsidRPr="00D33927">
              <w:rPr>
                <w:spacing w:val="-11"/>
                <w:sz w:val="20"/>
              </w:rPr>
              <w:t>NON</w:t>
            </w:r>
            <w:r w:rsidRPr="00D33927">
              <w:rPr>
                <w:spacing w:val="-10"/>
                <w:sz w:val="20"/>
              </w:rPr>
              <w:t xml:space="preserve"> </w:t>
            </w:r>
            <w:r w:rsidRPr="00D33927">
              <w:rPr>
                <w:spacing w:val="-9"/>
                <w:sz w:val="20"/>
              </w:rPr>
              <w:t xml:space="preserve">IONIZZANTI </w:t>
            </w:r>
            <w:r w:rsidRPr="00D33927">
              <w:rPr>
                <w:i/>
                <w:iCs/>
                <w:spacing w:val="-9"/>
                <w:sz w:val="20"/>
              </w:rPr>
              <w:t>(U.O. di Radiologia, Radioterapia ecc…)</w:t>
            </w:r>
          </w:p>
          <w:p w14:paraId="57E3929E" w14:textId="77777777" w:rsidR="00234105" w:rsidRPr="00D33927" w:rsidRDefault="00234105" w:rsidP="00234105">
            <w:pPr>
              <w:numPr>
                <w:ilvl w:val="0"/>
                <w:numId w:val="7"/>
              </w:numPr>
              <w:tabs>
                <w:tab w:val="left" w:pos="668"/>
              </w:tabs>
              <w:spacing w:before="160" w:line="250" w:lineRule="auto"/>
              <w:ind w:left="670" w:right="108" w:hanging="284"/>
              <w:jc w:val="both"/>
              <w:rPr>
                <w:sz w:val="20"/>
              </w:rPr>
            </w:pPr>
            <w:r w:rsidRPr="00D33927">
              <w:rPr>
                <w:spacing w:val="-8"/>
                <w:sz w:val="20"/>
              </w:rPr>
              <w:t xml:space="preserve">DERIVANTI </w:t>
            </w:r>
            <w:r w:rsidRPr="00D33927">
              <w:rPr>
                <w:spacing w:val="-5"/>
                <w:sz w:val="20"/>
              </w:rPr>
              <w:t xml:space="preserve">DALLA </w:t>
            </w:r>
            <w:r w:rsidRPr="00D33927">
              <w:rPr>
                <w:spacing w:val="-9"/>
                <w:sz w:val="20"/>
              </w:rPr>
              <w:t xml:space="preserve">PRESENZA </w:t>
            </w:r>
            <w:r w:rsidRPr="00D33927">
              <w:rPr>
                <w:sz w:val="20"/>
              </w:rPr>
              <w:t xml:space="preserve">DI </w:t>
            </w:r>
            <w:r w:rsidRPr="00D33927">
              <w:rPr>
                <w:spacing w:val="-6"/>
                <w:sz w:val="20"/>
              </w:rPr>
              <w:t xml:space="preserve">CAMPI </w:t>
            </w:r>
            <w:r w:rsidRPr="00D33927">
              <w:rPr>
                <w:spacing w:val="-9"/>
                <w:sz w:val="20"/>
              </w:rPr>
              <w:t xml:space="preserve">MAGNETICI </w:t>
            </w:r>
            <w:r w:rsidRPr="00D33927">
              <w:rPr>
                <w:spacing w:val="-17"/>
                <w:sz w:val="20"/>
              </w:rPr>
              <w:t xml:space="preserve">O </w:t>
            </w:r>
            <w:r w:rsidRPr="00D33927">
              <w:rPr>
                <w:spacing w:val="-7"/>
                <w:sz w:val="20"/>
              </w:rPr>
              <w:t>ELETTROMAGNETICI</w:t>
            </w:r>
            <w:r w:rsidRPr="00D33927">
              <w:rPr>
                <w:spacing w:val="10"/>
                <w:sz w:val="20"/>
              </w:rPr>
              <w:t xml:space="preserve"> </w:t>
            </w:r>
            <w:r w:rsidRPr="00D33927">
              <w:rPr>
                <w:i/>
                <w:iCs/>
                <w:spacing w:val="-4"/>
                <w:sz w:val="20"/>
              </w:rPr>
              <w:t>[CEM];</w:t>
            </w:r>
            <w:r w:rsidRPr="00D33927">
              <w:rPr>
                <w:spacing w:val="-4"/>
                <w:sz w:val="20"/>
              </w:rPr>
              <w:t xml:space="preserve"> l</w:t>
            </w:r>
            <w:r w:rsidRPr="00D33927">
              <w:rPr>
                <w:spacing w:val="-5"/>
                <w:sz w:val="20"/>
              </w:rPr>
              <w:t xml:space="preserve">ocali contenenti </w:t>
            </w:r>
            <w:r w:rsidRPr="00D33927">
              <w:rPr>
                <w:spacing w:val="-3"/>
                <w:sz w:val="20"/>
              </w:rPr>
              <w:t xml:space="preserve">apparecchiature </w:t>
            </w:r>
            <w:r w:rsidRPr="00D33927">
              <w:rPr>
                <w:spacing w:val="-5"/>
                <w:sz w:val="20"/>
              </w:rPr>
              <w:t xml:space="preserve">generanti </w:t>
            </w:r>
            <w:r w:rsidRPr="00D33927">
              <w:rPr>
                <w:spacing w:val="-3"/>
                <w:sz w:val="20"/>
              </w:rPr>
              <w:t xml:space="preserve">energia </w:t>
            </w:r>
            <w:r w:rsidRPr="00D33927">
              <w:rPr>
                <w:sz w:val="20"/>
              </w:rPr>
              <w:t xml:space="preserve">a </w:t>
            </w:r>
            <w:r w:rsidRPr="00D33927">
              <w:rPr>
                <w:spacing w:val="-4"/>
                <w:sz w:val="20"/>
              </w:rPr>
              <w:t>radiofrequenza, in particolare:</w:t>
            </w:r>
            <w:r w:rsidRPr="00D33927">
              <w:t xml:space="preserve"> </w:t>
            </w:r>
            <w:r w:rsidRPr="00D33927">
              <w:rPr>
                <w:spacing w:val="-4"/>
                <w:sz w:val="20"/>
              </w:rPr>
              <w:t xml:space="preserve">risonanze magnetiche </w:t>
            </w:r>
            <w:r w:rsidRPr="00D33927">
              <w:rPr>
                <w:i/>
                <w:iCs/>
                <w:spacing w:val="-4"/>
                <w:sz w:val="20"/>
              </w:rPr>
              <w:t>[RMN],</w:t>
            </w:r>
            <w:r w:rsidRPr="00D33927">
              <w:rPr>
                <w:spacing w:val="-4"/>
                <w:sz w:val="20"/>
              </w:rPr>
              <w:t xml:space="preserve"> sistemi di diatermia / ipertermia (es. non esaustivi di apparecchiature del gruppo 2 </w:t>
            </w:r>
            <w:r w:rsidRPr="00D33927">
              <w:rPr>
                <w:i/>
                <w:iCs/>
                <w:spacing w:val="-4"/>
                <w:sz w:val="20"/>
              </w:rPr>
              <w:t>[come definito dalla CISPR11]</w:t>
            </w:r>
            <w:r w:rsidRPr="00D33927">
              <w:rPr>
                <w:spacing w:val="-4"/>
                <w:sz w:val="20"/>
              </w:rPr>
              <w:t xml:space="preserve"> e anche se in minor misura apparecchiature del gruppo 1 </w:t>
            </w:r>
            <w:r w:rsidRPr="00D33927">
              <w:rPr>
                <w:i/>
                <w:iCs/>
                <w:spacing w:val="-4"/>
                <w:sz w:val="20"/>
              </w:rPr>
              <w:t>[TAC; diagnostiche ad ultrasuoni, incubatrici pediatriche, ventilatori polmonari ecc…]</w:t>
            </w:r>
            <w:r w:rsidRPr="00D33927">
              <w:rPr>
                <w:spacing w:val="-4"/>
                <w:sz w:val="20"/>
              </w:rPr>
              <w:t xml:space="preserve"> </w:t>
            </w:r>
          </w:p>
          <w:p w14:paraId="507CA3F8" w14:textId="77777777" w:rsidR="00234105" w:rsidRPr="00D33927" w:rsidRDefault="00234105" w:rsidP="00234105">
            <w:pPr>
              <w:tabs>
                <w:tab w:val="left" w:pos="668"/>
              </w:tabs>
              <w:spacing w:before="60" w:after="120" w:line="250" w:lineRule="auto"/>
              <w:ind w:left="669" w:right="108"/>
              <w:rPr>
                <w:spacing w:val="-4"/>
                <w:sz w:val="20"/>
              </w:rPr>
            </w:pPr>
            <w:r w:rsidRPr="00D33927">
              <w:rPr>
                <w:spacing w:val="-4"/>
                <w:sz w:val="20"/>
              </w:rPr>
              <w:t>(molte T.S. includono nella stessa apparecchiatura più tipologie di agenti fisici).</w:t>
            </w:r>
          </w:p>
          <w:p w14:paraId="58AB4280" w14:textId="5CF55209" w:rsidR="00234105" w:rsidRPr="00D33927" w:rsidRDefault="00234105" w:rsidP="00234105">
            <w:pPr>
              <w:numPr>
                <w:ilvl w:val="0"/>
                <w:numId w:val="41"/>
              </w:numPr>
              <w:tabs>
                <w:tab w:val="left" w:pos="466"/>
              </w:tabs>
              <w:spacing w:before="160" w:after="160" w:line="245" w:lineRule="auto"/>
              <w:ind w:left="228" w:right="113" w:hanging="10"/>
              <w:jc w:val="both"/>
              <w:rPr>
                <w:sz w:val="20"/>
              </w:rPr>
            </w:pPr>
            <w:r w:rsidRPr="00D33927">
              <w:rPr>
                <w:spacing w:val="-4"/>
                <w:sz w:val="20"/>
              </w:rPr>
              <w:t xml:space="preserve">Rischio </w:t>
            </w:r>
            <w:r w:rsidRPr="00D33927">
              <w:rPr>
                <w:spacing w:val="-4"/>
                <w:sz w:val="20"/>
                <w:u w:val="single"/>
              </w:rPr>
              <w:t>da presenza di gas RADON</w:t>
            </w:r>
            <w:r w:rsidRPr="00D33927">
              <w:rPr>
                <w:spacing w:val="-4"/>
                <w:sz w:val="20"/>
              </w:rPr>
              <w:t xml:space="preserve"> casistica che potrebbe sussistere in corrispondenza di locali seminterrati (quali cantine, depositi, magazzini), ed anche in fossati, cavedi interrati ecc… Tale gas appartenente al gruppo dei gas nobili (vedi tavola periodica elementi chimici) presenta una radioattività naturale prodotta dal decadimento dell’uranio. </w:t>
            </w:r>
            <w:r w:rsidR="002A7DBB" w:rsidRPr="00D33927">
              <w:rPr>
                <w:spacing w:val="-4"/>
                <w:sz w:val="20"/>
              </w:rPr>
              <w:t>È</w:t>
            </w:r>
            <w:r w:rsidRPr="00D33927">
              <w:rPr>
                <w:spacing w:val="-4"/>
                <w:sz w:val="20"/>
              </w:rPr>
              <w:t xml:space="preserve"> da sempre esistente nella crosta terrestre, in quantità variabile, sin dalle origini della terra. Si mescola con l’aria e sale in superficie dove rapidamente è diluito nell’atmosfera. La sua concentrazione nell’atmosfera è quindi molto bassa, ma, quando penetra negli ambienti chiusi, tende ad aumentare, perché vi si accumula.</w:t>
            </w:r>
          </w:p>
        </w:tc>
      </w:tr>
      <w:tr w:rsidR="00234105" w:rsidRPr="00D33927" w14:paraId="6BA8BEBF" w14:textId="77777777" w:rsidTr="000C6614">
        <w:trPr>
          <w:trHeight w:hRule="exact" w:val="709"/>
        </w:trPr>
        <w:tc>
          <w:tcPr>
            <w:tcW w:w="10096" w:type="dxa"/>
            <w:gridSpan w:val="2"/>
            <w:vAlign w:val="center"/>
          </w:tcPr>
          <w:p w14:paraId="03E10C7D" w14:textId="77777777" w:rsidR="00234105" w:rsidRPr="00D33927" w:rsidRDefault="00234105" w:rsidP="00234105">
            <w:pPr>
              <w:spacing w:before="120" w:after="120"/>
              <w:ind w:left="159" w:right="109"/>
              <w:jc w:val="both"/>
              <w:rPr>
                <w:sz w:val="20"/>
              </w:rPr>
            </w:pPr>
            <w:r w:rsidRPr="00D33927">
              <w:rPr>
                <w:bCs/>
                <w:sz w:val="20"/>
              </w:rPr>
              <w:t xml:space="preserve">ATTORE: </w:t>
            </w:r>
            <w:r w:rsidRPr="00D33927">
              <w:rPr>
                <w:b/>
                <w:sz w:val="20"/>
              </w:rPr>
              <w:t>C</w:t>
            </w:r>
            <w:r w:rsidRPr="00D33927">
              <w:rPr>
                <w:bCs/>
                <w:sz w:val="20"/>
              </w:rPr>
              <w:t>; INDICE DI RISCHIO</w:t>
            </w:r>
            <w:r w:rsidRPr="00D33927">
              <w:rPr>
                <w:sz w:val="20"/>
              </w:rPr>
              <w:t xml:space="preserve">: </w:t>
            </w:r>
            <w:r w:rsidRPr="00D33927">
              <w:rPr>
                <w:b/>
                <w:bCs/>
                <w:sz w:val="20"/>
              </w:rPr>
              <w:t>DVR</w:t>
            </w:r>
            <w:r w:rsidRPr="00D33927">
              <w:rPr>
                <w:sz w:val="20"/>
              </w:rPr>
              <w:t xml:space="preserve"> </w:t>
            </w:r>
            <w:r w:rsidRPr="00D33927">
              <w:rPr>
                <w:i/>
                <w:iCs/>
                <w:sz w:val="20"/>
              </w:rPr>
              <w:t>(rischio contemplato nel DVR di reparto, legato solitamente alle figure specializzate operanti nel campo della materia radiologica, es. tecnici di radiologia, RMN, TAC, ecc...)</w:t>
            </w:r>
            <w:r w:rsidRPr="00D33927">
              <w:rPr>
                <w:sz w:val="20"/>
              </w:rPr>
              <w:t xml:space="preserve"> </w:t>
            </w:r>
          </w:p>
        </w:tc>
      </w:tr>
      <w:tr w:rsidR="00234105" w:rsidRPr="00D33927" w14:paraId="00F36DD2" w14:textId="77777777" w:rsidTr="000C6614">
        <w:trPr>
          <w:trHeight w:hRule="exact" w:val="709"/>
        </w:trPr>
        <w:tc>
          <w:tcPr>
            <w:tcW w:w="10096" w:type="dxa"/>
            <w:gridSpan w:val="2"/>
            <w:vAlign w:val="center"/>
          </w:tcPr>
          <w:p w14:paraId="43AA8D16" w14:textId="77777777" w:rsidR="00234105" w:rsidRPr="00D33927" w:rsidRDefault="00234105" w:rsidP="00234105">
            <w:pPr>
              <w:spacing w:before="120" w:line="360" w:lineRule="auto"/>
              <w:ind w:left="159"/>
              <w:rPr>
                <w:sz w:val="20"/>
              </w:rPr>
            </w:pPr>
            <w:r w:rsidRPr="00D33927">
              <w:rPr>
                <w:bCs/>
                <w:sz w:val="20"/>
              </w:rPr>
              <w:t xml:space="preserve">ATTORI: </w:t>
            </w:r>
            <w:r w:rsidRPr="00D33927">
              <w:rPr>
                <w:b/>
                <w:sz w:val="20"/>
              </w:rPr>
              <w:t>A, D</w:t>
            </w:r>
            <w:r w:rsidRPr="00D33927">
              <w:rPr>
                <w:bCs/>
                <w:sz w:val="20"/>
              </w:rPr>
              <w:t>; INDICE DI RISCHIO</w:t>
            </w:r>
            <w:r w:rsidRPr="00D33927">
              <w:rPr>
                <w:sz w:val="20"/>
              </w:rPr>
              <w:t xml:space="preserve">: </w:t>
            </w:r>
            <w:r w:rsidRPr="00D33927">
              <w:rPr>
                <w:rFonts w:eastAsia="Times New Roman"/>
                <w:b/>
                <w:bCs/>
                <w:color w:val="000000"/>
                <w:kern w:val="1"/>
                <w:sz w:val="20"/>
                <w:szCs w:val="24"/>
                <w:lang w:eastAsia="ar-SA"/>
              </w:rPr>
              <w:t>BASSO / N.C.</w:t>
            </w:r>
          </w:p>
        </w:tc>
      </w:tr>
      <w:tr w:rsidR="00234105" w:rsidRPr="00D33927" w14:paraId="6AB05606" w14:textId="77777777" w:rsidTr="001E3779">
        <w:trPr>
          <w:trHeight w:val="1977"/>
        </w:trPr>
        <w:tc>
          <w:tcPr>
            <w:tcW w:w="10096" w:type="dxa"/>
            <w:gridSpan w:val="2"/>
          </w:tcPr>
          <w:p w14:paraId="15C8C930" w14:textId="77777777" w:rsidR="00234105" w:rsidRPr="00D33927" w:rsidRDefault="00234105" w:rsidP="00234105">
            <w:pPr>
              <w:spacing w:before="160" w:after="120"/>
              <w:ind w:left="159"/>
              <w:jc w:val="both"/>
              <w:rPr>
                <w:b/>
                <w:sz w:val="20"/>
              </w:rPr>
            </w:pPr>
            <w:r w:rsidRPr="00D33927">
              <w:rPr>
                <w:b/>
                <w:sz w:val="20"/>
              </w:rPr>
              <w:t>MISURE DI SICUREZZA INTERVENTI DI PREVENZIONE ATTUATI</w:t>
            </w:r>
          </w:p>
          <w:p w14:paraId="52DAFD3F" w14:textId="77777777" w:rsidR="00234105" w:rsidRPr="00D33927" w:rsidRDefault="00234105" w:rsidP="0025177A">
            <w:pPr>
              <w:spacing w:before="120" w:after="120" w:line="247" w:lineRule="auto"/>
              <w:ind w:left="159" w:right="108"/>
              <w:jc w:val="both"/>
              <w:rPr>
                <w:spacing w:val="-4"/>
                <w:sz w:val="20"/>
              </w:rPr>
            </w:pPr>
            <w:r w:rsidRPr="00D33927">
              <w:rPr>
                <w:spacing w:val="-4"/>
                <w:sz w:val="20"/>
              </w:rPr>
              <w:t xml:space="preserve">Per quanto riguarda </w:t>
            </w:r>
            <w:r w:rsidRPr="00D33927">
              <w:rPr>
                <w:spacing w:val="-4"/>
                <w:sz w:val="20"/>
                <w:u w:val="single"/>
              </w:rPr>
              <w:t>i dipendenti AUSL,</w:t>
            </w:r>
            <w:r w:rsidRPr="00D33927">
              <w:rPr>
                <w:spacing w:val="-4"/>
                <w:sz w:val="20"/>
              </w:rPr>
              <w:t xml:space="preserve"> questa tipologia di rischio</w:t>
            </w:r>
            <w:r w:rsidRPr="00D33927">
              <w:t xml:space="preserve"> </w:t>
            </w:r>
            <w:r w:rsidRPr="00D33927">
              <w:rPr>
                <w:spacing w:val="-4"/>
                <w:sz w:val="20"/>
              </w:rPr>
              <w:t xml:space="preserve">esiste ma non è causata da interferenza, in quanto si tratta di rischio specifico, tipico dell’attività sanitaria svolta in reparti quali radiologie / radioterapie ecc… La tutela da questo genere di rischi rientra nell’azione dell’Esperto di Radioprotezione aziendale </w:t>
            </w:r>
            <w:r w:rsidRPr="00D33927">
              <w:rPr>
                <w:i/>
                <w:iCs/>
                <w:spacing w:val="-4"/>
                <w:sz w:val="20"/>
              </w:rPr>
              <w:t>(D.Lgs.101/2020),</w:t>
            </w:r>
            <w:r w:rsidRPr="00D33927">
              <w:rPr>
                <w:spacing w:val="-4"/>
                <w:sz w:val="20"/>
              </w:rPr>
              <w:t xml:space="preserve"> cui si rimanda per una specifica valutazione di competenza, innanzi a casi, che possono condurre ad una effettiva esposizione. Tale rischio è affrontato nel DVR redatto per ogni reparto/U.O. che presenta esposizioni di questa natura.</w:t>
            </w:r>
          </w:p>
          <w:p w14:paraId="363231D1" w14:textId="77777777" w:rsidR="00234105" w:rsidRPr="00D33927" w:rsidRDefault="00234105" w:rsidP="0025177A">
            <w:pPr>
              <w:spacing w:before="120" w:after="120" w:line="247" w:lineRule="auto"/>
              <w:ind w:left="159" w:right="108"/>
              <w:jc w:val="both"/>
              <w:rPr>
                <w:spacing w:val="-4"/>
                <w:sz w:val="20"/>
              </w:rPr>
            </w:pPr>
            <w:r w:rsidRPr="00D33927">
              <w:rPr>
                <w:spacing w:val="-4"/>
                <w:sz w:val="20"/>
              </w:rPr>
              <w:t>-----------</w:t>
            </w:r>
          </w:p>
          <w:p w14:paraId="326686CF" w14:textId="77777777" w:rsidR="000E6B70" w:rsidRPr="00D33927" w:rsidRDefault="00234105" w:rsidP="0025177A">
            <w:pPr>
              <w:spacing w:before="120" w:after="120" w:line="247" w:lineRule="auto"/>
              <w:ind w:left="159" w:right="108"/>
              <w:jc w:val="both"/>
              <w:rPr>
                <w:spacing w:val="-4"/>
                <w:sz w:val="20"/>
              </w:rPr>
            </w:pPr>
            <w:r w:rsidRPr="00D33927">
              <w:rPr>
                <w:spacing w:val="-4"/>
                <w:sz w:val="20"/>
              </w:rPr>
              <w:t xml:space="preserve">Per gli </w:t>
            </w:r>
            <w:r w:rsidRPr="00D33927">
              <w:rPr>
                <w:spacing w:val="-4"/>
                <w:sz w:val="20"/>
                <w:u w:val="single"/>
              </w:rPr>
              <w:t>operatori del soggetto aggiudicatario</w:t>
            </w:r>
            <w:r w:rsidRPr="00D33927">
              <w:rPr>
                <w:spacing w:val="-4"/>
                <w:sz w:val="20"/>
              </w:rPr>
              <w:t xml:space="preserve"> </w:t>
            </w:r>
            <w:r w:rsidRPr="00D33927">
              <w:rPr>
                <w:i/>
                <w:iCs/>
                <w:spacing w:val="-4"/>
                <w:sz w:val="20"/>
              </w:rPr>
              <w:t>(ditta appaltatrice ed eventuali subappaltatori),</w:t>
            </w:r>
            <w:r w:rsidRPr="00D33927">
              <w:rPr>
                <w:spacing w:val="-4"/>
                <w:sz w:val="20"/>
              </w:rPr>
              <w:t xml:space="preserve"> viste le caratteristiche del servizio prestato e la tipologia dei locali principalmente visitati, l'esposizione a questi rischi derivante da criticità legate all’interferenza con reparti e/o alla presenza di diagnostiche radiologiche dell’Azienda USL, è remota. </w:t>
            </w:r>
          </w:p>
          <w:p w14:paraId="6A3C27C8" w14:textId="77777777" w:rsidR="006F3D17" w:rsidRPr="00D33927" w:rsidRDefault="00234105" w:rsidP="0025177A">
            <w:pPr>
              <w:spacing w:before="120" w:after="120" w:line="247" w:lineRule="auto"/>
              <w:ind w:left="159" w:right="108"/>
              <w:jc w:val="both"/>
              <w:rPr>
                <w:spacing w:val="-4"/>
                <w:sz w:val="20"/>
              </w:rPr>
            </w:pPr>
            <w:r w:rsidRPr="00D33927">
              <w:rPr>
                <w:spacing w:val="-4"/>
                <w:sz w:val="20"/>
              </w:rPr>
              <w:t xml:space="preserve">In alcune fattispecie </w:t>
            </w:r>
            <w:r w:rsidR="000E6B70" w:rsidRPr="00D33927">
              <w:rPr>
                <w:spacing w:val="-4"/>
                <w:sz w:val="20"/>
              </w:rPr>
              <w:t>però</w:t>
            </w:r>
            <w:r w:rsidR="00B20C4A" w:rsidRPr="00D33927">
              <w:rPr>
                <w:spacing w:val="-4"/>
                <w:sz w:val="20"/>
              </w:rPr>
              <w:t>, è possibile che nell’ambito dell’attività di addestramento/formazione sull’applicazione dei dispositivi medici forniti</w:t>
            </w:r>
            <w:r w:rsidR="00613E79" w:rsidRPr="00D33927">
              <w:rPr>
                <w:spacing w:val="-4"/>
                <w:sz w:val="20"/>
              </w:rPr>
              <w:t xml:space="preserve">, effettuata </w:t>
            </w:r>
            <w:r w:rsidR="00B20C4A" w:rsidRPr="00D33927">
              <w:rPr>
                <w:spacing w:val="-4"/>
                <w:sz w:val="20"/>
              </w:rPr>
              <w:t>d</w:t>
            </w:r>
            <w:r w:rsidR="00613E79" w:rsidRPr="00D33927">
              <w:rPr>
                <w:spacing w:val="-4"/>
                <w:sz w:val="20"/>
              </w:rPr>
              <w:t>a</w:t>
            </w:r>
            <w:r w:rsidR="00B20C4A" w:rsidRPr="00D33927">
              <w:rPr>
                <w:spacing w:val="-4"/>
                <w:sz w:val="20"/>
              </w:rPr>
              <w:t xml:space="preserve">i tutor </w:t>
            </w:r>
            <w:r w:rsidR="000E6B70" w:rsidRPr="00D33927">
              <w:rPr>
                <w:i/>
                <w:iCs/>
                <w:spacing w:val="-4"/>
                <w:sz w:val="20"/>
              </w:rPr>
              <w:t>(</w:t>
            </w:r>
            <w:r w:rsidR="00B20C4A" w:rsidRPr="00D33927">
              <w:rPr>
                <w:i/>
                <w:iCs/>
                <w:spacing w:val="-4"/>
                <w:sz w:val="20"/>
              </w:rPr>
              <w:t>specialisti di prodotto</w:t>
            </w:r>
            <w:r w:rsidR="000E6B70" w:rsidRPr="00D33927">
              <w:rPr>
                <w:i/>
                <w:iCs/>
                <w:spacing w:val="-4"/>
                <w:sz w:val="20"/>
              </w:rPr>
              <w:t>)</w:t>
            </w:r>
            <w:r w:rsidR="00B20C4A" w:rsidRPr="00D33927">
              <w:rPr>
                <w:spacing w:val="-4"/>
                <w:sz w:val="20"/>
              </w:rPr>
              <w:t xml:space="preserve"> della </w:t>
            </w:r>
            <w:r w:rsidR="00C56397" w:rsidRPr="00D33927">
              <w:rPr>
                <w:spacing w:val="-4"/>
                <w:sz w:val="20"/>
              </w:rPr>
              <w:t>d</w:t>
            </w:r>
            <w:r w:rsidR="00B20C4A" w:rsidRPr="00D33927">
              <w:rPr>
                <w:spacing w:val="-4"/>
                <w:sz w:val="20"/>
              </w:rPr>
              <w:t>itta appaltatrice a beneficio del personale medico-chirurgico dell’Azienda USL, sia necessario</w:t>
            </w:r>
            <w:r w:rsidRPr="00D33927">
              <w:rPr>
                <w:spacing w:val="-4"/>
                <w:sz w:val="20"/>
              </w:rPr>
              <w:t xml:space="preserve"> </w:t>
            </w:r>
            <w:r w:rsidRPr="00D33927">
              <w:rPr>
                <w:spacing w:val="-4"/>
                <w:sz w:val="20"/>
                <w:u w:val="single"/>
              </w:rPr>
              <w:t xml:space="preserve">l’utilizzo di </w:t>
            </w:r>
            <w:r w:rsidR="0025510B" w:rsidRPr="00D33927">
              <w:rPr>
                <w:spacing w:val="-4"/>
                <w:sz w:val="20"/>
                <w:u w:val="single"/>
              </w:rPr>
              <w:t xml:space="preserve">apparecchiature </w:t>
            </w:r>
            <w:r w:rsidR="0025510B" w:rsidRPr="00D33927">
              <w:rPr>
                <w:spacing w:val="-4"/>
                <w:sz w:val="20"/>
              </w:rPr>
              <w:t xml:space="preserve">di screening o </w:t>
            </w:r>
            <w:r w:rsidR="00C56397" w:rsidRPr="00D33927">
              <w:rPr>
                <w:spacing w:val="-4"/>
                <w:sz w:val="20"/>
              </w:rPr>
              <w:t>di</w:t>
            </w:r>
            <w:r w:rsidR="0025510B" w:rsidRPr="00D33927">
              <w:rPr>
                <w:spacing w:val="-4"/>
                <w:sz w:val="20"/>
              </w:rPr>
              <w:t xml:space="preserve"> </w:t>
            </w:r>
            <w:r w:rsidR="00B20C4A" w:rsidRPr="00D33927">
              <w:rPr>
                <w:spacing w:val="-4"/>
                <w:sz w:val="20"/>
              </w:rPr>
              <w:t>radiografi</w:t>
            </w:r>
            <w:r w:rsidR="00C56397" w:rsidRPr="00D33927">
              <w:rPr>
                <w:spacing w:val="-4"/>
                <w:sz w:val="20"/>
              </w:rPr>
              <w:t>a</w:t>
            </w:r>
            <w:r w:rsidR="0025510B" w:rsidRPr="00D33927">
              <w:rPr>
                <w:spacing w:val="-4"/>
                <w:sz w:val="20"/>
              </w:rPr>
              <w:t>,</w:t>
            </w:r>
            <w:r w:rsidR="00B20C4A" w:rsidRPr="00D33927">
              <w:rPr>
                <w:spacing w:val="-4"/>
                <w:sz w:val="20"/>
              </w:rPr>
              <w:t xml:space="preserve"> a posteriori</w:t>
            </w:r>
            <w:r w:rsidR="00C56397" w:rsidRPr="00D33927">
              <w:rPr>
                <w:spacing w:val="-4"/>
                <w:sz w:val="20"/>
              </w:rPr>
              <w:t>,</w:t>
            </w:r>
            <w:r w:rsidR="00B20C4A" w:rsidRPr="00D33927">
              <w:rPr>
                <w:spacing w:val="-4"/>
                <w:sz w:val="20"/>
              </w:rPr>
              <w:t xml:space="preserve"> per verificare insieme </w:t>
            </w:r>
            <w:r w:rsidR="00C56397" w:rsidRPr="00D33927">
              <w:rPr>
                <w:spacing w:val="-4"/>
                <w:sz w:val="20"/>
              </w:rPr>
              <w:t xml:space="preserve">al personale aziendale, l’efficacia e la correttezza </w:t>
            </w:r>
            <w:r w:rsidR="00A921C6" w:rsidRPr="00D33927">
              <w:rPr>
                <w:spacing w:val="-4"/>
                <w:sz w:val="20"/>
              </w:rPr>
              <w:t>d</w:t>
            </w:r>
            <w:r w:rsidR="00C56397" w:rsidRPr="00D33927">
              <w:rPr>
                <w:spacing w:val="-4"/>
                <w:sz w:val="20"/>
              </w:rPr>
              <w:t>ell’impianto chirurgico del dispositivo medico</w:t>
            </w:r>
            <w:r w:rsidR="00A921C6" w:rsidRPr="00D33927">
              <w:rPr>
                <w:spacing w:val="-4"/>
                <w:sz w:val="20"/>
              </w:rPr>
              <w:t xml:space="preserve">, </w:t>
            </w:r>
            <w:r w:rsidR="000E6B70" w:rsidRPr="00D33927">
              <w:rPr>
                <w:spacing w:val="-4"/>
                <w:sz w:val="20"/>
              </w:rPr>
              <w:t>e risolvere eventuali non conformità</w:t>
            </w:r>
            <w:r w:rsidR="00C56397" w:rsidRPr="00D33927">
              <w:rPr>
                <w:spacing w:val="-4"/>
                <w:sz w:val="20"/>
              </w:rPr>
              <w:t>. Se sussistente, si tratta di casistic</w:t>
            </w:r>
            <w:r w:rsidR="00A921C6" w:rsidRPr="00D33927">
              <w:rPr>
                <w:spacing w:val="-4"/>
                <w:sz w:val="20"/>
              </w:rPr>
              <w:t>a</w:t>
            </w:r>
            <w:r w:rsidR="00C56397" w:rsidRPr="00D33927">
              <w:rPr>
                <w:spacing w:val="-4"/>
                <w:sz w:val="20"/>
              </w:rPr>
              <w:t xml:space="preserve"> particola</w:t>
            </w:r>
            <w:r w:rsidR="00A921C6" w:rsidRPr="00D33927">
              <w:rPr>
                <w:spacing w:val="-4"/>
                <w:sz w:val="20"/>
              </w:rPr>
              <w:t>re</w:t>
            </w:r>
            <w:r w:rsidR="00C56397" w:rsidRPr="00D33927">
              <w:rPr>
                <w:spacing w:val="-4"/>
                <w:sz w:val="20"/>
              </w:rPr>
              <w:t xml:space="preserve">, </w:t>
            </w:r>
            <w:r w:rsidR="000E6B70" w:rsidRPr="00D33927">
              <w:rPr>
                <w:spacing w:val="-4"/>
                <w:sz w:val="20"/>
              </w:rPr>
              <w:t>e non è detto sia necessaria</w:t>
            </w:r>
            <w:r w:rsidR="00A921C6" w:rsidRPr="00D33927">
              <w:rPr>
                <w:spacing w:val="-4"/>
                <w:sz w:val="20"/>
              </w:rPr>
              <w:t xml:space="preserve"> la presenza del tutor durante l’effettiva rilevazione radiografica</w:t>
            </w:r>
            <w:r w:rsidR="006F3D17" w:rsidRPr="00D33927">
              <w:rPr>
                <w:spacing w:val="-4"/>
                <w:sz w:val="20"/>
              </w:rPr>
              <w:t>, con la conseguente esposizione</w:t>
            </w:r>
            <w:r w:rsidR="00A921C6" w:rsidRPr="00D33927">
              <w:rPr>
                <w:spacing w:val="-4"/>
                <w:sz w:val="20"/>
              </w:rPr>
              <w:t xml:space="preserve">. </w:t>
            </w:r>
            <w:r w:rsidR="006F3D17" w:rsidRPr="00D33927">
              <w:rPr>
                <w:spacing w:val="-4"/>
                <w:sz w:val="20"/>
              </w:rPr>
              <w:t xml:space="preserve">                    </w:t>
            </w:r>
          </w:p>
          <w:p w14:paraId="4A1A8DCB" w14:textId="3571CFC2" w:rsidR="00234105" w:rsidRPr="00D33927" w:rsidRDefault="00A921C6" w:rsidP="0025177A">
            <w:pPr>
              <w:spacing w:before="120" w:after="120" w:line="247" w:lineRule="auto"/>
              <w:ind w:left="159" w:right="108"/>
              <w:jc w:val="both"/>
              <w:rPr>
                <w:spacing w:val="-4"/>
                <w:sz w:val="20"/>
              </w:rPr>
            </w:pPr>
            <w:r w:rsidRPr="00D33927">
              <w:rPr>
                <w:spacing w:val="-4"/>
                <w:sz w:val="20"/>
              </w:rPr>
              <w:t>Per le ragioni illustrate</w:t>
            </w:r>
            <w:r w:rsidR="006F3D17" w:rsidRPr="00D33927">
              <w:rPr>
                <w:spacing w:val="-4"/>
                <w:sz w:val="20"/>
              </w:rPr>
              <w:t xml:space="preserve"> quindi</w:t>
            </w:r>
            <w:r w:rsidRPr="00D33927">
              <w:rPr>
                <w:spacing w:val="-4"/>
                <w:sz w:val="20"/>
              </w:rPr>
              <w:t xml:space="preserve">, </w:t>
            </w:r>
            <w:r w:rsidRPr="00D33927">
              <w:rPr>
                <w:spacing w:val="-4"/>
                <w:sz w:val="20"/>
                <w:u w:val="single"/>
              </w:rPr>
              <w:t>in nessuna casistica può essere considerato</w:t>
            </w:r>
            <w:r w:rsidR="0025510B" w:rsidRPr="00D33927">
              <w:rPr>
                <w:spacing w:val="-4"/>
                <w:sz w:val="20"/>
                <w:u w:val="single"/>
              </w:rPr>
              <w:t xml:space="preserve"> rischio interferenziale</w:t>
            </w:r>
            <w:r w:rsidR="0025510B" w:rsidRPr="00D33927">
              <w:rPr>
                <w:spacing w:val="-4"/>
                <w:sz w:val="20"/>
              </w:rPr>
              <w:t xml:space="preserve"> ma bensì </w:t>
            </w:r>
            <w:r w:rsidR="0025510B" w:rsidRPr="00D33927">
              <w:rPr>
                <w:b/>
                <w:bCs/>
                <w:spacing w:val="-4"/>
                <w:sz w:val="20"/>
              </w:rPr>
              <w:t>rischio specifico,</w:t>
            </w:r>
            <w:r w:rsidR="0025510B" w:rsidRPr="00D33927">
              <w:rPr>
                <w:spacing w:val="-4"/>
                <w:sz w:val="20"/>
              </w:rPr>
              <w:t xml:space="preserve"> </w:t>
            </w:r>
            <w:r w:rsidR="00C46347" w:rsidRPr="00D33927">
              <w:rPr>
                <w:spacing w:val="-4"/>
                <w:sz w:val="20"/>
              </w:rPr>
              <w:t>presente</w:t>
            </w:r>
            <w:r w:rsidR="0025510B" w:rsidRPr="00D33927">
              <w:rPr>
                <w:spacing w:val="-4"/>
                <w:sz w:val="20"/>
              </w:rPr>
              <w:t xml:space="preserve"> nell’attività professionale </w:t>
            </w:r>
            <w:r w:rsidR="00C46347" w:rsidRPr="00D33927">
              <w:rPr>
                <w:spacing w:val="-4"/>
                <w:sz w:val="20"/>
              </w:rPr>
              <w:t>dello specialista di prodotto</w:t>
            </w:r>
            <w:r w:rsidR="000C6614" w:rsidRPr="00D33927">
              <w:rPr>
                <w:spacing w:val="-4"/>
                <w:sz w:val="20"/>
              </w:rPr>
              <w:t>.</w:t>
            </w:r>
          </w:p>
          <w:p w14:paraId="14C73B19" w14:textId="77777777" w:rsidR="006F3D17" w:rsidRPr="00D33927" w:rsidRDefault="006F3D17" w:rsidP="0025177A">
            <w:pPr>
              <w:spacing w:before="120" w:after="120" w:line="247" w:lineRule="auto"/>
              <w:ind w:left="159" w:right="108"/>
              <w:jc w:val="both"/>
              <w:rPr>
                <w:spacing w:val="-4"/>
                <w:sz w:val="8"/>
                <w:szCs w:val="8"/>
              </w:rPr>
            </w:pPr>
          </w:p>
          <w:p w14:paraId="1B7DAB1D" w14:textId="5211BBD3" w:rsidR="0025177A" w:rsidRPr="00D33927" w:rsidRDefault="0010725B" w:rsidP="006F3D17">
            <w:pPr>
              <w:spacing w:before="240" w:after="120" w:line="247" w:lineRule="auto"/>
              <w:ind w:left="159" w:right="108"/>
              <w:jc w:val="both"/>
              <w:rPr>
                <w:spacing w:val="-4"/>
                <w:sz w:val="20"/>
              </w:rPr>
            </w:pPr>
            <w:r w:rsidRPr="00D33927">
              <w:rPr>
                <w:spacing w:val="-4"/>
                <w:sz w:val="20"/>
              </w:rPr>
              <w:lastRenderedPageBreak/>
              <w:t>I</w:t>
            </w:r>
            <w:r w:rsidR="00234105" w:rsidRPr="00D33927">
              <w:rPr>
                <w:spacing w:val="-4"/>
                <w:sz w:val="20"/>
              </w:rPr>
              <w:t>n ogni caso</w:t>
            </w:r>
            <w:r w:rsidRPr="00D33927">
              <w:rPr>
                <w:spacing w:val="-4"/>
                <w:sz w:val="20"/>
              </w:rPr>
              <w:t>,</w:t>
            </w:r>
            <w:r w:rsidR="00234105" w:rsidRPr="00D33927">
              <w:rPr>
                <w:spacing w:val="-4"/>
                <w:sz w:val="20"/>
              </w:rPr>
              <w:t xml:space="preserve"> a fronte di possibili situazioni </w:t>
            </w:r>
            <w:r w:rsidRPr="00D33927">
              <w:rPr>
                <w:spacing w:val="-4"/>
                <w:sz w:val="20"/>
              </w:rPr>
              <w:t xml:space="preserve">impreviste o eccezionali, </w:t>
            </w:r>
            <w:r w:rsidR="00234105" w:rsidRPr="00D33927">
              <w:rPr>
                <w:spacing w:val="-4"/>
                <w:sz w:val="20"/>
              </w:rPr>
              <w:t xml:space="preserve">con criticità rilevate a carico dei propri operatori, la </w:t>
            </w:r>
            <w:r w:rsidR="006F3D17" w:rsidRPr="00D33927">
              <w:rPr>
                <w:spacing w:val="-4"/>
                <w:sz w:val="20"/>
              </w:rPr>
              <w:t>d</w:t>
            </w:r>
            <w:r w:rsidR="00234105" w:rsidRPr="00D33927">
              <w:rPr>
                <w:spacing w:val="-4"/>
                <w:sz w:val="20"/>
              </w:rPr>
              <w:t xml:space="preserve">itta, avrà cura di provvedere all’informazione e alla formazione del proprio personale, in merito a procedure vigenti e misure adottate nei documenti forniti dai servizi preposti alla valutazione/gestione di tali rischi </w:t>
            </w:r>
            <w:r w:rsidR="00234105" w:rsidRPr="00D33927">
              <w:rPr>
                <w:i/>
                <w:iCs/>
                <w:spacing w:val="-4"/>
                <w:sz w:val="20"/>
              </w:rPr>
              <w:t>(es. Fisica Sanitaria)</w:t>
            </w:r>
            <w:r w:rsidR="00234105" w:rsidRPr="00D33927">
              <w:rPr>
                <w:spacing w:val="-4"/>
                <w:sz w:val="20"/>
              </w:rPr>
              <w:t xml:space="preserve"> ed Esperto Radioprotezione.</w:t>
            </w:r>
          </w:p>
          <w:p w14:paraId="2CA25C1E" w14:textId="53F0B97F" w:rsidR="00234105" w:rsidRPr="00D33927" w:rsidRDefault="00234105" w:rsidP="006F3D17">
            <w:pPr>
              <w:spacing w:before="120" w:after="120" w:line="247" w:lineRule="auto"/>
              <w:ind w:left="159" w:right="108"/>
              <w:jc w:val="both"/>
              <w:rPr>
                <w:spacing w:val="-4"/>
                <w:sz w:val="20"/>
              </w:rPr>
            </w:pPr>
            <w:r w:rsidRPr="00D33927">
              <w:rPr>
                <w:spacing w:val="-4"/>
                <w:sz w:val="20"/>
              </w:rPr>
              <w:t xml:space="preserve">Le ditte che partecipano normalmente ad appalti di servizi e/o forniture, all’interno di Ospedali e/o strutture sanitarie, già dovrebbero in maniera preventiva, considerare rischi di questa tipologia, come tipici e presenti in ogni altro appalto della stessa natura. Pertanto i costi della sicurezza </w:t>
            </w:r>
            <w:r w:rsidRPr="00D33927">
              <w:rPr>
                <w:i/>
                <w:iCs/>
                <w:spacing w:val="-4"/>
                <w:sz w:val="20"/>
              </w:rPr>
              <w:t>(nei propri DVR / POS ecc..)</w:t>
            </w:r>
            <w:r w:rsidRPr="00D33927">
              <w:rPr>
                <w:spacing w:val="-4"/>
                <w:sz w:val="20"/>
              </w:rPr>
              <w:t xml:space="preserve"> per la tutela dei propri lavoratori da tali tipologie di rischio, dovrebbero già comprendere una dotazione </w:t>
            </w:r>
            <w:r w:rsidRPr="00D33927">
              <w:rPr>
                <w:i/>
                <w:iCs/>
                <w:spacing w:val="-4"/>
                <w:sz w:val="20"/>
              </w:rPr>
              <w:t>(seppur minima)</w:t>
            </w:r>
            <w:r w:rsidRPr="00D33927">
              <w:rPr>
                <w:spacing w:val="-4"/>
                <w:sz w:val="20"/>
              </w:rPr>
              <w:t xml:space="preserve"> di DPI / attrezzature di lavoro idonei alla tipologia di ambiente sanitario in cui si opera.</w:t>
            </w:r>
          </w:p>
          <w:p w14:paraId="6BB4C389" w14:textId="77777777" w:rsidR="00234105" w:rsidRPr="00D33927" w:rsidRDefault="00234105" w:rsidP="00B66F1C">
            <w:pPr>
              <w:spacing w:before="118" w:after="80" w:line="247" w:lineRule="auto"/>
              <w:ind w:left="159" w:right="108"/>
              <w:jc w:val="both"/>
              <w:rPr>
                <w:spacing w:val="-4"/>
                <w:sz w:val="20"/>
              </w:rPr>
            </w:pPr>
            <w:r w:rsidRPr="00D33927">
              <w:rPr>
                <w:spacing w:val="-4"/>
                <w:sz w:val="20"/>
              </w:rPr>
              <w:t>-----------</w:t>
            </w:r>
          </w:p>
          <w:p w14:paraId="10BE5A68" w14:textId="77777777" w:rsidR="00234105" w:rsidRPr="00D33927" w:rsidRDefault="00234105" w:rsidP="00234105">
            <w:pPr>
              <w:spacing w:before="118" w:after="120" w:line="247" w:lineRule="auto"/>
              <w:ind w:left="159" w:right="108"/>
              <w:jc w:val="both"/>
              <w:rPr>
                <w:spacing w:val="-4"/>
                <w:sz w:val="20"/>
              </w:rPr>
            </w:pPr>
            <w:r w:rsidRPr="00D33927">
              <w:rPr>
                <w:spacing w:val="-4"/>
                <w:sz w:val="20"/>
              </w:rPr>
              <w:t xml:space="preserve">Con riferimento al punto 2 (RADON) si evidenzia che la pericolosità della concentrazione dell’elemento nei locali chiusi (in part. interrati, in quanto, visto il peso atomico non si disperde ma si accumula) è dovuta al suo decadimento radioattivo, durante il quale si trasforma in particelle solide (anch’esse radioattive). Tali particelle, aderiscono al pulviscolo sospeso nell’aria (polvere, fumi, vapori) formando un aerosol che viene respirato danneggiando alla lunga le cellule dei tessuti polmonari con aumento del rischio di contrarre tumori. </w:t>
            </w:r>
          </w:p>
          <w:p w14:paraId="719EF02A" w14:textId="77777777" w:rsidR="00234105" w:rsidRPr="00D33927" w:rsidRDefault="00234105" w:rsidP="00234105">
            <w:pPr>
              <w:spacing w:before="118" w:after="120" w:line="247" w:lineRule="auto"/>
              <w:ind w:left="159" w:right="108"/>
              <w:jc w:val="both"/>
              <w:rPr>
                <w:spacing w:val="-4"/>
                <w:sz w:val="20"/>
              </w:rPr>
            </w:pPr>
            <w:r w:rsidRPr="00D33927">
              <w:rPr>
                <w:spacing w:val="-4"/>
                <w:sz w:val="20"/>
              </w:rPr>
              <w:t>La sua presenza non è avvertibile ai sensi da parte degli esseri umani, e può essere individuata mediante rivelatori a tracce, monitoraggi a base dosimetrica ecc… Per la protezione dal rischio da Radon il D. Lgs. 81/08 prevede che, come per tutte le problematiche connesse alle radiazioni ionizzanti, si faccia riferimento alla normativa specifica (art. 65) e cioè al D.lgs 230/95, integrato dal D.Lgs 241/2000 (attuazione della direttiva 96/29/EURATOM). In base ai monitoraggi svolti per mappare il territorio nazionale, nel corso degli anni (seppur non molto attendibili perché effettuati con una copertura diversa da regione a regione) l’Emilia Romagna si colloca tra le regioni a bassa concentrazione.</w:t>
            </w:r>
          </w:p>
          <w:p w14:paraId="797077C9" w14:textId="77777777" w:rsidR="00234105" w:rsidRPr="00D33927" w:rsidRDefault="00234105" w:rsidP="00234105">
            <w:pPr>
              <w:spacing w:before="118" w:after="160" w:line="247" w:lineRule="auto"/>
              <w:ind w:left="159" w:right="108"/>
              <w:jc w:val="both"/>
              <w:rPr>
                <w:spacing w:val="-4"/>
                <w:sz w:val="20"/>
              </w:rPr>
            </w:pPr>
            <w:r w:rsidRPr="00D33927">
              <w:rPr>
                <w:b/>
                <w:bCs/>
                <w:spacing w:val="-4"/>
                <w:sz w:val="20"/>
              </w:rPr>
              <w:t>Il Rischio laddove presente difficilmente può essere riconducibile alla condizione di interferenza</w:t>
            </w:r>
            <w:r w:rsidRPr="00D33927">
              <w:rPr>
                <w:spacing w:val="-4"/>
                <w:sz w:val="20"/>
              </w:rPr>
              <w:t xml:space="preserve">, visto che la concentrazione interessa in maniera abbastanza omogenea territori vasti ed a parità di condizioni è la stessa per tutta la popolazione ivi stanziata. L’accumulo in locali chiusi e seminterrati non dipende da condizioni specifiche degli edifici aziendali / sanitari oggetto di manutenzione. </w:t>
            </w:r>
            <w:r w:rsidRPr="00D33927">
              <w:rPr>
                <w:spacing w:val="-4"/>
                <w:sz w:val="20"/>
                <w:u w:val="single"/>
              </w:rPr>
              <w:t>A livello di SPP i monitoraggi e la valutazione qualora ritenuto il rischio rilevante o presente, sono inclusi/allegati al DVR del reparto o della struttura specifica, in base alle caratteristiche della stessa</w:t>
            </w:r>
            <w:r w:rsidRPr="00D33927">
              <w:rPr>
                <w:spacing w:val="-4"/>
                <w:sz w:val="20"/>
              </w:rPr>
              <w:t>. La trattazione di tale tipologia di rischio è pertanto esclusa dal presente documento.</w:t>
            </w:r>
          </w:p>
        </w:tc>
      </w:tr>
    </w:tbl>
    <w:p w14:paraId="29CE6ACA" w14:textId="77777777" w:rsidR="00556513" w:rsidRPr="00D33927" w:rsidRDefault="00556513">
      <w:pPr>
        <w:jc w:val="both"/>
        <w:rPr>
          <w:sz w:val="20"/>
        </w:rPr>
      </w:pPr>
    </w:p>
    <w:p w14:paraId="6EE389D7" w14:textId="77777777" w:rsidR="00556513" w:rsidRPr="00D33927" w:rsidRDefault="00556513">
      <w:pPr>
        <w:jc w:val="both"/>
        <w:rPr>
          <w:sz w:val="20"/>
        </w:rPr>
      </w:pPr>
    </w:p>
    <w:p w14:paraId="2A2C01BB" w14:textId="77777777" w:rsidR="00556513" w:rsidRPr="00D33927" w:rsidRDefault="00556513">
      <w:pPr>
        <w:jc w:val="both"/>
        <w:rPr>
          <w:sz w:val="20"/>
        </w:rPr>
      </w:pPr>
    </w:p>
    <w:p w14:paraId="754B29E3" w14:textId="77777777" w:rsidR="00556513" w:rsidRPr="00D33927" w:rsidRDefault="00556513">
      <w:pPr>
        <w:jc w:val="both"/>
        <w:rPr>
          <w:sz w:val="20"/>
        </w:rPr>
      </w:pPr>
    </w:p>
    <w:p w14:paraId="5F92EA31" w14:textId="77777777" w:rsidR="00556513" w:rsidRPr="00D33927" w:rsidRDefault="00556513">
      <w:pPr>
        <w:jc w:val="both"/>
        <w:rPr>
          <w:sz w:val="20"/>
        </w:rPr>
      </w:pPr>
    </w:p>
    <w:p w14:paraId="222F360A" w14:textId="3366D3EB" w:rsidR="00556513" w:rsidRPr="00D33927" w:rsidRDefault="00556513">
      <w:pPr>
        <w:jc w:val="both"/>
        <w:rPr>
          <w:sz w:val="20"/>
        </w:rPr>
      </w:pPr>
    </w:p>
    <w:p w14:paraId="0ADC9D77" w14:textId="4C918F75" w:rsidR="000C6614" w:rsidRPr="00D33927" w:rsidRDefault="000C6614">
      <w:pPr>
        <w:jc w:val="both"/>
        <w:rPr>
          <w:sz w:val="20"/>
        </w:rPr>
      </w:pPr>
    </w:p>
    <w:p w14:paraId="0739624F" w14:textId="3F7D2C44" w:rsidR="000C6614" w:rsidRPr="00D33927" w:rsidRDefault="000C6614">
      <w:pPr>
        <w:jc w:val="both"/>
        <w:rPr>
          <w:sz w:val="20"/>
        </w:rPr>
      </w:pPr>
    </w:p>
    <w:p w14:paraId="4018160D" w14:textId="7712D965" w:rsidR="000C6614" w:rsidRPr="00D33927" w:rsidRDefault="000C6614">
      <w:pPr>
        <w:jc w:val="both"/>
        <w:rPr>
          <w:sz w:val="20"/>
        </w:rPr>
      </w:pPr>
    </w:p>
    <w:p w14:paraId="292AEE61" w14:textId="6F07CE49" w:rsidR="000C6614" w:rsidRPr="00D33927" w:rsidRDefault="000C6614">
      <w:pPr>
        <w:jc w:val="both"/>
        <w:rPr>
          <w:sz w:val="20"/>
        </w:rPr>
      </w:pPr>
    </w:p>
    <w:p w14:paraId="1981B890" w14:textId="20923179" w:rsidR="000C6614" w:rsidRPr="00D33927" w:rsidRDefault="000C6614">
      <w:pPr>
        <w:jc w:val="both"/>
        <w:rPr>
          <w:sz w:val="20"/>
        </w:rPr>
      </w:pPr>
    </w:p>
    <w:p w14:paraId="2380BB89" w14:textId="1CA742AD" w:rsidR="000C6614" w:rsidRPr="00D33927" w:rsidRDefault="000C6614">
      <w:pPr>
        <w:jc w:val="both"/>
        <w:rPr>
          <w:sz w:val="20"/>
        </w:rPr>
      </w:pPr>
    </w:p>
    <w:p w14:paraId="57B59A66" w14:textId="6CF113B1" w:rsidR="000C6614" w:rsidRPr="00D33927" w:rsidRDefault="000C6614">
      <w:pPr>
        <w:jc w:val="both"/>
        <w:rPr>
          <w:sz w:val="20"/>
        </w:rPr>
      </w:pPr>
    </w:p>
    <w:p w14:paraId="778D68EE" w14:textId="06FF6794" w:rsidR="000C6614" w:rsidRPr="00D33927" w:rsidRDefault="000C6614">
      <w:pPr>
        <w:jc w:val="both"/>
        <w:rPr>
          <w:sz w:val="20"/>
        </w:rPr>
      </w:pPr>
    </w:p>
    <w:p w14:paraId="0F3548A6" w14:textId="0A30BE68" w:rsidR="000C6614" w:rsidRPr="00D33927" w:rsidRDefault="000C6614">
      <w:pPr>
        <w:jc w:val="both"/>
        <w:rPr>
          <w:sz w:val="20"/>
        </w:rPr>
      </w:pPr>
    </w:p>
    <w:p w14:paraId="0B0554CE" w14:textId="66931F14" w:rsidR="000C6614" w:rsidRPr="00D33927" w:rsidRDefault="000C6614">
      <w:pPr>
        <w:jc w:val="both"/>
        <w:rPr>
          <w:sz w:val="20"/>
        </w:rPr>
      </w:pPr>
    </w:p>
    <w:p w14:paraId="351C1D9B" w14:textId="12A886E6" w:rsidR="000C6614" w:rsidRPr="00D33927" w:rsidRDefault="000C6614">
      <w:pPr>
        <w:jc w:val="both"/>
        <w:rPr>
          <w:sz w:val="20"/>
        </w:rPr>
      </w:pPr>
    </w:p>
    <w:p w14:paraId="664BD2E2" w14:textId="05E62430" w:rsidR="000C6614" w:rsidRPr="00D33927" w:rsidRDefault="000C6614">
      <w:pPr>
        <w:jc w:val="both"/>
        <w:rPr>
          <w:sz w:val="20"/>
        </w:rPr>
      </w:pPr>
    </w:p>
    <w:p w14:paraId="6906F11E" w14:textId="4A5D0821" w:rsidR="000C6614" w:rsidRPr="00D33927" w:rsidRDefault="000C6614">
      <w:pPr>
        <w:jc w:val="both"/>
        <w:rPr>
          <w:sz w:val="20"/>
        </w:rPr>
      </w:pPr>
    </w:p>
    <w:p w14:paraId="6E0DB9F8" w14:textId="1FA45316" w:rsidR="000C6614" w:rsidRPr="00D33927" w:rsidRDefault="000C6614">
      <w:pPr>
        <w:jc w:val="both"/>
        <w:rPr>
          <w:sz w:val="20"/>
        </w:rPr>
      </w:pPr>
    </w:p>
    <w:p w14:paraId="7E142D5C" w14:textId="671D0F5E" w:rsidR="000C6614" w:rsidRPr="00D33927" w:rsidRDefault="000C6614">
      <w:pPr>
        <w:jc w:val="both"/>
        <w:rPr>
          <w:sz w:val="20"/>
        </w:rPr>
      </w:pPr>
    </w:p>
    <w:p w14:paraId="60E3672F" w14:textId="0EFA4E58" w:rsidR="000C6614" w:rsidRPr="00D33927" w:rsidRDefault="000C6614">
      <w:pPr>
        <w:jc w:val="both"/>
        <w:rPr>
          <w:sz w:val="20"/>
        </w:rPr>
      </w:pPr>
    </w:p>
    <w:p w14:paraId="339C3866" w14:textId="0B2C5DE6" w:rsidR="000C6614" w:rsidRPr="00D33927" w:rsidRDefault="000C6614">
      <w:pPr>
        <w:jc w:val="both"/>
        <w:rPr>
          <w:sz w:val="20"/>
        </w:rPr>
      </w:pPr>
    </w:p>
    <w:p w14:paraId="401B06EA" w14:textId="67E507FC" w:rsidR="000C6614" w:rsidRPr="00D33927" w:rsidRDefault="000C6614">
      <w:pPr>
        <w:jc w:val="both"/>
        <w:rPr>
          <w:sz w:val="20"/>
        </w:rPr>
      </w:pPr>
    </w:p>
    <w:p w14:paraId="58704B9A" w14:textId="671132DA" w:rsidR="000C6614" w:rsidRPr="00D33927" w:rsidRDefault="000C6614">
      <w:pPr>
        <w:jc w:val="both"/>
        <w:rPr>
          <w:sz w:val="20"/>
        </w:rPr>
      </w:pPr>
    </w:p>
    <w:p w14:paraId="19D8C238" w14:textId="2B9F9CD6" w:rsidR="000C6614" w:rsidRPr="00D33927" w:rsidRDefault="000C6614">
      <w:pPr>
        <w:jc w:val="both"/>
        <w:rPr>
          <w:sz w:val="20"/>
        </w:rPr>
      </w:pPr>
    </w:p>
    <w:p w14:paraId="255083F4" w14:textId="1CE2E2B0" w:rsidR="000C6614" w:rsidRPr="00D33927" w:rsidRDefault="000C6614">
      <w:pPr>
        <w:jc w:val="both"/>
        <w:rPr>
          <w:sz w:val="20"/>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3"/>
        <w:gridCol w:w="7916"/>
      </w:tblGrid>
      <w:tr w:rsidR="00162718" w:rsidRPr="00D33927" w14:paraId="43305835" w14:textId="77777777" w:rsidTr="00C02491">
        <w:trPr>
          <w:trHeight w:val="669"/>
        </w:trPr>
        <w:tc>
          <w:tcPr>
            <w:tcW w:w="10079" w:type="dxa"/>
            <w:gridSpan w:val="2"/>
            <w:shd w:val="clear" w:color="auto" w:fill="D9D9D9"/>
          </w:tcPr>
          <w:p w14:paraId="773B90D6" w14:textId="77777777" w:rsidR="00162718" w:rsidRPr="00D33927" w:rsidRDefault="00162718" w:rsidP="00C02491">
            <w:pPr>
              <w:pStyle w:val="TableParagraph"/>
              <w:spacing w:before="111" w:line="249" w:lineRule="auto"/>
              <w:ind w:left="160"/>
              <w:rPr>
                <w:b/>
                <w:sz w:val="20"/>
              </w:rPr>
            </w:pPr>
            <w:r w:rsidRPr="00D33927">
              <w:rPr>
                <w:b/>
                <w:sz w:val="20"/>
              </w:rPr>
              <w:t>RISCHIO INTERFERENZIALE DOVUTO A RUMORE, PRESENZA O MENO DI CO</w:t>
            </w:r>
            <w:r w:rsidR="003D1F67" w:rsidRPr="00D33927">
              <w:rPr>
                <w:b/>
                <w:sz w:val="20"/>
              </w:rPr>
              <w:t>M</w:t>
            </w:r>
            <w:r w:rsidRPr="00D33927">
              <w:rPr>
                <w:b/>
                <w:sz w:val="20"/>
              </w:rPr>
              <w:t>FORT ACUSTICO, PRESENZA DI VIBRAZIONI</w:t>
            </w:r>
          </w:p>
        </w:tc>
      </w:tr>
      <w:tr w:rsidR="00162718" w:rsidRPr="00D33927" w14:paraId="7B03D4B9" w14:textId="77777777" w:rsidTr="00C02491">
        <w:trPr>
          <w:trHeight w:val="1461"/>
        </w:trPr>
        <w:tc>
          <w:tcPr>
            <w:tcW w:w="2163" w:type="dxa"/>
          </w:tcPr>
          <w:p w14:paraId="30B4AF03" w14:textId="77777777" w:rsidR="00162718" w:rsidRPr="00D33927" w:rsidRDefault="00162718" w:rsidP="00C02491">
            <w:pPr>
              <w:pStyle w:val="TableParagraph"/>
              <w:spacing w:before="10"/>
              <w:rPr>
                <w:sz w:val="9"/>
              </w:rPr>
            </w:pPr>
          </w:p>
          <w:p w14:paraId="1EAAE40D" w14:textId="77777777" w:rsidR="00162718" w:rsidRPr="00D33927" w:rsidRDefault="00162718" w:rsidP="00C02491">
            <w:pPr>
              <w:pStyle w:val="TableParagraph"/>
              <w:ind w:left="90"/>
              <w:rPr>
                <w:sz w:val="20"/>
              </w:rPr>
            </w:pPr>
            <w:r w:rsidRPr="00D33927">
              <w:rPr>
                <w:noProof/>
                <w:sz w:val="20"/>
                <w:lang w:eastAsia="it-IT"/>
              </w:rPr>
              <w:drawing>
                <wp:inline distT="0" distB="0" distL="0" distR="0" wp14:anchorId="3ACBFD9B" wp14:editId="7694723E">
                  <wp:extent cx="1215382" cy="765809"/>
                  <wp:effectExtent l="0" t="0" r="0" b="0"/>
                  <wp:docPr id="32"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1215382" cy="765809"/>
                          </a:xfrm>
                          <a:prstGeom prst="rect">
                            <a:avLst/>
                          </a:prstGeom>
                        </pic:spPr>
                      </pic:pic>
                    </a:graphicData>
                  </a:graphic>
                </wp:inline>
              </w:drawing>
            </w:r>
          </w:p>
        </w:tc>
        <w:tc>
          <w:tcPr>
            <w:tcW w:w="7916" w:type="dxa"/>
          </w:tcPr>
          <w:p w14:paraId="1CFB9806" w14:textId="1596779C" w:rsidR="00162718" w:rsidRPr="00D33927" w:rsidRDefault="00162718" w:rsidP="00C02491">
            <w:pPr>
              <w:pStyle w:val="TableParagraph"/>
              <w:spacing w:before="111" w:line="249" w:lineRule="auto"/>
              <w:ind w:left="160" w:right="172"/>
              <w:jc w:val="both"/>
              <w:rPr>
                <w:sz w:val="20"/>
              </w:rPr>
            </w:pPr>
            <w:r w:rsidRPr="00D33927">
              <w:rPr>
                <w:spacing w:val="-4"/>
                <w:sz w:val="20"/>
              </w:rPr>
              <w:t xml:space="preserve">Può </w:t>
            </w:r>
            <w:r w:rsidR="002B4DCE" w:rsidRPr="00D33927">
              <w:rPr>
                <w:spacing w:val="-4"/>
                <w:sz w:val="20"/>
              </w:rPr>
              <w:t>sussistere,</w:t>
            </w:r>
            <w:r w:rsidRPr="00D33927">
              <w:rPr>
                <w:spacing w:val="-6"/>
                <w:sz w:val="20"/>
              </w:rPr>
              <w:t xml:space="preserve"> </w:t>
            </w:r>
            <w:r w:rsidRPr="00D33927">
              <w:rPr>
                <w:sz w:val="20"/>
              </w:rPr>
              <w:t>in quanto</w:t>
            </w:r>
            <w:r w:rsidR="002B4DCE" w:rsidRPr="00D33927">
              <w:rPr>
                <w:sz w:val="20"/>
              </w:rPr>
              <w:t>,</w:t>
            </w:r>
            <w:r w:rsidRPr="00D33927">
              <w:rPr>
                <w:sz w:val="20"/>
              </w:rPr>
              <w:t xml:space="preserve"> </w:t>
            </w:r>
            <w:r w:rsidR="002B4DCE" w:rsidRPr="00D33927">
              <w:rPr>
                <w:sz w:val="20"/>
              </w:rPr>
              <w:t xml:space="preserve">in alcune circostanze, </w:t>
            </w:r>
            <w:r w:rsidRPr="00D33927">
              <w:rPr>
                <w:sz w:val="20"/>
              </w:rPr>
              <w:t xml:space="preserve">le attività svolte dalla ditta </w:t>
            </w:r>
            <w:r w:rsidR="002B4DCE" w:rsidRPr="00D33927">
              <w:rPr>
                <w:sz w:val="20"/>
              </w:rPr>
              <w:t>aggiudicataria</w:t>
            </w:r>
            <w:r w:rsidRPr="00D33927">
              <w:rPr>
                <w:sz w:val="20"/>
              </w:rPr>
              <w:t xml:space="preserve"> nell’ambito </w:t>
            </w:r>
            <w:r w:rsidR="006E48BC" w:rsidRPr="00D33927">
              <w:rPr>
                <w:sz w:val="20"/>
              </w:rPr>
              <w:t>dell’appalto</w:t>
            </w:r>
            <w:r w:rsidRPr="00D33927">
              <w:rPr>
                <w:sz w:val="20"/>
              </w:rPr>
              <w:t xml:space="preserve"> in oggetto, possono creare rumori e sottoporre a rischio di esposizione i lavoratori dell’Azienda USL e/o l’eventuale personale di altre ditte / utenti terzi (pazienti / visitatori) present</w:t>
            </w:r>
            <w:r w:rsidR="00EC5B33" w:rsidRPr="00D33927">
              <w:rPr>
                <w:sz w:val="20"/>
              </w:rPr>
              <w:t>i</w:t>
            </w:r>
            <w:r w:rsidRPr="00D33927">
              <w:rPr>
                <w:sz w:val="20"/>
              </w:rPr>
              <w:t>.</w:t>
            </w:r>
          </w:p>
        </w:tc>
      </w:tr>
      <w:tr w:rsidR="00162718" w:rsidRPr="00D33927" w14:paraId="1B3C2760" w14:textId="77777777" w:rsidTr="00B5177F">
        <w:trPr>
          <w:trHeight w:val="641"/>
        </w:trPr>
        <w:tc>
          <w:tcPr>
            <w:tcW w:w="10079" w:type="dxa"/>
            <w:gridSpan w:val="2"/>
            <w:vAlign w:val="center"/>
          </w:tcPr>
          <w:p w14:paraId="5D04C666" w14:textId="77777777" w:rsidR="00162718" w:rsidRPr="00D33927" w:rsidRDefault="00162718" w:rsidP="00B5177F">
            <w:pPr>
              <w:pStyle w:val="TableParagraph"/>
              <w:spacing w:before="39"/>
              <w:ind w:left="160"/>
              <w:rPr>
                <w:sz w:val="20"/>
              </w:rPr>
            </w:pPr>
            <w:r w:rsidRPr="00D33927">
              <w:rPr>
                <w:bCs/>
                <w:sz w:val="20"/>
              </w:rPr>
              <w:t>ATTORE:</w:t>
            </w:r>
            <w:r w:rsidRPr="00D33927">
              <w:rPr>
                <w:sz w:val="20"/>
              </w:rPr>
              <w:t xml:space="preserve"> </w:t>
            </w:r>
            <w:r w:rsidRPr="00D33927">
              <w:rPr>
                <w:b/>
                <w:bCs/>
                <w:sz w:val="20"/>
              </w:rPr>
              <w:t>C</w:t>
            </w:r>
            <w:r w:rsidR="00B5177F" w:rsidRPr="00D33927">
              <w:rPr>
                <w:sz w:val="20"/>
              </w:rPr>
              <w:t xml:space="preserve">; </w:t>
            </w:r>
            <w:r w:rsidRPr="00D33927">
              <w:rPr>
                <w:bCs/>
                <w:sz w:val="20"/>
              </w:rPr>
              <w:t>INDICE DI RISCHIO</w:t>
            </w:r>
            <w:r w:rsidRPr="00D33927">
              <w:rPr>
                <w:sz w:val="20"/>
              </w:rPr>
              <w:t xml:space="preserve">: </w:t>
            </w:r>
            <w:r w:rsidRPr="00D33927">
              <w:rPr>
                <w:b/>
                <w:bCs/>
                <w:sz w:val="20"/>
              </w:rPr>
              <w:t>BASSO</w:t>
            </w:r>
          </w:p>
        </w:tc>
      </w:tr>
      <w:tr w:rsidR="00162718" w:rsidRPr="00D33927" w14:paraId="5ED5F8DF" w14:textId="77777777" w:rsidTr="00B5177F">
        <w:trPr>
          <w:trHeight w:val="825"/>
        </w:trPr>
        <w:tc>
          <w:tcPr>
            <w:tcW w:w="10079" w:type="dxa"/>
            <w:gridSpan w:val="2"/>
            <w:vAlign w:val="center"/>
          </w:tcPr>
          <w:p w14:paraId="6DBF4C10" w14:textId="77777777" w:rsidR="00162718" w:rsidRPr="00D33927" w:rsidRDefault="00162718" w:rsidP="00B5177F">
            <w:pPr>
              <w:pStyle w:val="TableParagraph"/>
              <w:spacing w:line="300" w:lineRule="exact"/>
              <w:ind w:left="159"/>
              <w:rPr>
                <w:sz w:val="20"/>
              </w:rPr>
            </w:pPr>
            <w:r w:rsidRPr="00D33927">
              <w:rPr>
                <w:bCs/>
                <w:sz w:val="20"/>
              </w:rPr>
              <w:t>ATTORI</w:t>
            </w:r>
            <w:r w:rsidRPr="00D33927">
              <w:rPr>
                <w:b/>
                <w:sz w:val="20"/>
              </w:rPr>
              <w:t xml:space="preserve">: </w:t>
            </w:r>
            <w:r w:rsidRPr="00D33927">
              <w:rPr>
                <w:b/>
                <w:bCs/>
                <w:sz w:val="20"/>
              </w:rPr>
              <w:t>A</w:t>
            </w:r>
            <w:r w:rsidRPr="00D33927">
              <w:rPr>
                <w:sz w:val="20"/>
              </w:rPr>
              <w:t xml:space="preserve">, </w:t>
            </w:r>
            <w:r w:rsidRPr="00D33927">
              <w:rPr>
                <w:b/>
                <w:bCs/>
                <w:sz w:val="20"/>
              </w:rPr>
              <w:t>D</w:t>
            </w:r>
            <w:r w:rsidR="00B5177F" w:rsidRPr="00D33927">
              <w:rPr>
                <w:sz w:val="20"/>
              </w:rPr>
              <w:t xml:space="preserve">; </w:t>
            </w:r>
            <w:r w:rsidRPr="00D33927">
              <w:rPr>
                <w:bCs/>
                <w:sz w:val="20"/>
              </w:rPr>
              <w:t>INDICE DI RISCHIO:</w:t>
            </w:r>
            <w:r w:rsidRPr="00D33927">
              <w:rPr>
                <w:b/>
                <w:sz w:val="20"/>
              </w:rPr>
              <w:t xml:space="preserve"> </w:t>
            </w:r>
            <w:r w:rsidRPr="00D33927">
              <w:rPr>
                <w:b/>
                <w:bCs/>
                <w:sz w:val="20"/>
              </w:rPr>
              <w:t>N.C.</w:t>
            </w:r>
            <w:r w:rsidRPr="00D33927">
              <w:rPr>
                <w:sz w:val="20"/>
              </w:rPr>
              <w:t xml:space="preserve"> per [A] (cioè non è rischio interferenziale); </w:t>
            </w:r>
            <w:r w:rsidRPr="00D33927">
              <w:rPr>
                <w:b/>
                <w:bCs/>
                <w:sz w:val="20"/>
              </w:rPr>
              <w:t>BASSO</w:t>
            </w:r>
            <w:r w:rsidRPr="00D33927">
              <w:rPr>
                <w:sz w:val="20"/>
              </w:rPr>
              <w:t xml:space="preserve"> per [D] (cioè la stessa entità di esposizione di [C])</w:t>
            </w:r>
          </w:p>
        </w:tc>
      </w:tr>
      <w:tr w:rsidR="00162718" w:rsidRPr="00D33927" w14:paraId="172296D6" w14:textId="77777777" w:rsidTr="00C02491">
        <w:trPr>
          <w:trHeight w:val="1270"/>
        </w:trPr>
        <w:tc>
          <w:tcPr>
            <w:tcW w:w="10079" w:type="dxa"/>
            <w:gridSpan w:val="2"/>
          </w:tcPr>
          <w:p w14:paraId="51B974FA" w14:textId="77777777" w:rsidR="00162718" w:rsidRPr="00D33927" w:rsidRDefault="00162718" w:rsidP="00162718">
            <w:pPr>
              <w:pStyle w:val="TableParagraph"/>
              <w:spacing w:before="99"/>
              <w:ind w:left="160"/>
              <w:jc w:val="both"/>
              <w:rPr>
                <w:b/>
                <w:sz w:val="20"/>
              </w:rPr>
            </w:pPr>
            <w:r w:rsidRPr="00D33927">
              <w:rPr>
                <w:b/>
                <w:sz w:val="20"/>
              </w:rPr>
              <w:t>MISURE DI SICUREZZA INTERVENTI DI PREVENZIONE ATTUATI</w:t>
            </w:r>
          </w:p>
          <w:p w14:paraId="52C97F39" w14:textId="77777777" w:rsidR="00162718" w:rsidRPr="00D33927" w:rsidRDefault="00162718" w:rsidP="00162718">
            <w:pPr>
              <w:pStyle w:val="TableParagraph"/>
              <w:spacing w:before="130" w:line="244" w:lineRule="auto"/>
              <w:ind w:left="160" w:right="165"/>
              <w:jc w:val="both"/>
              <w:rPr>
                <w:sz w:val="20"/>
              </w:rPr>
            </w:pPr>
            <w:r w:rsidRPr="00D33927">
              <w:rPr>
                <w:spacing w:val="-3"/>
                <w:sz w:val="20"/>
              </w:rPr>
              <w:t xml:space="preserve">Le </w:t>
            </w:r>
            <w:r w:rsidRPr="00D33927">
              <w:rPr>
                <w:sz w:val="20"/>
              </w:rPr>
              <w:t xml:space="preserve">prescrizioni e </w:t>
            </w:r>
            <w:r w:rsidRPr="00D33927">
              <w:rPr>
                <w:spacing w:val="-5"/>
                <w:sz w:val="20"/>
              </w:rPr>
              <w:t xml:space="preserve">le obbligazioni contrattuali, </w:t>
            </w:r>
            <w:r w:rsidRPr="00D33927">
              <w:rPr>
                <w:spacing w:val="-4"/>
                <w:sz w:val="20"/>
              </w:rPr>
              <w:t xml:space="preserve">nonché </w:t>
            </w:r>
            <w:r w:rsidRPr="00D33927">
              <w:rPr>
                <w:spacing w:val="-5"/>
                <w:sz w:val="20"/>
              </w:rPr>
              <w:t xml:space="preserve">la </w:t>
            </w:r>
            <w:r w:rsidRPr="00D33927">
              <w:rPr>
                <w:spacing w:val="-6"/>
                <w:sz w:val="20"/>
              </w:rPr>
              <w:t xml:space="preserve">normativa </w:t>
            </w:r>
            <w:r w:rsidRPr="00D33927">
              <w:rPr>
                <w:sz w:val="20"/>
              </w:rPr>
              <w:t xml:space="preserve">in </w:t>
            </w:r>
            <w:r w:rsidRPr="00D33927">
              <w:rPr>
                <w:spacing w:val="-5"/>
                <w:sz w:val="20"/>
              </w:rPr>
              <w:t xml:space="preserve">vigore, </w:t>
            </w:r>
            <w:r w:rsidRPr="00D33927">
              <w:rPr>
                <w:spacing w:val="-6"/>
                <w:sz w:val="20"/>
              </w:rPr>
              <w:t xml:space="preserve">impongono </w:t>
            </w:r>
            <w:r w:rsidRPr="00D33927">
              <w:rPr>
                <w:spacing w:val="-7"/>
                <w:sz w:val="20"/>
              </w:rPr>
              <w:t xml:space="preserve">alla </w:t>
            </w:r>
            <w:r w:rsidRPr="00D33927">
              <w:rPr>
                <w:spacing w:val="-5"/>
                <w:sz w:val="20"/>
              </w:rPr>
              <w:t xml:space="preserve">ditta </w:t>
            </w:r>
            <w:r w:rsidRPr="00D33927">
              <w:rPr>
                <w:spacing w:val="-3"/>
                <w:sz w:val="20"/>
              </w:rPr>
              <w:t xml:space="preserve">appaltatrice </w:t>
            </w:r>
            <w:r w:rsidRPr="00D33927">
              <w:rPr>
                <w:spacing w:val="-5"/>
                <w:sz w:val="20"/>
              </w:rPr>
              <w:t xml:space="preserve">l’obbligo, </w:t>
            </w:r>
            <w:r w:rsidRPr="00D33927">
              <w:rPr>
                <w:spacing w:val="-7"/>
                <w:sz w:val="20"/>
              </w:rPr>
              <w:t xml:space="preserve">nello </w:t>
            </w:r>
            <w:r w:rsidRPr="00D33927">
              <w:rPr>
                <w:spacing w:val="-8"/>
                <w:sz w:val="20"/>
              </w:rPr>
              <w:t xml:space="preserve">svolgimento </w:t>
            </w:r>
            <w:r w:rsidRPr="00D33927">
              <w:rPr>
                <w:spacing w:val="-3"/>
                <w:sz w:val="20"/>
              </w:rPr>
              <w:t xml:space="preserve">di </w:t>
            </w:r>
            <w:r w:rsidRPr="00D33927">
              <w:rPr>
                <w:spacing w:val="-5"/>
                <w:sz w:val="20"/>
              </w:rPr>
              <w:t xml:space="preserve">qualsiasi </w:t>
            </w:r>
            <w:r w:rsidRPr="00D33927">
              <w:rPr>
                <w:spacing w:val="-6"/>
                <w:sz w:val="20"/>
              </w:rPr>
              <w:t xml:space="preserve">attività, </w:t>
            </w:r>
            <w:r w:rsidRPr="00D33927">
              <w:rPr>
                <w:spacing w:val="-3"/>
                <w:sz w:val="20"/>
              </w:rPr>
              <w:t xml:space="preserve">di </w:t>
            </w:r>
            <w:r w:rsidRPr="00D33927">
              <w:rPr>
                <w:spacing w:val="-5"/>
                <w:sz w:val="20"/>
              </w:rPr>
              <w:t xml:space="preserve">evitare la propagazione </w:t>
            </w:r>
            <w:r w:rsidRPr="00D33927">
              <w:rPr>
                <w:spacing w:val="-3"/>
                <w:sz w:val="20"/>
              </w:rPr>
              <w:t xml:space="preserve">di </w:t>
            </w:r>
            <w:r w:rsidRPr="00D33927">
              <w:rPr>
                <w:spacing w:val="-4"/>
                <w:sz w:val="20"/>
              </w:rPr>
              <w:t xml:space="preserve">rumori </w:t>
            </w:r>
            <w:r w:rsidRPr="00D33927">
              <w:rPr>
                <w:sz w:val="20"/>
              </w:rPr>
              <w:t xml:space="preserve">e </w:t>
            </w:r>
            <w:r w:rsidRPr="00D33927">
              <w:rPr>
                <w:spacing w:val="-4"/>
                <w:sz w:val="20"/>
              </w:rPr>
              <w:t xml:space="preserve">vibrazioni, </w:t>
            </w:r>
            <w:r w:rsidR="00A35581" w:rsidRPr="00D33927">
              <w:rPr>
                <w:spacing w:val="-4"/>
                <w:sz w:val="20"/>
              </w:rPr>
              <w:t>in corrispondenza degli edifici,</w:t>
            </w:r>
            <w:r w:rsidRPr="00D33927">
              <w:rPr>
                <w:spacing w:val="-3"/>
                <w:sz w:val="20"/>
              </w:rPr>
              <w:t xml:space="preserve"> </w:t>
            </w:r>
            <w:r w:rsidRPr="00D33927">
              <w:rPr>
                <w:spacing w:val="-5"/>
                <w:sz w:val="20"/>
              </w:rPr>
              <w:t>locali</w:t>
            </w:r>
            <w:r w:rsidR="00A35581" w:rsidRPr="00D33927">
              <w:rPr>
                <w:spacing w:val="-5"/>
                <w:sz w:val="20"/>
              </w:rPr>
              <w:t xml:space="preserve"> e reparti,</w:t>
            </w:r>
            <w:r w:rsidRPr="00D33927">
              <w:rPr>
                <w:spacing w:val="-5"/>
                <w:sz w:val="20"/>
              </w:rPr>
              <w:t xml:space="preserve"> </w:t>
            </w:r>
            <w:r w:rsidRPr="00D33927">
              <w:rPr>
                <w:spacing w:val="-8"/>
                <w:sz w:val="20"/>
              </w:rPr>
              <w:t xml:space="preserve">ove </w:t>
            </w:r>
            <w:r w:rsidRPr="00D33927">
              <w:rPr>
                <w:spacing w:val="-4"/>
                <w:sz w:val="20"/>
              </w:rPr>
              <w:t xml:space="preserve">operano </w:t>
            </w:r>
            <w:r w:rsidRPr="00D33927">
              <w:rPr>
                <w:sz w:val="20"/>
              </w:rPr>
              <w:t xml:space="preserve">i </w:t>
            </w:r>
            <w:r w:rsidRPr="00D33927">
              <w:rPr>
                <w:spacing w:val="-6"/>
                <w:sz w:val="20"/>
              </w:rPr>
              <w:t xml:space="preserve">lavoratori </w:t>
            </w:r>
            <w:r w:rsidRPr="00D33927">
              <w:rPr>
                <w:spacing w:val="-5"/>
                <w:sz w:val="20"/>
              </w:rPr>
              <w:t xml:space="preserve">dell’Azienda </w:t>
            </w:r>
            <w:r w:rsidRPr="00D33927">
              <w:rPr>
                <w:spacing w:val="-7"/>
                <w:sz w:val="20"/>
              </w:rPr>
              <w:t xml:space="preserve">USL </w:t>
            </w:r>
            <w:r w:rsidRPr="00D33927">
              <w:rPr>
                <w:sz w:val="20"/>
              </w:rPr>
              <w:t xml:space="preserve">e </w:t>
            </w:r>
            <w:r w:rsidRPr="00D33927">
              <w:rPr>
                <w:spacing w:val="-8"/>
                <w:sz w:val="20"/>
              </w:rPr>
              <w:t xml:space="preserve">ove </w:t>
            </w:r>
            <w:r w:rsidRPr="00D33927">
              <w:rPr>
                <w:spacing w:val="-3"/>
                <w:sz w:val="20"/>
              </w:rPr>
              <w:t xml:space="preserve">si </w:t>
            </w:r>
            <w:r w:rsidRPr="00D33927">
              <w:rPr>
                <w:spacing w:val="-8"/>
                <w:sz w:val="20"/>
              </w:rPr>
              <w:t xml:space="preserve">svolge </w:t>
            </w:r>
            <w:r w:rsidRPr="00D33927">
              <w:rPr>
                <w:spacing w:val="-6"/>
                <w:sz w:val="20"/>
              </w:rPr>
              <w:t xml:space="preserve">l’attività </w:t>
            </w:r>
            <w:r w:rsidRPr="00D33927">
              <w:rPr>
                <w:spacing w:val="-4"/>
                <w:sz w:val="20"/>
              </w:rPr>
              <w:t>sanitaria.</w:t>
            </w:r>
          </w:p>
        </w:tc>
      </w:tr>
      <w:tr w:rsidR="00162718" w:rsidRPr="00D33927" w14:paraId="3912B14E" w14:textId="77777777" w:rsidTr="00C02491">
        <w:trPr>
          <w:trHeight w:val="6096"/>
        </w:trPr>
        <w:tc>
          <w:tcPr>
            <w:tcW w:w="10079" w:type="dxa"/>
            <w:gridSpan w:val="2"/>
          </w:tcPr>
          <w:p w14:paraId="25013D27" w14:textId="77777777" w:rsidR="00162718" w:rsidRPr="00D33927" w:rsidRDefault="00162718" w:rsidP="00C02491">
            <w:pPr>
              <w:pStyle w:val="TableParagraph"/>
              <w:spacing w:before="123"/>
              <w:ind w:left="148"/>
              <w:jc w:val="both"/>
              <w:rPr>
                <w:b/>
                <w:sz w:val="20"/>
              </w:rPr>
            </w:pPr>
            <w:r w:rsidRPr="00D33927">
              <w:rPr>
                <w:b/>
                <w:sz w:val="20"/>
              </w:rPr>
              <w:t>MISURE DI SICUREZZA E DI PREVENZIONE PREVISTE</w:t>
            </w:r>
          </w:p>
          <w:p w14:paraId="3B93B77E" w14:textId="156B0071" w:rsidR="00D046DA" w:rsidRPr="00D33927" w:rsidRDefault="00B561B2" w:rsidP="00D046DA">
            <w:pPr>
              <w:pStyle w:val="TableParagraph"/>
              <w:spacing w:before="123"/>
              <w:ind w:left="142" w:right="144"/>
              <w:jc w:val="both"/>
              <w:rPr>
                <w:sz w:val="20"/>
              </w:rPr>
            </w:pPr>
            <w:r w:rsidRPr="00D33927">
              <w:rPr>
                <w:sz w:val="20"/>
              </w:rPr>
              <w:t>Nello svolgimento</w:t>
            </w:r>
            <w:r w:rsidR="00162718" w:rsidRPr="00D33927">
              <w:rPr>
                <w:sz w:val="20"/>
              </w:rPr>
              <w:t xml:space="preserve"> </w:t>
            </w:r>
            <w:r w:rsidR="00292A6D" w:rsidRPr="00D33927">
              <w:rPr>
                <w:sz w:val="20"/>
              </w:rPr>
              <w:t xml:space="preserve">delle varie tipologie </w:t>
            </w:r>
            <w:r w:rsidRPr="00D33927">
              <w:rPr>
                <w:sz w:val="20"/>
              </w:rPr>
              <w:t xml:space="preserve">di </w:t>
            </w:r>
            <w:r w:rsidR="00C55783" w:rsidRPr="00D33927">
              <w:rPr>
                <w:sz w:val="20"/>
              </w:rPr>
              <w:t>forniture ed attività in appalto</w:t>
            </w:r>
            <w:r w:rsidRPr="00D33927">
              <w:rPr>
                <w:sz w:val="20"/>
              </w:rPr>
              <w:t xml:space="preserve">, laddove queste </w:t>
            </w:r>
            <w:r w:rsidR="00836C1B" w:rsidRPr="00D33927">
              <w:rPr>
                <w:sz w:val="20"/>
              </w:rPr>
              <w:t xml:space="preserve">generino rumori o vibrazioni, </w:t>
            </w:r>
            <w:r w:rsidR="00292A6D" w:rsidRPr="00D33927">
              <w:rPr>
                <w:sz w:val="20"/>
              </w:rPr>
              <w:t>soprattutto</w:t>
            </w:r>
            <w:r w:rsidRPr="00D33927">
              <w:rPr>
                <w:sz w:val="20"/>
              </w:rPr>
              <w:t xml:space="preserve"> all’interno o</w:t>
            </w:r>
            <w:r w:rsidR="00292A6D" w:rsidRPr="00D33927">
              <w:rPr>
                <w:sz w:val="20"/>
              </w:rPr>
              <w:t xml:space="preserve"> in corrispondenza di strutture ospedaliere, con reparti di degenza,</w:t>
            </w:r>
            <w:r w:rsidRPr="00D33927">
              <w:rPr>
                <w:sz w:val="20"/>
              </w:rPr>
              <w:t xml:space="preserve"> </w:t>
            </w:r>
            <w:r w:rsidR="00B83AA6" w:rsidRPr="00D33927">
              <w:rPr>
                <w:sz w:val="20"/>
              </w:rPr>
              <w:t xml:space="preserve">vicinanza di </w:t>
            </w:r>
            <w:r w:rsidR="00292A6D" w:rsidRPr="00D33927">
              <w:rPr>
                <w:sz w:val="20"/>
              </w:rPr>
              <w:t>strutture residenziali/semiresidenziali</w:t>
            </w:r>
            <w:r w:rsidR="00D50342" w:rsidRPr="00D33927">
              <w:rPr>
                <w:sz w:val="20"/>
              </w:rPr>
              <w:t xml:space="preserve"> ecc..</w:t>
            </w:r>
            <w:r w:rsidR="00292A6D" w:rsidRPr="00D33927">
              <w:rPr>
                <w:sz w:val="20"/>
              </w:rPr>
              <w:t>, è opp</w:t>
            </w:r>
            <w:r w:rsidR="00D046DA" w:rsidRPr="00D33927">
              <w:rPr>
                <w:sz w:val="20"/>
              </w:rPr>
              <w:t>ortuno che la ditta si adoperi</w:t>
            </w:r>
            <w:r w:rsidR="00836C1B" w:rsidRPr="00D33927">
              <w:rPr>
                <w:sz w:val="20"/>
              </w:rPr>
              <w:t>,</w:t>
            </w:r>
            <w:r w:rsidR="00D046DA" w:rsidRPr="00D33927">
              <w:rPr>
                <w:sz w:val="20"/>
              </w:rPr>
              <w:t xml:space="preserve"> per quanto possibile</w:t>
            </w:r>
            <w:r w:rsidR="00836C1B" w:rsidRPr="00D33927">
              <w:rPr>
                <w:sz w:val="20"/>
              </w:rPr>
              <w:t>,</w:t>
            </w:r>
            <w:r w:rsidR="00D046DA" w:rsidRPr="00D33927">
              <w:rPr>
                <w:sz w:val="20"/>
              </w:rPr>
              <w:t xml:space="preserve"> per </w:t>
            </w:r>
            <w:r w:rsidR="00836C1B" w:rsidRPr="00D33927">
              <w:rPr>
                <w:sz w:val="20"/>
              </w:rPr>
              <w:t>evitarli</w:t>
            </w:r>
            <w:r w:rsidR="00D046DA" w:rsidRPr="00D33927">
              <w:rPr>
                <w:sz w:val="20"/>
              </w:rPr>
              <w:t xml:space="preserve">, </w:t>
            </w:r>
            <w:r w:rsidR="00B83AA6" w:rsidRPr="00D33927">
              <w:rPr>
                <w:sz w:val="20"/>
              </w:rPr>
              <w:t>con tutti gli accorgimenti possibili e adottando modalità di trasporto / consegna delle forniture</w:t>
            </w:r>
            <w:r w:rsidR="004D7BAC" w:rsidRPr="00D33927">
              <w:rPr>
                <w:sz w:val="20"/>
              </w:rPr>
              <w:t>,</w:t>
            </w:r>
            <w:r w:rsidR="00B83AA6" w:rsidRPr="00D33927">
              <w:rPr>
                <w:sz w:val="20"/>
              </w:rPr>
              <w:t xml:space="preserve"> meno rumorose a parità di prestazioni, </w:t>
            </w:r>
            <w:r w:rsidR="00D046DA" w:rsidRPr="00D33927">
              <w:rPr>
                <w:sz w:val="20"/>
              </w:rPr>
              <w:t>scegliendo anche orari adeguati e rispettosi dei normali tempi di riposo dei pazienti.</w:t>
            </w:r>
          </w:p>
          <w:p w14:paraId="2CF32AB3" w14:textId="655B3D77" w:rsidR="00162718" w:rsidRPr="00D33927" w:rsidRDefault="00D046DA" w:rsidP="00D50342">
            <w:pPr>
              <w:pStyle w:val="TableParagraph"/>
              <w:spacing w:before="123"/>
              <w:ind w:left="142" w:right="144"/>
              <w:jc w:val="both"/>
              <w:rPr>
                <w:sz w:val="20"/>
              </w:rPr>
            </w:pPr>
            <w:r w:rsidRPr="00D33927">
              <w:rPr>
                <w:sz w:val="20"/>
              </w:rPr>
              <w:t xml:space="preserve">Per le stesse ragioni </w:t>
            </w:r>
            <w:r w:rsidR="00162718" w:rsidRPr="00D33927">
              <w:rPr>
                <w:sz w:val="20"/>
              </w:rPr>
              <w:t>sono tassativamente da evitarsi</w:t>
            </w:r>
            <w:r w:rsidR="00F56F26" w:rsidRPr="00D33927">
              <w:rPr>
                <w:sz w:val="20"/>
              </w:rPr>
              <w:t>, da parte del personale della ditta,</w:t>
            </w:r>
            <w:r w:rsidR="00162718" w:rsidRPr="00D33927">
              <w:rPr>
                <w:sz w:val="20"/>
              </w:rPr>
              <w:t xml:space="preserve"> eccessive urla o toni di voce elevati; è da evitarsi l’utilizzo di </w:t>
            </w:r>
            <w:r w:rsidR="0053194C" w:rsidRPr="00D33927">
              <w:rPr>
                <w:sz w:val="20"/>
              </w:rPr>
              <w:t>carrell</w:t>
            </w:r>
            <w:r w:rsidR="00162718" w:rsidRPr="00D33927">
              <w:rPr>
                <w:sz w:val="20"/>
              </w:rPr>
              <w:t xml:space="preserve">i </w:t>
            </w:r>
            <w:r w:rsidR="0053194C" w:rsidRPr="00D33927">
              <w:rPr>
                <w:sz w:val="20"/>
              </w:rPr>
              <w:t xml:space="preserve">/ </w:t>
            </w:r>
            <w:r w:rsidR="00F56F26" w:rsidRPr="00D33927">
              <w:rPr>
                <w:sz w:val="20"/>
              </w:rPr>
              <w:t>attrezzature</w:t>
            </w:r>
            <w:r w:rsidR="0053194C" w:rsidRPr="00D33927">
              <w:rPr>
                <w:sz w:val="20"/>
              </w:rPr>
              <w:t xml:space="preserve"> di trasporto</w:t>
            </w:r>
            <w:r w:rsidR="00F56F26" w:rsidRPr="00D33927">
              <w:rPr>
                <w:sz w:val="20"/>
              </w:rPr>
              <w:t xml:space="preserve"> </w:t>
            </w:r>
            <w:r w:rsidR="00162718" w:rsidRPr="00D33927">
              <w:rPr>
                <w:sz w:val="20"/>
              </w:rPr>
              <w:t>particolarmente rumorosi, in particolare nelle ore serali, notturne, di primissima mattina o primo pomeriggio, allo scopo la ditta dovrà informare ed istruire il proprio personale.</w:t>
            </w:r>
          </w:p>
          <w:p w14:paraId="07B9EB46" w14:textId="77777777" w:rsidR="00162718" w:rsidRPr="00D33927" w:rsidRDefault="00F56F26" w:rsidP="00D50342">
            <w:pPr>
              <w:pStyle w:val="TableParagraph"/>
              <w:spacing w:before="123"/>
              <w:ind w:left="142" w:right="144"/>
              <w:jc w:val="both"/>
              <w:rPr>
                <w:sz w:val="20"/>
              </w:rPr>
            </w:pPr>
            <w:r w:rsidRPr="00D33927">
              <w:rPr>
                <w:sz w:val="20"/>
              </w:rPr>
              <w:t>Particolarmente critic</w:t>
            </w:r>
            <w:r w:rsidR="003265B5" w:rsidRPr="00D33927">
              <w:rPr>
                <w:sz w:val="20"/>
              </w:rPr>
              <w:t>he (qualora occasionalmente sussistano)</w:t>
            </w:r>
            <w:r w:rsidR="00A96F98" w:rsidRPr="00D33927">
              <w:rPr>
                <w:sz w:val="20"/>
              </w:rPr>
              <w:t>,</w:t>
            </w:r>
            <w:r w:rsidR="003265B5" w:rsidRPr="00D33927">
              <w:rPr>
                <w:sz w:val="20"/>
              </w:rPr>
              <w:t xml:space="preserve"> possono</w:t>
            </w:r>
            <w:r w:rsidRPr="00D33927">
              <w:rPr>
                <w:sz w:val="20"/>
              </w:rPr>
              <w:t xml:space="preserve"> essere </w:t>
            </w:r>
            <w:r w:rsidR="003265B5" w:rsidRPr="00D33927">
              <w:rPr>
                <w:sz w:val="20"/>
              </w:rPr>
              <w:t xml:space="preserve">le </w:t>
            </w:r>
            <w:r w:rsidRPr="00D33927">
              <w:rPr>
                <w:sz w:val="20"/>
              </w:rPr>
              <w:t xml:space="preserve">attività </w:t>
            </w:r>
            <w:r w:rsidR="003265B5" w:rsidRPr="00D33927">
              <w:rPr>
                <w:sz w:val="20"/>
              </w:rPr>
              <w:t>che</w:t>
            </w:r>
            <w:r w:rsidRPr="00D33927">
              <w:rPr>
                <w:sz w:val="20"/>
              </w:rPr>
              <w:t xml:space="preserve"> preved</w:t>
            </w:r>
            <w:r w:rsidR="003265B5" w:rsidRPr="00D33927">
              <w:rPr>
                <w:sz w:val="20"/>
              </w:rPr>
              <w:t>ono</w:t>
            </w:r>
            <w:r w:rsidRPr="00D33927">
              <w:rPr>
                <w:sz w:val="20"/>
              </w:rPr>
              <w:t xml:space="preserve"> la presenza di operatori nel connettivo (corridoi, atri ecc..) e</w:t>
            </w:r>
            <w:r w:rsidR="003265B5" w:rsidRPr="00D33927">
              <w:rPr>
                <w:sz w:val="20"/>
              </w:rPr>
              <w:t>/o</w:t>
            </w:r>
            <w:r w:rsidR="00A96F98" w:rsidRPr="00D33927">
              <w:rPr>
                <w:sz w:val="20"/>
              </w:rPr>
              <w:t xml:space="preserve"> in</w:t>
            </w:r>
            <w:r w:rsidR="003265B5" w:rsidRPr="00D33927">
              <w:rPr>
                <w:sz w:val="20"/>
              </w:rPr>
              <w:t xml:space="preserve"> altri </w:t>
            </w:r>
            <w:r w:rsidRPr="00D33927">
              <w:rPr>
                <w:sz w:val="20"/>
              </w:rPr>
              <w:t xml:space="preserve">locali interni delle strutture sanitarie e degli Ospedali, </w:t>
            </w:r>
            <w:r w:rsidR="003265B5" w:rsidRPr="00D33927">
              <w:rPr>
                <w:sz w:val="20"/>
              </w:rPr>
              <w:t xml:space="preserve">perché </w:t>
            </w:r>
            <w:r w:rsidR="002661BA" w:rsidRPr="00D33927">
              <w:rPr>
                <w:sz w:val="20"/>
              </w:rPr>
              <w:t>più facilmente generanti</w:t>
            </w:r>
            <w:r w:rsidR="00D50342" w:rsidRPr="00D33927">
              <w:rPr>
                <w:sz w:val="20"/>
              </w:rPr>
              <w:t xml:space="preserve"> rumori.</w:t>
            </w:r>
          </w:p>
          <w:p w14:paraId="02839288" w14:textId="7E7CC113" w:rsidR="00162718" w:rsidRPr="00D33927" w:rsidRDefault="0053194C" w:rsidP="00C02491">
            <w:pPr>
              <w:pStyle w:val="TableParagraph"/>
              <w:spacing w:before="123"/>
              <w:ind w:left="142" w:right="144"/>
              <w:jc w:val="both"/>
              <w:rPr>
                <w:sz w:val="20"/>
              </w:rPr>
            </w:pPr>
            <w:r w:rsidRPr="00D33927">
              <w:rPr>
                <w:sz w:val="20"/>
              </w:rPr>
              <w:t>Vista la natura delle attività in appalto</w:t>
            </w:r>
            <w:r w:rsidR="00162718" w:rsidRPr="00D33927">
              <w:rPr>
                <w:sz w:val="20"/>
              </w:rPr>
              <w:t xml:space="preserve">, salvo </w:t>
            </w:r>
            <w:r w:rsidR="00B73F89" w:rsidRPr="00D33927">
              <w:rPr>
                <w:sz w:val="20"/>
              </w:rPr>
              <w:t>situazioni eccezionali difficilmente ipotizzabili in fase preventiva, si considera sostanzialmente soddisfatto</w:t>
            </w:r>
            <w:r w:rsidR="00162718" w:rsidRPr="00D33927">
              <w:rPr>
                <w:sz w:val="20"/>
              </w:rPr>
              <w:t xml:space="preserve"> il </w:t>
            </w:r>
            <w:r w:rsidR="00162718" w:rsidRPr="00D33927">
              <w:rPr>
                <w:sz w:val="20"/>
                <w:u w:val="single"/>
              </w:rPr>
              <w:t>non superamento</w:t>
            </w:r>
            <w:r w:rsidR="00162718" w:rsidRPr="00D33927">
              <w:rPr>
                <w:sz w:val="20"/>
              </w:rPr>
              <w:t xml:space="preserve"> della soglia di esposizione media giornaliera di rumore</w:t>
            </w:r>
            <w:r w:rsidR="00B73F89" w:rsidRPr="00D33927">
              <w:rPr>
                <w:sz w:val="20"/>
              </w:rPr>
              <w:t>,</w:t>
            </w:r>
            <w:r w:rsidR="00162718" w:rsidRPr="00D33927">
              <w:rPr>
                <w:sz w:val="20"/>
              </w:rPr>
              <w:t xml:space="preserve"> stabilita dal D.Lgs 81/08 e s.m.i.</w:t>
            </w:r>
          </w:p>
          <w:p w14:paraId="0C99246E" w14:textId="7C7289D9" w:rsidR="00162718" w:rsidRPr="00D33927" w:rsidRDefault="007F698C" w:rsidP="007F698C">
            <w:pPr>
              <w:pStyle w:val="TableParagraph"/>
              <w:spacing w:before="123"/>
              <w:ind w:left="142" w:right="144"/>
              <w:jc w:val="both"/>
              <w:rPr>
                <w:sz w:val="20"/>
              </w:rPr>
            </w:pPr>
            <w:r w:rsidRPr="00D33927">
              <w:rPr>
                <w:sz w:val="20"/>
              </w:rPr>
              <w:t xml:space="preserve">IL SPPA dell’Azienda USL, </w:t>
            </w:r>
            <w:r w:rsidR="00B73F89" w:rsidRPr="00D33927">
              <w:rPr>
                <w:sz w:val="20"/>
              </w:rPr>
              <w:t xml:space="preserve">in ogni caso, </w:t>
            </w:r>
            <w:r w:rsidRPr="00D33927">
              <w:rPr>
                <w:sz w:val="20"/>
              </w:rPr>
              <w:t xml:space="preserve">ove segnalato o accertato in seguito a sopralluoghi, ha la facoltà se lo ritiene necessario, di procedere a mezzo dei propri addetti a tutti i controlli e le verifiche con l’ausilio anche di strumentazione per la misura dell’entità e dei valori di esposizione (rilievi fonometrici). </w:t>
            </w:r>
            <w:r w:rsidR="002661BA" w:rsidRPr="00D33927">
              <w:rPr>
                <w:sz w:val="20"/>
              </w:rPr>
              <w:t>Azienda USL</w:t>
            </w:r>
            <w:r w:rsidR="00162718" w:rsidRPr="00D33927">
              <w:rPr>
                <w:sz w:val="20"/>
              </w:rPr>
              <w:t xml:space="preserve">, ove non applicabili </w:t>
            </w:r>
            <w:r w:rsidR="00D50342" w:rsidRPr="00D33927">
              <w:rPr>
                <w:sz w:val="20"/>
              </w:rPr>
              <w:t>altre</w:t>
            </w:r>
            <w:r w:rsidR="00162718" w:rsidRPr="00D33927">
              <w:rPr>
                <w:sz w:val="20"/>
              </w:rPr>
              <w:t xml:space="preserve"> misure preventive e protettive provvederà a dotare i propri lavoratori di appositi DPI antirumore e</w:t>
            </w:r>
            <w:r w:rsidR="00D50342" w:rsidRPr="00D33927">
              <w:rPr>
                <w:sz w:val="20"/>
              </w:rPr>
              <w:t>d</w:t>
            </w:r>
            <w:r w:rsidR="00162718" w:rsidRPr="00D33927">
              <w:rPr>
                <w:sz w:val="20"/>
              </w:rPr>
              <w:t xml:space="preserve"> antivibrazioni.</w:t>
            </w:r>
          </w:p>
          <w:p w14:paraId="6A174C34" w14:textId="77777777" w:rsidR="00162718" w:rsidRPr="00D33927" w:rsidRDefault="00162718" w:rsidP="00567DED">
            <w:pPr>
              <w:pStyle w:val="TableParagraph"/>
              <w:spacing w:before="120" w:after="120"/>
              <w:ind w:left="142" w:right="142"/>
              <w:jc w:val="both"/>
              <w:rPr>
                <w:sz w:val="20"/>
              </w:rPr>
            </w:pPr>
            <w:r w:rsidRPr="00D33927">
              <w:rPr>
                <w:sz w:val="20"/>
              </w:rPr>
              <w:t>----------------------</w:t>
            </w:r>
          </w:p>
          <w:p w14:paraId="1AD35939" w14:textId="53D7E4E0" w:rsidR="00B561B2" w:rsidRPr="00D33927" w:rsidRDefault="00162718" w:rsidP="00567DED">
            <w:pPr>
              <w:pStyle w:val="TableParagraph"/>
              <w:spacing w:before="120" w:after="160"/>
              <w:ind w:left="142" w:right="142"/>
              <w:jc w:val="both"/>
              <w:rPr>
                <w:sz w:val="20"/>
                <w:szCs w:val="20"/>
              </w:rPr>
            </w:pPr>
            <w:r w:rsidRPr="00D33927">
              <w:rPr>
                <w:sz w:val="20"/>
                <w:szCs w:val="20"/>
              </w:rPr>
              <w:t>Per gli operatori della ditta in appalto, questi rischi</w:t>
            </w:r>
            <w:r w:rsidR="00B73F89" w:rsidRPr="00D33927">
              <w:rPr>
                <w:sz w:val="20"/>
                <w:szCs w:val="20"/>
              </w:rPr>
              <w:t xml:space="preserve"> (se presenti)</w:t>
            </w:r>
            <w:r w:rsidRPr="00D33927">
              <w:rPr>
                <w:sz w:val="20"/>
                <w:szCs w:val="20"/>
              </w:rPr>
              <w:t xml:space="preserve"> non sono da interferenza, </w:t>
            </w:r>
            <w:r w:rsidRPr="00D33927">
              <w:rPr>
                <w:b/>
                <w:bCs/>
                <w:sz w:val="20"/>
                <w:szCs w:val="20"/>
              </w:rPr>
              <w:t>ma di natura specifica</w:t>
            </w:r>
            <w:r w:rsidRPr="00D33927">
              <w:rPr>
                <w:sz w:val="20"/>
                <w:szCs w:val="20"/>
              </w:rPr>
              <w:t>, in quanto fanno riferimento a situazione nota, tipica, controllata e prevista nello svolgimento delle loro mansioni, sono responsabilità ed ambito di valutazione del proprio DDL nella redazione dei DVR a tutela dei propri lavoratori.</w:t>
            </w:r>
          </w:p>
        </w:tc>
      </w:tr>
    </w:tbl>
    <w:p w14:paraId="41B717D3" w14:textId="781CA968" w:rsidR="007253B5" w:rsidRPr="00D33927" w:rsidRDefault="007253B5">
      <w:pPr>
        <w:pStyle w:val="Corpotesto"/>
        <w:spacing w:before="4"/>
        <w:ind w:left="0"/>
        <w:rPr>
          <w:sz w:val="25"/>
        </w:rPr>
      </w:pPr>
    </w:p>
    <w:p w14:paraId="7E9BE0AE" w14:textId="2219407F" w:rsidR="00E37869" w:rsidRPr="00D33927" w:rsidRDefault="00E37869">
      <w:pPr>
        <w:pStyle w:val="Corpotesto"/>
        <w:spacing w:before="4"/>
        <w:ind w:left="0"/>
        <w:rPr>
          <w:sz w:val="25"/>
        </w:rPr>
      </w:pPr>
    </w:p>
    <w:p w14:paraId="3DCC00B5" w14:textId="641D5E00" w:rsidR="00E37869" w:rsidRPr="00D33927" w:rsidRDefault="00E37869">
      <w:pPr>
        <w:pStyle w:val="Corpotesto"/>
        <w:spacing w:before="4"/>
        <w:ind w:left="0"/>
        <w:rPr>
          <w:sz w:val="25"/>
        </w:rPr>
      </w:pPr>
    </w:p>
    <w:p w14:paraId="55AC0A2E" w14:textId="77777777" w:rsidR="00E37869" w:rsidRPr="00D33927" w:rsidRDefault="00E37869">
      <w:pPr>
        <w:pStyle w:val="Corpotesto"/>
        <w:spacing w:before="4"/>
        <w:ind w:left="0"/>
        <w:rPr>
          <w:sz w:val="25"/>
        </w:rPr>
      </w:pPr>
    </w:p>
    <w:tbl>
      <w:tblPr>
        <w:tblStyle w:val="TableNormal"/>
        <w:tblW w:w="0" w:type="auto"/>
        <w:tblInd w:w="1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75"/>
        <w:gridCol w:w="7916"/>
      </w:tblGrid>
      <w:tr w:rsidR="007253B5" w:rsidRPr="00D33927" w14:paraId="7FA89367" w14:textId="77777777" w:rsidTr="00225E4A">
        <w:trPr>
          <w:trHeight w:val="669"/>
        </w:trPr>
        <w:tc>
          <w:tcPr>
            <w:tcW w:w="10091" w:type="dxa"/>
            <w:gridSpan w:val="2"/>
            <w:shd w:val="clear" w:color="auto" w:fill="D9D9D9"/>
            <w:vAlign w:val="center"/>
          </w:tcPr>
          <w:p w14:paraId="2819C508" w14:textId="77777777" w:rsidR="007253B5" w:rsidRPr="00D33927" w:rsidRDefault="00A163AC" w:rsidP="00225E4A">
            <w:pPr>
              <w:pStyle w:val="TableParagraph"/>
              <w:ind w:left="159"/>
              <w:rPr>
                <w:b/>
                <w:sz w:val="20"/>
              </w:rPr>
            </w:pPr>
            <w:r w:rsidRPr="00D33927">
              <w:rPr>
                <w:b/>
                <w:sz w:val="20"/>
              </w:rPr>
              <w:t>RISCHIO INTERFERENZIALE: AGENTI CHIMICI E SOSTANZE PERICOLOSE</w:t>
            </w:r>
          </w:p>
        </w:tc>
      </w:tr>
      <w:tr w:rsidR="007253B5" w:rsidRPr="00D33927" w14:paraId="760B9B4A" w14:textId="77777777" w:rsidTr="00746E07">
        <w:trPr>
          <w:trHeight w:val="8542"/>
        </w:trPr>
        <w:tc>
          <w:tcPr>
            <w:tcW w:w="2175" w:type="dxa"/>
          </w:tcPr>
          <w:p w14:paraId="40FF4C5A" w14:textId="265C8C57" w:rsidR="00EF4B75" w:rsidRPr="00D33927" w:rsidRDefault="00EF4B75" w:rsidP="00E37869">
            <w:pPr>
              <w:pStyle w:val="TableParagraph"/>
              <w:ind w:right="-58"/>
              <w:jc w:val="center"/>
              <w:rPr>
                <w:noProof/>
              </w:rPr>
            </w:pPr>
          </w:p>
          <w:p w14:paraId="4780AF7C" w14:textId="275B7025" w:rsidR="00E37869" w:rsidRPr="00D33927" w:rsidRDefault="00E37869" w:rsidP="00E37869">
            <w:pPr>
              <w:pStyle w:val="TableParagraph"/>
              <w:ind w:right="-58"/>
              <w:jc w:val="center"/>
              <w:rPr>
                <w:noProof/>
              </w:rPr>
            </w:pPr>
            <w:r w:rsidRPr="00D33927">
              <w:rPr>
                <w:noProof/>
                <w:lang w:eastAsia="it-IT"/>
              </w:rPr>
              <w:drawing>
                <wp:inline distT="0" distB="0" distL="0" distR="0" wp14:anchorId="250C1AB5" wp14:editId="6A35A72E">
                  <wp:extent cx="1207135" cy="871855"/>
                  <wp:effectExtent l="0" t="0" r="0" b="444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7135" cy="871855"/>
                          </a:xfrm>
                          <a:prstGeom prst="rect">
                            <a:avLst/>
                          </a:prstGeom>
                          <a:noFill/>
                        </pic:spPr>
                      </pic:pic>
                    </a:graphicData>
                  </a:graphic>
                </wp:inline>
              </w:drawing>
            </w:r>
          </w:p>
          <w:p w14:paraId="0A661FFB" w14:textId="77777777" w:rsidR="00E37869" w:rsidRPr="00D33927" w:rsidRDefault="00E37869" w:rsidP="00E37869">
            <w:pPr>
              <w:pStyle w:val="TableParagraph"/>
              <w:ind w:right="-58"/>
              <w:jc w:val="center"/>
              <w:rPr>
                <w:noProof/>
              </w:rPr>
            </w:pPr>
          </w:p>
          <w:p w14:paraId="1D20E337" w14:textId="77777777" w:rsidR="000D069E" w:rsidRPr="00D33927" w:rsidRDefault="00EF4B75" w:rsidP="00E37869">
            <w:pPr>
              <w:pStyle w:val="TableParagraph"/>
              <w:ind w:left="18" w:right="-58"/>
              <w:jc w:val="center"/>
              <w:rPr>
                <w:noProof/>
              </w:rPr>
            </w:pPr>
            <w:r w:rsidRPr="00D33927">
              <w:rPr>
                <w:noProof/>
                <w:lang w:eastAsia="it-IT"/>
              </w:rPr>
              <w:drawing>
                <wp:inline distT="0" distB="0" distL="0" distR="0" wp14:anchorId="20F98D24" wp14:editId="7F09B6F0">
                  <wp:extent cx="626400" cy="597600"/>
                  <wp:effectExtent l="0" t="0" r="254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110" t="3559"/>
                          <a:stretch/>
                        </pic:blipFill>
                        <pic:spPr bwMode="auto">
                          <a:xfrm>
                            <a:off x="0" y="0"/>
                            <a:ext cx="626400" cy="597600"/>
                          </a:xfrm>
                          <a:prstGeom prst="rect">
                            <a:avLst/>
                          </a:prstGeom>
                          <a:noFill/>
                          <a:ln>
                            <a:noFill/>
                          </a:ln>
                          <a:extLst>
                            <a:ext uri="{53640926-AAD7-44D8-BBD7-CCE9431645EC}">
                              <a14:shadowObscured xmlns:a14="http://schemas.microsoft.com/office/drawing/2010/main"/>
                            </a:ext>
                          </a:extLst>
                        </pic:spPr>
                      </pic:pic>
                    </a:graphicData>
                  </a:graphic>
                </wp:inline>
              </w:drawing>
            </w:r>
            <w:r w:rsidRPr="00D33927">
              <w:rPr>
                <w:noProof/>
                <w:lang w:eastAsia="it-IT"/>
              </w:rPr>
              <w:drawing>
                <wp:inline distT="0" distB="0" distL="0" distR="0" wp14:anchorId="7877F646" wp14:editId="32BC1936">
                  <wp:extent cx="583580" cy="597323"/>
                  <wp:effectExtent l="0" t="0" r="698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6793"/>
                          <a:stretch/>
                        </pic:blipFill>
                        <pic:spPr bwMode="auto">
                          <a:xfrm>
                            <a:off x="0" y="0"/>
                            <a:ext cx="583850" cy="597600"/>
                          </a:xfrm>
                          <a:prstGeom prst="rect">
                            <a:avLst/>
                          </a:prstGeom>
                          <a:ln>
                            <a:noFill/>
                          </a:ln>
                          <a:extLst>
                            <a:ext uri="{53640926-AAD7-44D8-BBD7-CCE9431645EC}">
                              <a14:shadowObscured xmlns:a14="http://schemas.microsoft.com/office/drawing/2010/main"/>
                            </a:ext>
                          </a:extLst>
                        </pic:spPr>
                      </pic:pic>
                    </a:graphicData>
                  </a:graphic>
                </wp:inline>
              </w:drawing>
            </w:r>
          </w:p>
          <w:p w14:paraId="11B96DEE" w14:textId="2986AFFF" w:rsidR="00205D00" w:rsidRPr="00D33927" w:rsidRDefault="00205D00" w:rsidP="00E37869">
            <w:pPr>
              <w:pStyle w:val="TableParagraph"/>
              <w:ind w:left="18" w:right="-58"/>
              <w:jc w:val="center"/>
              <w:rPr>
                <w:sz w:val="20"/>
              </w:rPr>
            </w:pPr>
          </w:p>
          <w:p w14:paraId="2F1AA281" w14:textId="2BD8F2AD" w:rsidR="00F37CE7" w:rsidRPr="00D33927" w:rsidRDefault="00F37CE7" w:rsidP="00E37869">
            <w:pPr>
              <w:pStyle w:val="TableParagraph"/>
              <w:ind w:left="18" w:right="-58"/>
              <w:jc w:val="center"/>
              <w:rPr>
                <w:sz w:val="20"/>
              </w:rPr>
            </w:pPr>
          </w:p>
          <w:p w14:paraId="3CE29916" w14:textId="4091A0CC" w:rsidR="00F37CE7" w:rsidRPr="00D33927" w:rsidRDefault="00F37CE7" w:rsidP="00E37869">
            <w:pPr>
              <w:pStyle w:val="TableParagraph"/>
              <w:ind w:left="18" w:right="-58"/>
              <w:jc w:val="center"/>
              <w:rPr>
                <w:sz w:val="20"/>
              </w:rPr>
            </w:pPr>
            <w:r w:rsidRPr="00D33927">
              <w:rPr>
                <w:noProof/>
                <w:lang w:eastAsia="it-IT"/>
              </w:rPr>
              <w:drawing>
                <wp:inline distT="0" distB="0" distL="0" distR="0" wp14:anchorId="2DD280DC" wp14:editId="4FF4FF5B">
                  <wp:extent cx="786569" cy="158115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86569" cy="1581150"/>
                          </a:xfrm>
                          <a:prstGeom prst="rect">
                            <a:avLst/>
                          </a:prstGeom>
                        </pic:spPr>
                      </pic:pic>
                    </a:graphicData>
                  </a:graphic>
                </wp:inline>
              </w:drawing>
            </w:r>
          </w:p>
          <w:p w14:paraId="4CE523C1" w14:textId="77777777" w:rsidR="008D6259" w:rsidRPr="00D33927" w:rsidRDefault="008D6259" w:rsidP="00E37869">
            <w:pPr>
              <w:pStyle w:val="TableParagraph"/>
              <w:ind w:right="-58"/>
              <w:jc w:val="center"/>
            </w:pPr>
          </w:p>
          <w:p w14:paraId="0D998CB1" w14:textId="7B7C9AB1" w:rsidR="008D6259" w:rsidRPr="00D33927" w:rsidRDefault="008D6259" w:rsidP="00E37869">
            <w:pPr>
              <w:pStyle w:val="TableParagraph"/>
              <w:ind w:left="18" w:right="-58"/>
              <w:jc w:val="center"/>
              <w:rPr>
                <w:sz w:val="20"/>
              </w:rPr>
            </w:pPr>
          </w:p>
          <w:p w14:paraId="56B71327" w14:textId="5ED3B7C9" w:rsidR="008D6259" w:rsidRPr="00D33927" w:rsidRDefault="00B24057" w:rsidP="00E37869">
            <w:pPr>
              <w:pStyle w:val="TableParagraph"/>
              <w:ind w:left="18" w:right="-58"/>
              <w:jc w:val="center"/>
              <w:rPr>
                <w:sz w:val="20"/>
              </w:rPr>
            </w:pPr>
            <w:r w:rsidRPr="00D33927">
              <w:rPr>
                <w:noProof/>
                <w:lang w:eastAsia="it-IT"/>
              </w:rPr>
              <w:drawing>
                <wp:anchor distT="0" distB="0" distL="114300" distR="114300" simplePos="0" relativeHeight="251684864" behindDoc="1" locked="0" layoutInCell="1" allowOverlap="1" wp14:anchorId="757BDF45" wp14:editId="1C3846E8">
                  <wp:simplePos x="0" y="0"/>
                  <wp:positionH relativeFrom="column">
                    <wp:posOffset>53975</wp:posOffset>
                  </wp:positionH>
                  <wp:positionV relativeFrom="paragraph">
                    <wp:posOffset>132080</wp:posOffset>
                  </wp:positionV>
                  <wp:extent cx="1236345" cy="6800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262" r="4375"/>
                          <a:stretch/>
                        </pic:blipFill>
                        <pic:spPr bwMode="auto">
                          <a:xfrm>
                            <a:off x="0" y="0"/>
                            <a:ext cx="1236345" cy="68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6A97E" w14:textId="3B4B9D06" w:rsidR="00205D00" w:rsidRPr="00D33927" w:rsidRDefault="00205D00" w:rsidP="00E37869">
            <w:pPr>
              <w:pStyle w:val="TableParagraph"/>
              <w:ind w:left="18" w:right="-58"/>
              <w:jc w:val="center"/>
              <w:rPr>
                <w:sz w:val="20"/>
              </w:rPr>
            </w:pPr>
          </w:p>
        </w:tc>
        <w:tc>
          <w:tcPr>
            <w:tcW w:w="7916" w:type="dxa"/>
          </w:tcPr>
          <w:p w14:paraId="258116F3" w14:textId="77777777" w:rsidR="007253B5" w:rsidRPr="00D33927" w:rsidRDefault="00A163AC">
            <w:pPr>
              <w:pStyle w:val="TableParagraph"/>
              <w:spacing w:before="111"/>
              <w:ind w:left="160"/>
              <w:jc w:val="both"/>
              <w:rPr>
                <w:sz w:val="20"/>
              </w:rPr>
            </w:pPr>
            <w:r w:rsidRPr="00D33927">
              <w:rPr>
                <w:sz w:val="20"/>
              </w:rPr>
              <w:t>La presenza di agenti chimici, nel contesto esaminato, può essere dovuta a:</w:t>
            </w:r>
          </w:p>
          <w:p w14:paraId="7E0DF2EB" w14:textId="109174E7" w:rsidR="000E7F30" w:rsidRPr="00D33927" w:rsidRDefault="00A163AC" w:rsidP="006B62B0">
            <w:pPr>
              <w:pStyle w:val="TableParagraph"/>
              <w:numPr>
                <w:ilvl w:val="0"/>
                <w:numId w:val="6"/>
              </w:numPr>
              <w:tabs>
                <w:tab w:val="left" w:pos="388"/>
              </w:tabs>
              <w:spacing w:before="160" w:line="247" w:lineRule="auto"/>
              <w:ind w:left="159" w:right="108" w:firstLine="0"/>
              <w:jc w:val="both"/>
              <w:rPr>
                <w:sz w:val="20"/>
              </w:rPr>
            </w:pPr>
            <w:r w:rsidRPr="00D33927">
              <w:rPr>
                <w:spacing w:val="-5"/>
                <w:sz w:val="20"/>
              </w:rPr>
              <w:t xml:space="preserve">utilizzo </w:t>
            </w:r>
            <w:r w:rsidRPr="00D33927">
              <w:rPr>
                <w:spacing w:val="-3"/>
                <w:sz w:val="20"/>
              </w:rPr>
              <w:t xml:space="preserve">di </w:t>
            </w:r>
            <w:r w:rsidRPr="00D33927">
              <w:rPr>
                <w:spacing w:val="-5"/>
                <w:sz w:val="20"/>
              </w:rPr>
              <w:t xml:space="preserve">prodotti </w:t>
            </w:r>
            <w:r w:rsidRPr="00D33927">
              <w:rPr>
                <w:spacing w:val="-4"/>
                <w:sz w:val="20"/>
              </w:rPr>
              <w:t xml:space="preserve">disinfettanti, </w:t>
            </w:r>
            <w:r w:rsidRPr="00D33927">
              <w:rPr>
                <w:spacing w:val="-6"/>
                <w:sz w:val="20"/>
              </w:rPr>
              <w:t xml:space="preserve">detergenti </w:t>
            </w:r>
            <w:r w:rsidRPr="00D33927">
              <w:rPr>
                <w:sz w:val="20"/>
              </w:rPr>
              <w:t xml:space="preserve">e </w:t>
            </w:r>
            <w:r w:rsidRPr="00D33927">
              <w:rPr>
                <w:spacing w:val="-6"/>
                <w:sz w:val="20"/>
              </w:rPr>
              <w:t xml:space="preserve">sostanze </w:t>
            </w:r>
            <w:r w:rsidRPr="00D33927">
              <w:rPr>
                <w:sz w:val="20"/>
              </w:rPr>
              <w:t xml:space="preserve">chimiche in </w:t>
            </w:r>
            <w:r w:rsidRPr="00D33927">
              <w:rPr>
                <w:spacing w:val="-4"/>
                <w:sz w:val="20"/>
              </w:rPr>
              <w:t xml:space="preserve">genere impiegate nei </w:t>
            </w:r>
            <w:r w:rsidRPr="00D33927">
              <w:rPr>
                <w:spacing w:val="-7"/>
                <w:sz w:val="20"/>
              </w:rPr>
              <w:t xml:space="preserve">trattamenti </w:t>
            </w:r>
            <w:r w:rsidRPr="00D33927">
              <w:rPr>
                <w:spacing w:val="-3"/>
                <w:sz w:val="20"/>
              </w:rPr>
              <w:t xml:space="preserve">di </w:t>
            </w:r>
            <w:r w:rsidRPr="00D33927">
              <w:rPr>
                <w:spacing w:val="-4"/>
                <w:sz w:val="20"/>
              </w:rPr>
              <w:t xml:space="preserve">pulizia, </w:t>
            </w:r>
            <w:r w:rsidRPr="00D33927">
              <w:rPr>
                <w:spacing w:val="-3"/>
                <w:sz w:val="20"/>
              </w:rPr>
              <w:t xml:space="preserve">disinfezione </w:t>
            </w:r>
            <w:r w:rsidRPr="00D33927">
              <w:rPr>
                <w:spacing w:val="-6"/>
                <w:sz w:val="20"/>
              </w:rPr>
              <w:t xml:space="preserve">negli ambienti </w:t>
            </w:r>
            <w:r w:rsidRPr="00D33927">
              <w:rPr>
                <w:spacing w:val="-5"/>
                <w:sz w:val="20"/>
              </w:rPr>
              <w:t xml:space="preserve">ospedalieri </w:t>
            </w:r>
            <w:r w:rsidRPr="00D33927">
              <w:rPr>
                <w:i/>
                <w:spacing w:val="-4"/>
                <w:sz w:val="20"/>
              </w:rPr>
              <w:t xml:space="preserve">(esposizione </w:t>
            </w:r>
            <w:r w:rsidRPr="00D33927">
              <w:rPr>
                <w:i/>
                <w:spacing w:val="-8"/>
                <w:sz w:val="20"/>
              </w:rPr>
              <w:t xml:space="preserve">molto </w:t>
            </w:r>
            <w:r w:rsidRPr="00D33927">
              <w:rPr>
                <w:i/>
                <w:spacing w:val="-6"/>
                <w:sz w:val="20"/>
              </w:rPr>
              <w:t xml:space="preserve">limitata </w:t>
            </w:r>
            <w:r w:rsidRPr="00D33927">
              <w:rPr>
                <w:i/>
                <w:sz w:val="20"/>
              </w:rPr>
              <w:t xml:space="preserve">e </w:t>
            </w:r>
            <w:r w:rsidRPr="00D33927">
              <w:rPr>
                <w:i/>
                <w:spacing w:val="-5"/>
                <w:sz w:val="20"/>
              </w:rPr>
              <w:t xml:space="preserve">contenuta all’interno </w:t>
            </w:r>
            <w:r w:rsidRPr="00D33927">
              <w:rPr>
                <w:i/>
                <w:spacing w:val="-4"/>
                <w:sz w:val="20"/>
              </w:rPr>
              <w:t xml:space="preserve">del </w:t>
            </w:r>
            <w:r w:rsidRPr="00D33927">
              <w:rPr>
                <w:i/>
                <w:sz w:val="20"/>
              </w:rPr>
              <w:t xml:space="preserve">rischio </w:t>
            </w:r>
            <w:r w:rsidRPr="00D33927">
              <w:rPr>
                <w:i/>
                <w:spacing w:val="-5"/>
                <w:sz w:val="20"/>
              </w:rPr>
              <w:t xml:space="preserve">basso </w:t>
            </w:r>
            <w:r w:rsidRPr="00D33927">
              <w:rPr>
                <w:i/>
                <w:spacing w:val="-4"/>
                <w:sz w:val="20"/>
              </w:rPr>
              <w:t xml:space="preserve">per </w:t>
            </w:r>
            <w:r w:rsidRPr="00D33927">
              <w:rPr>
                <w:i/>
                <w:spacing w:val="-5"/>
                <w:sz w:val="20"/>
              </w:rPr>
              <w:t xml:space="preserve">la </w:t>
            </w:r>
            <w:r w:rsidRPr="00D33927">
              <w:rPr>
                <w:i/>
                <w:spacing w:val="-3"/>
                <w:sz w:val="20"/>
              </w:rPr>
              <w:t xml:space="preserve">sicurezza ed </w:t>
            </w:r>
            <w:r w:rsidRPr="00D33927">
              <w:rPr>
                <w:i/>
                <w:spacing w:val="-5"/>
                <w:sz w:val="20"/>
              </w:rPr>
              <w:t xml:space="preserve">irrilevante </w:t>
            </w:r>
            <w:r w:rsidRPr="00D33927">
              <w:rPr>
                <w:i/>
                <w:spacing w:val="-4"/>
                <w:sz w:val="20"/>
              </w:rPr>
              <w:t xml:space="preserve">per </w:t>
            </w:r>
            <w:r w:rsidRPr="00D33927">
              <w:rPr>
                <w:i/>
                <w:spacing w:val="-5"/>
                <w:sz w:val="20"/>
              </w:rPr>
              <w:t xml:space="preserve">la </w:t>
            </w:r>
            <w:r w:rsidRPr="00D33927">
              <w:rPr>
                <w:i/>
                <w:spacing w:val="-7"/>
                <w:sz w:val="20"/>
              </w:rPr>
              <w:t xml:space="preserve">salute </w:t>
            </w:r>
            <w:r w:rsidRPr="00D33927">
              <w:rPr>
                <w:i/>
                <w:spacing w:val="-4"/>
                <w:sz w:val="20"/>
              </w:rPr>
              <w:t xml:space="preserve">secondo </w:t>
            </w:r>
            <w:r w:rsidRPr="00D33927">
              <w:rPr>
                <w:i/>
                <w:spacing w:val="-5"/>
                <w:sz w:val="20"/>
              </w:rPr>
              <w:t xml:space="preserve">la </w:t>
            </w:r>
            <w:r w:rsidRPr="00D33927">
              <w:rPr>
                <w:i/>
                <w:spacing w:val="-3"/>
                <w:sz w:val="20"/>
              </w:rPr>
              <w:t xml:space="preserve">definizione </w:t>
            </w:r>
            <w:r w:rsidRPr="00D33927">
              <w:rPr>
                <w:i/>
                <w:spacing w:val="-4"/>
                <w:sz w:val="20"/>
              </w:rPr>
              <w:t>D.</w:t>
            </w:r>
            <w:r w:rsidR="003B7304">
              <w:rPr>
                <w:i/>
                <w:spacing w:val="-4"/>
                <w:sz w:val="20"/>
              </w:rPr>
              <w:t>l</w:t>
            </w:r>
            <w:r w:rsidRPr="00D33927">
              <w:rPr>
                <w:i/>
                <w:spacing w:val="-4"/>
                <w:sz w:val="20"/>
              </w:rPr>
              <w:t>gs.</w:t>
            </w:r>
            <w:r w:rsidRPr="00D33927">
              <w:rPr>
                <w:i/>
                <w:spacing w:val="32"/>
                <w:sz w:val="20"/>
              </w:rPr>
              <w:t xml:space="preserve"> </w:t>
            </w:r>
            <w:r w:rsidRPr="00D33927">
              <w:rPr>
                <w:i/>
                <w:spacing w:val="-3"/>
                <w:sz w:val="20"/>
              </w:rPr>
              <w:t>81/08)</w:t>
            </w:r>
            <w:r w:rsidRPr="00D33927">
              <w:rPr>
                <w:spacing w:val="-3"/>
                <w:sz w:val="20"/>
              </w:rPr>
              <w:t>;</w:t>
            </w:r>
          </w:p>
          <w:p w14:paraId="2F9E3A11" w14:textId="77777777" w:rsidR="006B62B0" w:rsidRPr="00D33927" w:rsidRDefault="000E7F30" w:rsidP="006B62B0">
            <w:pPr>
              <w:pStyle w:val="TableParagraph"/>
              <w:numPr>
                <w:ilvl w:val="0"/>
                <w:numId w:val="6"/>
              </w:numPr>
              <w:tabs>
                <w:tab w:val="left" w:pos="388"/>
              </w:tabs>
              <w:spacing w:before="160" w:line="247" w:lineRule="auto"/>
              <w:ind w:left="159" w:right="108" w:firstLine="0"/>
              <w:jc w:val="both"/>
              <w:rPr>
                <w:sz w:val="20"/>
              </w:rPr>
            </w:pPr>
            <w:r w:rsidRPr="00D33927">
              <w:rPr>
                <w:spacing w:val="-3"/>
                <w:sz w:val="20"/>
              </w:rPr>
              <w:t xml:space="preserve">possibili rischi </w:t>
            </w:r>
            <w:r w:rsidRPr="00D33927">
              <w:rPr>
                <w:b/>
                <w:bCs/>
                <w:spacing w:val="-3"/>
                <w:sz w:val="20"/>
              </w:rPr>
              <w:t xml:space="preserve">derivanti da uso di </w:t>
            </w:r>
            <w:r w:rsidR="00E877D7" w:rsidRPr="00D33927">
              <w:rPr>
                <w:b/>
                <w:bCs/>
                <w:spacing w:val="-3"/>
                <w:sz w:val="20"/>
              </w:rPr>
              <w:t xml:space="preserve">soluzioni </w:t>
            </w:r>
            <w:r w:rsidRPr="00D33927">
              <w:rPr>
                <w:b/>
                <w:bCs/>
                <w:spacing w:val="-3"/>
                <w:sz w:val="20"/>
              </w:rPr>
              <w:t>disinfettanti</w:t>
            </w:r>
            <w:r w:rsidRPr="00D33927">
              <w:rPr>
                <w:spacing w:val="-3"/>
                <w:sz w:val="20"/>
              </w:rPr>
              <w:t xml:space="preserve">, </w:t>
            </w:r>
            <w:r w:rsidR="00AD7964" w:rsidRPr="00D33927">
              <w:rPr>
                <w:spacing w:val="-3"/>
                <w:sz w:val="20"/>
              </w:rPr>
              <w:t>durante le attività chirurgiche per l’impianto/applicazione dei</w:t>
            </w:r>
            <w:r w:rsidR="00E877D7" w:rsidRPr="00D33927">
              <w:rPr>
                <w:spacing w:val="-3"/>
                <w:sz w:val="20"/>
              </w:rPr>
              <w:t xml:space="preserve"> dispositivi medici, prodotti</w:t>
            </w:r>
            <w:r w:rsidR="00500AD0" w:rsidRPr="00D33927">
              <w:rPr>
                <w:spacing w:val="-3"/>
                <w:sz w:val="20"/>
              </w:rPr>
              <w:t xml:space="preserve"> </w:t>
            </w:r>
            <w:r w:rsidRPr="00D33927">
              <w:rPr>
                <w:spacing w:val="-3"/>
                <w:sz w:val="20"/>
              </w:rPr>
              <w:t>farmac</w:t>
            </w:r>
            <w:r w:rsidR="00E877D7" w:rsidRPr="00D33927">
              <w:rPr>
                <w:spacing w:val="-3"/>
                <w:sz w:val="20"/>
              </w:rPr>
              <w:t>eutici</w:t>
            </w:r>
            <w:r w:rsidR="00AE0D64" w:rsidRPr="00D33927">
              <w:t xml:space="preserve"> </w:t>
            </w:r>
            <w:r w:rsidR="00AE0D64" w:rsidRPr="00D33927">
              <w:rPr>
                <w:spacing w:val="-3"/>
                <w:sz w:val="20"/>
              </w:rPr>
              <w:t xml:space="preserve">ad uso </w:t>
            </w:r>
            <w:r w:rsidR="00AD7964" w:rsidRPr="00D33927">
              <w:rPr>
                <w:spacing w:val="-3"/>
                <w:sz w:val="20"/>
              </w:rPr>
              <w:t>post-operatorio</w:t>
            </w:r>
            <w:r w:rsidR="00E877D7" w:rsidRPr="00D33927">
              <w:rPr>
                <w:spacing w:val="-3"/>
                <w:sz w:val="20"/>
              </w:rPr>
              <w:t xml:space="preserve"> </w:t>
            </w:r>
            <w:r w:rsidR="00500AD0" w:rsidRPr="00D33927">
              <w:rPr>
                <w:i/>
                <w:iCs/>
                <w:spacing w:val="-3"/>
                <w:sz w:val="20"/>
              </w:rPr>
              <w:t xml:space="preserve">(es. </w:t>
            </w:r>
            <w:r w:rsidR="00AD7964" w:rsidRPr="00D33927">
              <w:rPr>
                <w:i/>
                <w:iCs/>
                <w:spacing w:val="-3"/>
                <w:sz w:val="20"/>
              </w:rPr>
              <w:t>non esaustivi</w:t>
            </w:r>
            <w:r w:rsidR="000A655C" w:rsidRPr="00D33927">
              <w:rPr>
                <w:i/>
                <w:iCs/>
                <w:spacing w:val="-3"/>
                <w:sz w:val="20"/>
              </w:rPr>
              <w:t>:</w:t>
            </w:r>
            <w:r w:rsidR="00500AD0" w:rsidRPr="00D33927">
              <w:rPr>
                <w:i/>
                <w:iCs/>
                <w:spacing w:val="-3"/>
                <w:sz w:val="20"/>
              </w:rPr>
              <w:t xml:space="preserve"> </w:t>
            </w:r>
            <w:r w:rsidR="00F37CE7" w:rsidRPr="00D33927">
              <w:rPr>
                <w:i/>
                <w:iCs/>
                <w:spacing w:val="-3"/>
                <w:sz w:val="20"/>
              </w:rPr>
              <w:t>antidolorifici</w:t>
            </w:r>
            <w:r w:rsidR="00500AD0" w:rsidRPr="00D33927">
              <w:rPr>
                <w:i/>
                <w:iCs/>
                <w:spacing w:val="-3"/>
                <w:sz w:val="20"/>
              </w:rPr>
              <w:t xml:space="preserve">, </w:t>
            </w:r>
            <w:r w:rsidR="00AD7964" w:rsidRPr="00D33927">
              <w:rPr>
                <w:i/>
                <w:iCs/>
                <w:spacing w:val="-3"/>
                <w:sz w:val="20"/>
              </w:rPr>
              <w:t>anticoagulanti,</w:t>
            </w:r>
            <w:r w:rsidR="00901176" w:rsidRPr="00D33927">
              <w:rPr>
                <w:i/>
                <w:iCs/>
                <w:spacing w:val="-3"/>
                <w:sz w:val="20"/>
              </w:rPr>
              <w:t xml:space="preserve"> immunosoppressori antirigetto</w:t>
            </w:r>
            <w:r w:rsidR="00E60489" w:rsidRPr="00D33927">
              <w:rPr>
                <w:i/>
                <w:iCs/>
                <w:spacing w:val="-3"/>
                <w:sz w:val="20"/>
              </w:rPr>
              <w:t>, prodotti per anestesia</w:t>
            </w:r>
            <w:r w:rsidR="00500AD0" w:rsidRPr="00D33927">
              <w:rPr>
                <w:i/>
                <w:iCs/>
                <w:spacing w:val="-3"/>
                <w:sz w:val="20"/>
              </w:rPr>
              <w:t xml:space="preserve"> </w:t>
            </w:r>
            <w:r w:rsidR="000A655C" w:rsidRPr="00D33927">
              <w:rPr>
                <w:i/>
                <w:iCs/>
                <w:spacing w:val="-3"/>
                <w:sz w:val="20"/>
              </w:rPr>
              <w:t>ecc.)</w:t>
            </w:r>
            <w:r w:rsidR="00E877D7" w:rsidRPr="00D33927">
              <w:rPr>
                <w:spacing w:val="-3"/>
                <w:sz w:val="20"/>
              </w:rPr>
              <w:t xml:space="preserve"> </w:t>
            </w:r>
            <w:r w:rsidR="00BC5F04" w:rsidRPr="00D33927">
              <w:rPr>
                <w:spacing w:val="-3"/>
                <w:sz w:val="20"/>
              </w:rPr>
              <w:t xml:space="preserve">Prodotti </w:t>
            </w:r>
            <w:r w:rsidR="00AD7964" w:rsidRPr="00D33927">
              <w:rPr>
                <w:spacing w:val="-3"/>
                <w:sz w:val="20"/>
              </w:rPr>
              <w:t>a cui possono essere esposti nello svolgimento delle rispettive</w:t>
            </w:r>
            <w:r w:rsidRPr="00D33927">
              <w:rPr>
                <w:spacing w:val="-3"/>
                <w:sz w:val="20"/>
              </w:rPr>
              <w:t xml:space="preserve"> attività </w:t>
            </w:r>
            <w:r w:rsidR="00AD7964" w:rsidRPr="00D33927">
              <w:rPr>
                <w:spacing w:val="-3"/>
                <w:sz w:val="20"/>
              </w:rPr>
              <w:t xml:space="preserve">professionali </w:t>
            </w:r>
            <w:r w:rsidRPr="00D33927">
              <w:rPr>
                <w:spacing w:val="-3"/>
                <w:sz w:val="20"/>
              </w:rPr>
              <w:t xml:space="preserve">e specifiche </w:t>
            </w:r>
            <w:r w:rsidR="00901176" w:rsidRPr="00D33927">
              <w:rPr>
                <w:spacing w:val="-3"/>
                <w:sz w:val="20"/>
                <w:u w:val="single"/>
              </w:rPr>
              <w:t xml:space="preserve">sicuramente i </w:t>
            </w:r>
            <w:r w:rsidR="003B3D65" w:rsidRPr="00D33927">
              <w:rPr>
                <w:spacing w:val="-3"/>
                <w:sz w:val="20"/>
                <w:u w:val="single"/>
              </w:rPr>
              <w:t>medici</w:t>
            </w:r>
            <w:r w:rsidR="000A655C" w:rsidRPr="00D33927">
              <w:rPr>
                <w:spacing w:val="-3"/>
                <w:sz w:val="20"/>
                <w:u w:val="single"/>
              </w:rPr>
              <w:t>/</w:t>
            </w:r>
            <w:r w:rsidR="00901176" w:rsidRPr="00D33927">
              <w:rPr>
                <w:spacing w:val="-3"/>
                <w:sz w:val="20"/>
                <w:u w:val="single"/>
              </w:rPr>
              <w:t xml:space="preserve">chirurghi </w:t>
            </w:r>
            <w:r w:rsidR="000A655C" w:rsidRPr="00D33927">
              <w:rPr>
                <w:spacing w:val="-3"/>
                <w:sz w:val="20"/>
                <w:u w:val="single"/>
              </w:rPr>
              <w:t>ed</w:t>
            </w:r>
            <w:r w:rsidR="003B3D65" w:rsidRPr="00D33927">
              <w:rPr>
                <w:spacing w:val="-3"/>
                <w:sz w:val="20"/>
                <w:u w:val="single"/>
              </w:rPr>
              <w:t xml:space="preserve"> </w:t>
            </w:r>
            <w:r w:rsidR="000A655C" w:rsidRPr="00D33927">
              <w:rPr>
                <w:spacing w:val="-3"/>
                <w:sz w:val="20"/>
                <w:u w:val="single"/>
              </w:rPr>
              <w:t>il</w:t>
            </w:r>
            <w:r w:rsidR="003B3D65" w:rsidRPr="00D33927">
              <w:rPr>
                <w:spacing w:val="-3"/>
                <w:sz w:val="20"/>
                <w:u w:val="single"/>
              </w:rPr>
              <w:t xml:space="preserve"> personale infermieristico</w:t>
            </w:r>
            <w:r w:rsidR="00BC5F04" w:rsidRPr="00D33927">
              <w:rPr>
                <w:spacing w:val="-3"/>
                <w:sz w:val="20"/>
                <w:u w:val="single"/>
              </w:rPr>
              <w:t xml:space="preserve"> </w:t>
            </w:r>
            <w:r w:rsidR="003B3D65" w:rsidRPr="00D33927">
              <w:rPr>
                <w:spacing w:val="-3"/>
                <w:sz w:val="20"/>
                <w:u w:val="single"/>
              </w:rPr>
              <w:t>dell’Azienda USL</w:t>
            </w:r>
            <w:r w:rsidR="003B3D65" w:rsidRPr="00D33927">
              <w:rPr>
                <w:spacing w:val="-3"/>
                <w:sz w:val="20"/>
              </w:rPr>
              <w:t xml:space="preserve">, </w:t>
            </w:r>
            <w:r w:rsidR="000A655C" w:rsidRPr="00D33927">
              <w:rPr>
                <w:spacing w:val="-3"/>
                <w:sz w:val="20"/>
              </w:rPr>
              <w:t>ma</w:t>
            </w:r>
            <w:r w:rsidR="003B3D65" w:rsidRPr="00D33927">
              <w:rPr>
                <w:spacing w:val="-3"/>
                <w:sz w:val="20"/>
              </w:rPr>
              <w:t xml:space="preserve"> in parte</w:t>
            </w:r>
            <w:r w:rsidR="000A655C" w:rsidRPr="00D33927">
              <w:rPr>
                <w:spacing w:val="-3"/>
                <w:sz w:val="20"/>
              </w:rPr>
              <w:t>, e per alcune fasi dell’attività di tutoraggio/supervisione/addestramento già descritta in narrativa, anche gli</w:t>
            </w:r>
            <w:r w:rsidR="00E877D7" w:rsidRPr="00D33927">
              <w:rPr>
                <w:spacing w:val="-3"/>
                <w:sz w:val="20"/>
              </w:rPr>
              <w:t xml:space="preserve"> specialist</w:t>
            </w:r>
            <w:r w:rsidR="00AE0D64" w:rsidRPr="00D33927">
              <w:rPr>
                <w:spacing w:val="-3"/>
                <w:sz w:val="20"/>
              </w:rPr>
              <w:t>i</w:t>
            </w:r>
            <w:r w:rsidR="00E877D7" w:rsidRPr="00D33927">
              <w:rPr>
                <w:spacing w:val="-3"/>
                <w:sz w:val="20"/>
              </w:rPr>
              <w:t xml:space="preserve"> di prodotto</w:t>
            </w:r>
            <w:r w:rsidR="000A655C" w:rsidRPr="00D33927">
              <w:rPr>
                <w:spacing w:val="-3"/>
                <w:sz w:val="20"/>
              </w:rPr>
              <w:t xml:space="preserve"> della ditta appaltatrice. </w:t>
            </w:r>
          </w:p>
          <w:p w14:paraId="6A626BA1" w14:textId="41B749FD" w:rsidR="002C7B44" w:rsidRPr="00D33927" w:rsidRDefault="009A5229" w:rsidP="006B62B0">
            <w:pPr>
              <w:pStyle w:val="TableParagraph"/>
              <w:tabs>
                <w:tab w:val="left" w:pos="388"/>
              </w:tabs>
              <w:spacing w:before="60" w:line="247" w:lineRule="auto"/>
              <w:ind w:left="159" w:right="108"/>
              <w:jc w:val="both"/>
              <w:rPr>
                <w:sz w:val="20"/>
              </w:rPr>
            </w:pPr>
            <w:r w:rsidRPr="00D33927">
              <w:rPr>
                <w:spacing w:val="-3"/>
                <w:sz w:val="20"/>
              </w:rPr>
              <w:t xml:space="preserve">Si evidenzia però, che </w:t>
            </w:r>
            <w:r w:rsidR="000E7F30" w:rsidRPr="00D33927">
              <w:rPr>
                <w:spacing w:val="-3"/>
                <w:sz w:val="20"/>
              </w:rPr>
              <w:t xml:space="preserve"> </w:t>
            </w:r>
            <w:r w:rsidR="00BC5F04" w:rsidRPr="00D33927">
              <w:rPr>
                <w:b/>
                <w:bCs/>
                <w:spacing w:val="-3"/>
                <w:sz w:val="20"/>
              </w:rPr>
              <w:t>i rischi legati a queste attività</w:t>
            </w:r>
            <w:r w:rsidR="00AE0D64" w:rsidRPr="00D33927">
              <w:rPr>
                <w:b/>
                <w:bCs/>
                <w:spacing w:val="-3"/>
                <w:sz w:val="20"/>
              </w:rPr>
              <w:t>,</w:t>
            </w:r>
            <w:r w:rsidR="00BC5F04" w:rsidRPr="00D33927">
              <w:rPr>
                <w:b/>
                <w:bCs/>
                <w:spacing w:val="-3"/>
                <w:sz w:val="20"/>
              </w:rPr>
              <w:t xml:space="preserve"> </w:t>
            </w:r>
            <w:r w:rsidR="000E7F30" w:rsidRPr="00D33927">
              <w:rPr>
                <w:b/>
                <w:bCs/>
                <w:spacing w:val="-3"/>
                <w:sz w:val="20"/>
              </w:rPr>
              <w:t>non possono essere considerat</w:t>
            </w:r>
            <w:r w:rsidR="00BC5F04" w:rsidRPr="00D33927">
              <w:rPr>
                <w:b/>
                <w:bCs/>
                <w:spacing w:val="-3"/>
                <w:sz w:val="20"/>
              </w:rPr>
              <w:t>i</w:t>
            </w:r>
            <w:r w:rsidRPr="00D33927">
              <w:rPr>
                <w:b/>
                <w:bCs/>
                <w:spacing w:val="-3"/>
                <w:sz w:val="20"/>
              </w:rPr>
              <w:t xml:space="preserve"> </w:t>
            </w:r>
            <w:r w:rsidR="000E7F30" w:rsidRPr="00D33927">
              <w:rPr>
                <w:b/>
                <w:bCs/>
                <w:spacing w:val="-3"/>
                <w:sz w:val="20"/>
              </w:rPr>
              <w:t>di natura interferenziale</w:t>
            </w:r>
            <w:r w:rsidR="00BC5F04" w:rsidRPr="00D33927">
              <w:rPr>
                <w:spacing w:val="-3"/>
                <w:sz w:val="20"/>
              </w:rPr>
              <w:t>;</w:t>
            </w:r>
            <w:r w:rsidR="000E7F30" w:rsidRPr="00D33927">
              <w:rPr>
                <w:spacing w:val="-3"/>
                <w:sz w:val="20"/>
              </w:rPr>
              <w:t xml:space="preserve"> </w:t>
            </w:r>
            <w:r w:rsidR="00BC5F04" w:rsidRPr="00D33927">
              <w:rPr>
                <w:spacing w:val="-3"/>
                <w:sz w:val="20"/>
              </w:rPr>
              <w:t>s</w:t>
            </w:r>
            <w:r w:rsidR="000E7F30" w:rsidRPr="00D33927">
              <w:rPr>
                <w:spacing w:val="-3"/>
                <w:sz w:val="20"/>
              </w:rPr>
              <w:t xml:space="preserve">ono </w:t>
            </w:r>
            <w:r w:rsidR="000E7F30" w:rsidRPr="00D33927">
              <w:rPr>
                <w:b/>
                <w:bCs/>
                <w:spacing w:val="-3"/>
                <w:sz w:val="20"/>
              </w:rPr>
              <w:t>rischi specifici</w:t>
            </w:r>
            <w:r w:rsidR="000E7F30" w:rsidRPr="00D33927">
              <w:rPr>
                <w:spacing w:val="-3"/>
                <w:sz w:val="20"/>
              </w:rPr>
              <w:t xml:space="preserve"> </w:t>
            </w:r>
            <w:r w:rsidR="002C7B44" w:rsidRPr="00D33927">
              <w:rPr>
                <w:spacing w:val="-3"/>
                <w:sz w:val="20"/>
              </w:rPr>
              <w:t xml:space="preserve">del personale </w:t>
            </w:r>
            <w:r w:rsidR="00D3727E" w:rsidRPr="00D33927">
              <w:rPr>
                <w:spacing w:val="-3"/>
                <w:sz w:val="20"/>
              </w:rPr>
              <w:t>appartenente ad</w:t>
            </w:r>
            <w:r w:rsidR="002C7B44" w:rsidRPr="00D33927">
              <w:rPr>
                <w:spacing w:val="-3"/>
                <w:sz w:val="20"/>
              </w:rPr>
              <w:t xml:space="preserve"> entrambi i soggetti </w:t>
            </w:r>
            <w:r w:rsidR="000A655C" w:rsidRPr="00D33927">
              <w:rPr>
                <w:spacing w:val="-3"/>
                <w:sz w:val="20"/>
              </w:rPr>
              <w:t>giuridici contraenti</w:t>
            </w:r>
            <w:r w:rsidR="002C7B44" w:rsidRPr="00D33927">
              <w:rPr>
                <w:spacing w:val="-3"/>
                <w:sz w:val="20"/>
              </w:rPr>
              <w:t xml:space="preserve"> </w:t>
            </w:r>
            <w:r w:rsidR="002C7B44" w:rsidRPr="00D33927">
              <w:rPr>
                <w:i/>
                <w:iCs/>
                <w:spacing w:val="-3"/>
                <w:sz w:val="20"/>
              </w:rPr>
              <w:t>(AUSL / Ditta in appalto)</w:t>
            </w:r>
            <w:r w:rsidR="002C7B44" w:rsidRPr="00D33927">
              <w:rPr>
                <w:spacing w:val="-3"/>
                <w:sz w:val="20"/>
              </w:rPr>
              <w:t xml:space="preserve"> </w:t>
            </w:r>
            <w:r w:rsidR="000E7F30" w:rsidRPr="00D33927">
              <w:rPr>
                <w:spacing w:val="-3"/>
                <w:sz w:val="20"/>
              </w:rPr>
              <w:t>strettamente legati all</w:t>
            </w:r>
            <w:r w:rsidR="002C7B44" w:rsidRPr="00D33927">
              <w:rPr>
                <w:spacing w:val="-3"/>
                <w:sz w:val="20"/>
              </w:rPr>
              <w:t>e</w:t>
            </w:r>
            <w:r w:rsidR="00AE0D64" w:rsidRPr="00D33927">
              <w:rPr>
                <w:spacing w:val="-3"/>
                <w:sz w:val="20"/>
              </w:rPr>
              <w:t xml:space="preserve"> </w:t>
            </w:r>
            <w:r w:rsidR="002C7B44" w:rsidRPr="00D33927">
              <w:rPr>
                <w:spacing w:val="-3"/>
                <w:sz w:val="20"/>
              </w:rPr>
              <w:t>attività</w:t>
            </w:r>
            <w:r w:rsidR="00D3727E" w:rsidRPr="00D33927">
              <w:rPr>
                <w:spacing w:val="-3"/>
                <w:sz w:val="20"/>
              </w:rPr>
              <w:t xml:space="preserve"> tipiche </w:t>
            </w:r>
            <w:r w:rsidR="002C7B44" w:rsidRPr="00D33927">
              <w:rPr>
                <w:spacing w:val="-3"/>
                <w:sz w:val="20"/>
              </w:rPr>
              <w:t xml:space="preserve">della </w:t>
            </w:r>
            <w:r w:rsidR="00BC5F04" w:rsidRPr="00D33927">
              <w:rPr>
                <w:spacing w:val="-3"/>
                <w:sz w:val="20"/>
              </w:rPr>
              <w:t xml:space="preserve">rispettiva </w:t>
            </w:r>
            <w:r w:rsidR="000E7F30" w:rsidRPr="00D33927">
              <w:rPr>
                <w:spacing w:val="-3"/>
                <w:sz w:val="20"/>
              </w:rPr>
              <w:t>professione</w:t>
            </w:r>
            <w:r w:rsidR="002C7B44" w:rsidRPr="00D33927">
              <w:rPr>
                <w:spacing w:val="-3"/>
                <w:sz w:val="20"/>
              </w:rPr>
              <w:t>,</w:t>
            </w:r>
            <w:r w:rsidR="000E7F30" w:rsidRPr="00D33927">
              <w:rPr>
                <w:spacing w:val="-3"/>
                <w:sz w:val="20"/>
              </w:rPr>
              <w:t xml:space="preserve"> </w:t>
            </w:r>
            <w:r w:rsidR="002C7B44" w:rsidRPr="00D33927">
              <w:rPr>
                <w:spacing w:val="-3"/>
                <w:sz w:val="20"/>
              </w:rPr>
              <w:t>per lo svolgimento dell</w:t>
            </w:r>
            <w:r w:rsidR="002A251E" w:rsidRPr="00D33927">
              <w:rPr>
                <w:spacing w:val="-3"/>
                <w:sz w:val="20"/>
              </w:rPr>
              <w:t>e</w:t>
            </w:r>
            <w:r w:rsidR="000E7F30" w:rsidRPr="00D33927">
              <w:rPr>
                <w:spacing w:val="-3"/>
                <w:sz w:val="20"/>
              </w:rPr>
              <w:t xml:space="preserve"> qual</w:t>
            </w:r>
            <w:r w:rsidR="002A251E" w:rsidRPr="00D33927">
              <w:rPr>
                <w:spacing w:val="-3"/>
                <w:sz w:val="20"/>
              </w:rPr>
              <w:t>i</w:t>
            </w:r>
            <w:r w:rsidR="000E7F30" w:rsidRPr="00D33927">
              <w:rPr>
                <w:spacing w:val="-3"/>
                <w:sz w:val="20"/>
              </w:rPr>
              <w:t xml:space="preserve"> </w:t>
            </w:r>
            <w:r w:rsidR="000E7F30" w:rsidRPr="00D33927">
              <w:rPr>
                <w:spacing w:val="-3"/>
                <w:sz w:val="20"/>
                <w:u w:val="single"/>
              </w:rPr>
              <w:t xml:space="preserve">devono essere stati </w:t>
            </w:r>
            <w:r w:rsidR="002C7B44" w:rsidRPr="00D33927">
              <w:rPr>
                <w:spacing w:val="-3"/>
                <w:sz w:val="20"/>
                <w:u w:val="single"/>
              </w:rPr>
              <w:t xml:space="preserve">preventivamente ed </w:t>
            </w:r>
            <w:r w:rsidR="000E7F30" w:rsidRPr="00D33927">
              <w:rPr>
                <w:spacing w:val="-3"/>
                <w:sz w:val="20"/>
                <w:u w:val="single"/>
              </w:rPr>
              <w:t>opportunamente formati</w:t>
            </w:r>
            <w:r w:rsidR="002C7B44" w:rsidRPr="00D33927">
              <w:rPr>
                <w:spacing w:val="-3"/>
                <w:sz w:val="20"/>
                <w:u w:val="single"/>
              </w:rPr>
              <w:t>,</w:t>
            </w:r>
            <w:r w:rsidR="000E7F30" w:rsidRPr="00D33927">
              <w:rPr>
                <w:spacing w:val="-3"/>
                <w:sz w:val="20"/>
                <w:u w:val="single"/>
              </w:rPr>
              <w:t xml:space="preserve"> ciascuno ad opera della propria organizzazione</w:t>
            </w:r>
            <w:r w:rsidR="002C7B44" w:rsidRPr="00D33927">
              <w:rPr>
                <w:spacing w:val="-3"/>
                <w:sz w:val="20"/>
              </w:rPr>
              <w:t xml:space="preserve">, </w:t>
            </w:r>
            <w:r w:rsidR="00D3727E" w:rsidRPr="00D33927">
              <w:rPr>
                <w:spacing w:val="-3"/>
                <w:sz w:val="20"/>
              </w:rPr>
              <w:t>compresa la formazione sulle</w:t>
            </w:r>
            <w:r w:rsidR="002C7B44" w:rsidRPr="00D33927">
              <w:rPr>
                <w:spacing w:val="-3"/>
                <w:sz w:val="20"/>
              </w:rPr>
              <w:t xml:space="preserve"> </w:t>
            </w:r>
            <w:r w:rsidR="002A251E" w:rsidRPr="00D33927">
              <w:rPr>
                <w:spacing w:val="-3"/>
                <w:sz w:val="20"/>
              </w:rPr>
              <w:t xml:space="preserve">corrette </w:t>
            </w:r>
            <w:r w:rsidR="002C7B44" w:rsidRPr="00D33927">
              <w:rPr>
                <w:spacing w:val="-3"/>
                <w:sz w:val="20"/>
              </w:rPr>
              <w:t>misure di tutela (es. DPI) da adottarsi</w:t>
            </w:r>
            <w:r w:rsidR="002A251E" w:rsidRPr="00D33927">
              <w:rPr>
                <w:spacing w:val="-3"/>
                <w:sz w:val="20"/>
              </w:rPr>
              <w:t xml:space="preserve"> </w:t>
            </w:r>
            <w:r w:rsidR="00D3727E" w:rsidRPr="00D33927">
              <w:rPr>
                <w:spacing w:val="-3"/>
                <w:sz w:val="20"/>
              </w:rPr>
              <w:t xml:space="preserve">sempre </w:t>
            </w:r>
            <w:r w:rsidR="002A251E" w:rsidRPr="00D33927">
              <w:rPr>
                <w:spacing w:val="-3"/>
                <w:sz w:val="20"/>
              </w:rPr>
              <w:t>nello svolgimento della stessa.</w:t>
            </w:r>
            <w:r w:rsidR="002C7B44" w:rsidRPr="00D33927">
              <w:rPr>
                <w:spacing w:val="-3"/>
                <w:sz w:val="20"/>
              </w:rPr>
              <w:t xml:space="preserve"> </w:t>
            </w:r>
            <w:r w:rsidR="000E7F30" w:rsidRPr="00D33927">
              <w:rPr>
                <w:spacing w:val="-3"/>
                <w:sz w:val="20"/>
              </w:rPr>
              <w:t xml:space="preserve"> </w:t>
            </w:r>
            <w:r w:rsidR="002C7B44" w:rsidRPr="00D33927">
              <w:rPr>
                <w:spacing w:val="-3"/>
                <w:sz w:val="20"/>
              </w:rPr>
              <w:t xml:space="preserve">                                </w:t>
            </w:r>
          </w:p>
          <w:p w14:paraId="0FC889DF" w14:textId="13C2B0F7" w:rsidR="000E7F30" w:rsidRPr="00D33927" w:rsidRDefault="000E7F30" w:rsidP="006B62B0">
            <w:pPr>
              <w:pStyle w:val="TableParagraph"/>
              <w:tabs>
                <w:tab w:val="left" w:pos="388"/>
              </w:tabs>
              <w:spacing w:before="60" w:line="247" w:lineRule="auto"/>
              <w:ind w:left="159" w:right="108"/>
              <w:jc w:val="both"/>
              <w:rPr>
                <w:sz w:val="20"/>
              </w:rPr>
            </w:pPr>
            <w:r w:rsidRPr="00D33927">
              <w:rPr>
                <w:spacing w:val="-3"/>
                <w:sz w:val="20"/>
              </w:rPr>
              <w:t>Questi rischi, in base ai dettami del comma 3 dell’Art. 26 del D</w:t>
            </w:r>
            <w:r w:rsidR="00746E07" w:rsidRPr="00D33927">
              <w:rPr>
                <w:spacing w:val="-3"/>
                <w:sz w:val="20"/>
              </w:rPr>
              <w:t>.</w:t>
            </w:r>
            <w:r w:rsidRPr="00D33927">
              <w:rPr>
                <w:spacing w:val="-3"/>
                <w:sz w:val="20"/>
              </w:rPr>
              <w:t xml:space="preserve">Lgs 81/08 </w:t>
            </w:r>
            <w:r w:rsidR="008553C9" w:rsidRPr="00D33927">
              <w:rPr>
                <w:spacing w:val="-3"/>
                <w:sz w:val="20"/>
              </w:rPr>
              <w:t xml:space="preserve">e della Determina ANAC n. 3/2008, </w:t>
            </w:r>
            <w:r w:rsidRPr="00D33927">
              <w:rPr>
                <w:b/>
                <w:bCs/>
                <w:spacing w:val="-3"/>
                <w:sz w:val="20"/>
              </w:rPr>
              <w:t>non devono essere affrontati nel DUVRI</w:t>
            </w:r>
            <w:r w:rsidRPr="00D33927">
              <w:rPr>
                <w:spacing w:val="-3"/>
                <w:sz w:val="20"/>
              </w:rPr>
              <w:t>, bensì nel DVR che il DDL di ciascuno dei due soggetti, deve avere redatto a tutela dei propri lavoratori.</w:t>
            </w:r>
          </w:p>
          <w:p w14:paraId="75F29358" w14:textId="3BBE0EF8" w:rsidR="009A64D4" w:rsidRPr="00D33927" w:rsidRDefault="009A64D4" w:rsidP="006B62B0">
            <w:pPr>
              <w:pStyle w:val="TableParagraph"/>
              <w:numPr>
                <w:ilvl w:val="0"/>
                <w:numId w:val="42"/>
              </w:numPr>
              <w:tabs>
                <w:tab w:val="left" w:pos="388"/>
              </w:tabs>
              <w:spacing w:before="160" w:after="100" w:line="242" w:lineRule="auto"/>
              <w:ind w:left="165" w:right="102" w:hanging="23"/>
              <w:jc w:val="both"/>
              <w:rPr>
                <w:sz w:val="20"/>
              </w:rPr>
            </w:pPr>
            <w:r w:rsidRPr="00D33927">
              <w:rPr>
                <w:spacing w:val="-5"/>
                <w:sz w:val="20"/>
              </w:rPr>
              <w:t xml:space="preserve">altre </w:t>
            </w:r>
            <w:r w:rsidRPr="00D33927">
              <w:rPr>
                <w:spacing w:val="-6"/>
                <w:sz w:val="20"/>
              </w:rPr>
              <w:t xml:space="preserve">attività </w:t>
            </w:r>
            <w:r w:rsidRPr="00D33927">
              <w:rPr>
                <w:sz w:val="20"/>
              </w:rPr>
              <w:t xml:space="preserve">e </w:t>
            </w:r>
            <w:r w:rsidRPr="00D33927">
              <w:rPr>
                <w:spacing w:val="-5"/>
                <w:sz w:val="20"/>
              </w:rPr>
              <w:t xml:space="preserve">conseguenti </w:t>
            </w:r>
            <w:r w:rsidRPr="00D33927">
              <w:rPr>
                <w:sz w:val="20"/>
              </w:rPr>
              <w:t xml:space="preserve">rischi a cui </w:t>
            </w:r>
            <w:r w:rsidRPr="00D33927">
              <w:rPr>
                <w:spacing w:val="-5"/>
                <w:sz w:val="20"/>
              </w:rPr>
              <w:t xml:space="preserve">sono </w:t>
            </w:r>
            <w:r w:rsidRPr="00D33927">
              <w:rPr>
                <w:spacing w:val="-6"/>
                <w:sz w:val="20"/>
              </w:rPr>
              <w:t xml:space="preserve">esposti </w:t>
            </w:r>
            <w:r w:rsidRPr="00D33927">
              <w:rPr>
                <w:sz w:val="20"/>
              </w:rPr>
              <w:t xml:space="preserve">sia i </w:t>
            </w:r>
            <w:r w:rsidRPr="00D33927">
              <w:rPr>
                <w:spacing w:val="-6"/>
                <w:sz w:val="20"/>
              </w:rPr>
              <w:t xml:space="preserve">lavoratori </w:t>
            </w:r>
            <w:r w:rsidRPr="00D33927">
              <w:rPr>
                <w:spacing w:val="-7"/>
                <w:sz w:val="20"/>
              </w:rPr>
              <w:t xml:space="preserve">della </w:t>
            </w:r>
            <w:r w:rsidRPr="00D33927">
              <w:rPr>
                <w:spacing w:val="-4"/>
                <w:sz w:val="20"/>
              </w:rPr>
              <w:t xml:space="preserve">committenza </w:t>
            </w:r>
            <w:r w:rsidRPr="00D33927">
              <w:rPr>
                <w:sz w:val="20"/>
              </w:rPr>
              <w:t xml:space="preserve">che </w:t>
            </w:r>
            <w:r w:rsidRPr="00D33927">
              <w:rPr>
                <w:spacing w:val="-7"/>
                <w:sz w:val="20"/>
              </w:rPr>
              <w:t xml:space="preserve">quelli </w:t>
            </w:r>
            <w:r w:rsidRPr="00D33927">
              <w:rPr>
                <w:spacing w:val="-6"/>
                <w:sz w:val="20"/>
              </w:rPr>
              <w:t xml:space="preserve">delle </w:t>
            </w:r>
            <w:r w:rsidRPr="00D33927">
              <w:rPr>
                <w:spacing w:val="-5"/>
                <w:sz w:val="20"/>
              </w:rPr>
              <w:t xml:space="preserve">ditte </w:t>
            </w:r>
            <w:r w:rsidRPr="00D33927">
              <w:rPr>
                <w:sz w:val="20"/>
              </w:rPr>
              <w:t xml:space="preserve">in </w:t>
            </w:r>
            <w:r w:rsidRPr="00D33927">
              <w:rPr>
                <w:spacing w:val="-7"/>
                <w:sz w:val="20"/>
              </w:rPr>
              <w:t xml:space="preserve">appalto  </w:t>
            </w:r>
            <w:r w:rsidRPr="00D33927">
              <w:rPr>
                <w:i/>
                <w:iCs/>
                <w:sz w:val="20"/>
              </w:rPr>
              <w:t>(</w:t>
            </w:r>
            <w:r w:rsidRPr="00D33927">
              <w:rPr>
                <w:i/>
                <w:iCs/>
                <w:spacing w:val="-6"/>
                <w:sz w:val="20"/>
              </w:rPr>
              <w:t>es</w:t>
            </w:r>
            <w:r w:rsidR="00AB0F78" w:rsidRPr="00D33927">
              <w:rPr>
                <w:i/>
                <w:iCs/>
                <w:spacing w:val="-6"/>
                <w:sz w:val="20"/>
              </w:rPr>
              <w:t>:</w:t>
            </w:r>
            <w:r w:rsidRPr="00D33927">
              <w:rPr>
                <w:i/>
                <w:iCs/>
                <w:spacing w:val="-6"/>
                <w:sz w:val="20"/>
              </w:rPr>
              <w:t xml:space="preserve">  </w:t>
            </w:r>
            <w:r w:rsidRPr="00D33927">
              <w:rPr>
                <w:i/>
                <w:iCs/>
                <w:spacing w:val="-3"/>
                <w:sz w:val="20"/>
              </w:rPr>
              <w:t xml:space="preserve">interferenze </w:t>
            </w:r>
            <w:r w:rsidRPr="00D33927">
              <w:rPr>
                <w:i/>
                <w:iCs/>
                <w:spacing w:val="-6"/>
                <w:sz w:val="20"/>
              </w:rPr>
              <w:t xml:space="preserve">derivanti  </w:t>
            </w:r>
            <w:r w:rsidRPr="00D33927">
              <w:rPr>
                <w:i/>
                <w:iCs/>
                <w:spacing w:val="-7"/>
                <w:sz w:val="20"/>
              </w:rPr>
              <w:t xml:space="preserve">dalla  </w:t>
            </w:r>
            <w:r w:rsidRPr="00D33927">
              <w:rPr>
                <w:b/>
                <w:i/>
                <w:iCs/>
                <w:spacing w:val="-4"/>
                <w:sz w:val="20"/>
              </w:rPr>
              <w:t xml:space="preserve">compresenza </w:t>
            </w:r>
            <w:r w:rsidRPr="00D33927">
              <w:rPr>
                <w:b/>
                <w:i/>
                <w:iCs/>
                <w:spacing w:val="-3"/>
                <w:sz w:val="20"/>
              </w:rPr>
              <w:t xml:space="preserve">di </w:t>
            </w:r>
            <w:r w:rsidRPr="00D33927">
              <w:rPr>
                <w:b/>
                <w:i/>
                <w:iCs/>
                <w:spacing w:val="-4"/>
                <w:sz w:val="20"/>
              </w:rPr>
              <w:t xml:space="preserve">cantieri </w:t>
            </w:r>
            <w:r w:rsidRPr="00D33927">
              <w:rPr>
                <w:b/>
                <w:i/>
                <w:iCs/>
                <w:spacing w:val="-6"/>
                <w:sz w:val="20"/>
              </w:rPr>
              <w:t xml:space="preserve">temporanei/mobili, </w:t>
            </w:r>
            <w:r w:rsidRPr="00D33927">
              <w:rPr>
                <w:b/>
                <w:i/>
                <w:iCs/>
                <w:spacing w:val="-5"/>
                <w:sz w:val="20"/>
              </w:rPr>
              <w:t xml:space="preserve">affidati </w:t>
            </w:r>
            <w:r w:rsidRPr="00D33927">
              <w:rPr>
                <w:b/>
                <w:i/>
                <w:iCs/>
                <w:spacing w:val="-4"/>
                <w:sz w:val="20"/>
              </w:rPr>
              <w:t xml:space="preserve">con </w:t>
            </w:r>
            <w:r w:rsidRPr="00D33927">
              <w:rPr>
                <w:b/>
                <w:i/>
                <w:iCs/>
                <w:sz w:val="20"/>
              </w:rPr>
              <w:t xml:space="preserve">altri </w:t>
            </w:r>
            <w:r w:rsidRPr="00D33927">
              <w:rPr>
                <w:b/>
                <w:i/>
                <w:iCs/>
                <w:spacing w:val="-4"/>
                <w:sz w:val="20"/>
              </w:rPr>
              <w:t>appalti</w:t>
            </w:r>
            <w:r w:rsidRPr="00D33927">
              <w:rPr>
                <w:i/>
                <w:iCs/>
                <w:spacing w:val="-4"/>
                <w:sz w:val="20"/>
              </w:rPr>
              <w:t>),</w:t>
            </w:r>
            <w:r w:rsidRPr="00D33927">
              <w:rPr>
                <w:spacing w:val="-4"/>
                <w:sz w:val="20"/>
              </w:rPr>
              <w:t xml:space="preserve"> </w:t>
            </w:r>
            <w:r w:rsidR="00AB0F78" w:rsidRPr="00D33927">
              <w:rPr>
                <w:spacing w:val="-4"/>
                <w:sz w:val="20"/>
              </w:rPr>
              <w:t xml:space="preserve">ma che </w:t>
            </w:r>
            <w:r w:rsidRPr="00D33927">
              <w:rPr>
                <w:spacing w:val="-4"/>
                <w:sz w:val="20"/>
              </w:rPr>
              <w:t xml:space="preserve">costituiscono </w:t>
            </w:r>
            <w:r w:rsidRPr="00D33927">
              <w:rPr>
                <w:spacing w:val="-3"/>
                <w:sz w:val="20"/>
              </w:rPr>
              <w:t xml:space="preserve">interferenza </w:t>
            </w:r>
            <w:r w:rsidRPr="00D33927">
              <w:rPr>
                <w:i/>
                <w:iCs/>
                <w:spacing w:val="-6"/>
                <w:sz w:val="20"/>
              </w:rPr>
              <w:t xml:space="preserve">(dovuta </w:t>
            </w:r>
            <w:r w:rsidRPr="00D33927">
              <w:rPr>
                <w:i/>
                <w:iCs/>
                <w:spacing w:val="-8"/>
                <w:sz w:val="20"/>
              </w:rPr>
              <w:t xml:space="preserve">all'avvio </w:t>
            </w:r>
            <w:r w:rsidRPr="00D33927">
              <w:rPr>
                <w:i/>
                <w:iCs/>
                <w:spacing w:val="-7"/>
                <w:sz w:val="20"/>
              </w:rPr>
              <w:t xml:space="preserve">dell'appalto </w:t>
            </w:r>
            <w:r w:rsidRPr="00D33927">
              <w:rPr>
                <w:i/>
                <w:iCs/>
                <w:sz w:val="20"/>
              </w:rPr>
              <w:t xml:space="preserve">in </w:t>
            </w:r>
            <w:r w:rsidRPr="00D33927">
              <w:rPr>
                <w:i/>
                <w:iCs/>
                <w:spacing w:val="-5"/>
                <w:sz w:val="20"/>
              </w:rPr>
              <w:t>oggetto)</w:t>
            </w:r>
            <w:r w:rsidRPr="00D33927">
              <w:rPr>
                <w:spacing w:val="-5"/>
                <w:sz w:val="20"/>
              </w:rPr>
              <w:t xml:space="preserve"> </w:t>
            </w:r>
            <w:r w:rsidRPr="00D33927">
              <w:rPr>
                <w:spacing w:val="-6"/>
                <w:sz w:val="20"/>
              </w:rPr>
              <w:t xml:space="preserve">solo </w:t>
            </w:r>
            <w:r w:rsidRPr="00D33927">
              <w:rPr>
                <w:spacing w:val="-4"/>
                <w:sz w:val="20"/>
              </w:rPr>
              <w:t xml:space="preserve">per  </w:t>
            </w:r>
            <w:r w:rsidR="00AB0F78" w:rsidRPr="00D33927">
              <w:rPr>
                <w:sz w:val="20"/>
              </w:rPr>
              <w:t>gli operatori</w:t>
            </w:r>
            <w:r w:rsidRPr="00D33927">
              <w:rPr>
                <w:spacing w:val="-6"/>
                <w:sz w:val="20"/>
              </w:rPr>
              <w:t xml:space="preserve"> </w:t>
            </w:r>
            <w:r w:rsidRPr="00D33927">
              <w:rPr>
                <w:spacing w:val="-7"/>
                <w:sz w:val="20"/>
              </w:rPr>
              <w:t xml:space="preserve">della </w:t>
            </w:r>
            <w:r w:rsidRPr="00D33927">
              <w:rPr>
                <w:spacing w:val="-5"/>
                <w:sz w:val="20"/>
              </w:rPr>
              <w:t>ditta</w:t>
            </w:r>
            <w:r w:rsidR="00AB0F78" w:rsidRPr="00D33927">
              <w:rPr>
                <w:spacing w:val="-5"/>
                <w:sz w:val="20"/>
              </w:rPr>
              <w:t xml:space="preserve"> </w:t>
            </w:r>
            <w:r w:rsidRPr="00D33927">
              <w:rPr>
                <w:spacing w:val="-3"/>
                <w:sz w:val="20"/>
              </w:rPr>
              <w:t xml:space="preserve">aggiudicataria </w:t>
            </w:r>
            <w:r w:rsidRPr="00D33927">
              <w:rPr>
                <w:i/>
                <w:iCs/>
                <w:spacing w:val="-3"/>
                <w:sz w:val="20"/>
              </w:rPr>
              <w:t xml:space="preserve">(per </w:t>
            </w:r>
            <w:r w:rsidRPr="00D33927">
              <w:rPr>
                <w:i/>
                <w:iCs/>
                <w:sz w:val="20"/>
              </w:rPr>
              <w:t xml:space="preserve">i </w:t>
            </w:r>
            <w:r w:rsidRPr="00D33927">
              <w:rPr>
                <w:i/>
                <w:iCs/>
                <w:spacing w:val="-6"/>
                <w:sz w:val="20"/>
              </w:rPr>
              <w:t xml:space="preserve">lavoratori </w:t>
            </w:r>
            <w:r w:rsidRPr="00D33927">
              <w:rPr>
                <w:i/>
                <w:iCs/>
                <w:spacing w:val="-7"/>
                <w:sz w:val="20"/>
              </w:rPr>
              <w:t xml:space="preserve">della </w:t>
            </w:r>
            <w:r w:rsidRPr="00D33927">
              <w:rPr>
                <w:i/>
                <w:iCs/>
                <w:spacing w:val="-6"/>
                <w:sz w:val="20"/>
              </w:rPr>
              <w:t>committenza</w:t>
            </w:r>
            <w:r w:rsidR="00AB0F78" w:rsidRPr="00D33927">
              <w:rPr>
                <w:i/>
                <w:iCs/>
                <w:spacing w:val="-6"/>
                <w:sz w:val="20"/>
              </w:rPr>
              <w:t>, infatti,</w:t>
            </w:r>
            <w:r w:rsidRPr="00D33927">
              <w:rPr>
                <w:i/>
                <w:iCs/>
                <w:spacing w:val="-6"/>
                <w:sz w:val="20"/>
              </w:rPr>
              <w:t xml:space="preserve"> </w:t>
            </w:r>
            <w:r w:rsidRPr="00D33927">
              <w:rPr>
                <w:i/>
                <w:iCs/>
                <w:spacing w:val="-5"/>
                <w:sz w:val="20"/>
              </w:rPr>
              <w:t xml:space="preserve">sono </w:t>
            </w:r>
            <w:r w:rsidR="00AB0F78" w:rsidRPr="00D33927">
              <w:rPr>
                <w:i/>
                <w:iCs/>
                <w:spacing w:val="-5"/>
                <w:sz w:val="20"/>
              </w:rPr>
              <w:t>stati</w:t>
            </w:r>
            <w:r w:rsidRPr="00D33927">
              <w:rPr>
                <w:i/>
                <w:iCs/>
                <w:spacing w:val="-5"/>
                <w:sz w:val="20"/>
              </w:rPr>
              <w:t xml:space="preserve"> </w:t>
            </w:r>
            <w:r w:rsidRPr="00D33927">
              <w:rPr>
                <w:i/>
                <w:iCs/>
                <w:spacing w:val="-4"/>
                <w:sz w:val="20"/>
              </w:rPr>
              <w:t xml:space="preserve">affrontati  nel  </w:t>
            </w:r>
            <w:r w:rsidRPr="00D33927">
              <w:rPr>
                <w:i/>
                <w:iCs/>
                <w:spacing w:val="-9"/>
                <w:sz w:val="20"/>
              </w:rPr>
              <w:t xml:space="preserve">DUVRI  </w:t>
            </w:r>
            <w:r w:rsidRPr="00D33927">
              <w:rPr>
                <w:i/>
                <w:iCs/>
                <w:spacing w:val="-5"/>
                <w:sz w:val="20"/>
              </w:rPr>
              <w:t xml:space="preserve">redatto </w:t>
            </w:r>
            <w:r w:rsidRPr="00D33927">
              <w:rPr>
                <w:i/>
                <w:iCs/>
                <w:sz w:val="20"/>
              </w:rPr>
              <w:t xml:space="preserve">a </w:t>
            </w:r>
            <w:r w:rsidRPr="00D33927">
              <w:rPr>
                <w:i/>
                <w:iCs/>
                <w:spacing w:val="-4"/>
                <w:sz w:val="20"/>
              </w:rPr>
              <w:t xml:space="preserve">suo </w:t>
            </w:r>
            <w:r w:rsidRPr="00D33927">
              <w:rPr>
                <w:i/>
                <w:iCs/>
                <w:spacing w:val="-7"/>
                <w:sz w:val="20"/>
              </w:rPr>
              <w:t xml:space="preserve">tempo </w:t>
            </w:r>
            <w:r w:rsidR="00AB0F78" w:rsidRPr="00D33927">
              <w:rPr>
                <w:i/>
                <w:iCs/>
                <w:spacing w:val="-4"/>
                <w:sz w:val="20"/>
              </w:rPr>
              <w:t>in fase di aggiudicazione di</w:t>
            </w:r>
            <w:r w:rsidRPr="00D33927">
              <w:rPr>
                <w:i/>
                <w:iCs/>
                <w:spacing w:val="-4"/>
                <w:sz w:val="20"/>
              </w:rPr>
              <w:t xml:space="preserve"> </w:t>
            </w:r>
            <w:r w:rsidRPr="00D33927">
              <w:rPr>
                <w:i/>
                <w:iCs/>
                <w:spacing w:val="-7"/>
                <w:sz w:val="20"/>
              </w:rPr>
              <w:t xml:space="preserve">quella </w:t>
            </w:r>
            <w:r w:rsidRPr="00D33927">
              <w:rPr>
                <w:i/>
                <w:iCs/>
                <w:spacing w:val="-3"/>
                <w:sz w:val="20"/>
              </w:rPr>
              <w:t xml:space="preserve">gara </w:t>
            </w:r>
            <w:r w:rsidRPr="00D33927">
              <w:rPr>
                <w:i/>
                <w:iCs/>
                <w:sz w:val="20"/>
              </w:rPr>
              <w:t>e</w:t>
            </w:r>
            <w:r w:rsidR="00AB0F78" w:rsidRPr="00D33927">
              <w:rPr>
                <w:i/>
                <w:iCs/>
                <w:sz w:val="20"/>
              </w:rPr>
              <w:t xml:space="preserve"> stipula di</w:t>
            </w:r>
            <w:r w:rsidRPr="00D33927">
              <w:rPr>
                <w:i/>
                <w:iCs/>
                <w:sz w:val="20"/>
              </w:rPr>
              <w:t xml:space="preserve"> </w:t>
            </w:r>
            <w:r w:rsidRPr="00D33927">
              <w:rPr>
                <w:i/>
                <w:iCs/>
                <w:spacing w:val="-5"/>
                <w:sz w:val="20"/>
              </w:rPr>
              <w:t xml:space="preserve">quel contratto </w:t>
            </w:r>
            <w:r w:rsidRPr="00D33927">
              <w:rPr>
                <w:i/>
                <w:iCs/>
                <w:sz w:val="20"/>
              </w:rPr>
              <w:t>specifico)</w:t>
            </w:r>
            <w:r w:rsidRPr="00D33927">
              <w:rPr>
                <w:sz w:val="20"/>
              </w:rPr>
              <w:t xml:space="preserve">. </w:t>
            </w:r>
            <w:r w:rsidRPr="00D33927">
              <w:rPr>
                <w:spacing w:val="-3"/>
                <w:sz w:val="20"/>
              </w:rPr>
              <w:t xml:space="preserve">Va </w:t>
            </w:r>
            <w:r w:rsidRPr="00D33927">
              <w:rPr>
                <w:spacing w:val="-6"/>
                <w:sz w:val="20"/>
              </w:rPr>
              <w:t xml:space="preserve">evidenziato </w:t>
            </w:r>
            <w:r w:rsidRPr="00D33927">
              <w:rPr>
                <w:sz w:val="20"/>
              </w:rPr>
              <w:t xml:space="preserve">in </w:t>
            </w:r>
            <w:r w:rsidRPr="00D33927">
              <w:rPr>
                <w:spacing w:val="-5"/>
                <w:sz w:val="20"/>
              </w:rPr>
              <w:t xml:space="preserve">ogni </w:t>
            </w:r>
            <w:r w:rsidRPr="00D33927">
              <w:rPr>
                <w:spacing w:val="-3"/>
                <w:sz w:val="20"/>
              </w:rPr>
              <w:t xml:space="preserve">caso, </w:t>
            </w:r>
            <w:r w:rsidRPr="00D33927">
              <w:rPr>
                <w:sz w:val="20"/>
              </w:rPr>
              <w:t xml:space="preserve">che </w:t>
            </w:r>
            <w:r w:rsidRPr="00D33927">
              <w:rPr>
                <w:spacing w:val="-5"/>
                <w:sz w:val="20"/>
              </w:rPr>
              <w:t xml:space="preserve">l’esistenza </w:t>
            </w:r>
            <w:r w:rsidRPr="00D33927">
              <w:rPr>
                <w:spacing w:val="-3"/>
                <w:sz w:val="20"/>
              </w:rPr>
              <w:t xml:space="preserve">di cantieri limitrofi, </w:t>
            </w:r>
            <w:r w:rsidRPr="00D33927">
              <w:rPr>
                <w:spacing w:val="-5"/>
                <w:sz w:val="20"/>
              </w:rPr>
              <w:t xml:space="preserve">determina </w:t>
            </w:r>
            <w:r w:rsidRPr="00D33927">
              <w:rPr>
                <w:spacing w:val="-7"/>
                <w:sz w:val="20"/>
              </w:rPr>
              <w:t xml:space="preserve">normalmente </w:t>
            </w:r>
            <w:r w:rsidRPr="00D33927">
              <w:rPr>
                <w:spacing w:val="-5"/>
                <w:sz w:val="20"/>
              </w:rPr>
              <w:t xml:space="preserve">la presenza </w:t>
            </w:r>
            <w:r w:rsidRPr="00D33927">
              <w:rPr>
                <w:spacing w:val="-3"/>
                <w:sz w:val="20"/>
              </w:rPr>
              <w:t xml:space="preserve">di </w:t>
            </w:r>
            <w:r w:rsidRPr="00D33927">
              <w:rPr>
                <w:sz w:val="20"/>
              </w:rPr>
              <w:t xml:space="preserve">operai/tecnici che </w:t>
            </w:r>
            <w:r w:rsidRPr="00D33927">
              <w:rPr>
                <w:spacing w:val="-4"/>
                <w:sz w:val="20"/>
              </w:rPr>
              <w:t xml:space="preserve">potrebbero </w:t>
            </w:r>
            <w:r w:rsidRPr="00D33927">
              <w:rPr>
                <w:spacing w:val="-6"/>
                <w:sz w:val="20"/>
              </w:rPr>
              <w:t xml:space="preserve">svolgere mansioni </w:t>
            </w:r>
            <w:r w:rsidR="002429F0" w:rsidRPr="00D33927">
              <w:rPr>
                <w:spacing w:val="-5"/>
                <w:sz w:val="20"/>
              </w:rPr>
              <w:t>comportanti l’uso</w:t>
            </w:r>
            <w:r w:rsidRPr="00D33927">
              <w:rPr>
                <w:spacing w:val="-6"/>
                <w:sz w:val="20"/>
              </w:rPr>
              <w:t xml:space="preserve"> </w:t>
            </w:r>
            <w:r w:rsidRPr="00D33927">
              <w:rPr>
                <w:spacing w:val="-3"/>
                <w:sz w:val="20"/>
              </w:rPr>
              <w:t xml:space="preserve">di </w:t>
            </w:r>
            <w:r w:rsidRPr="00D33927">
              <w:rPr>
                <w:spacing w:val="-5"/>
                <w:sz w:val="20"/>
              </w:rPr>
              <w:t xml:space="preserve">sostanze </w:t>
            </w:r>
            <w:r w:rsidRPr="00D33927">
              <w:rPr>
                <w:spacing w:val="-3"/>
                <w:sz w:val="20"/>
              </w:rPr>
              <w:t xml:space="preserve">pericolose </w:t>
            </w:r>
            <w:r w:rsidRPr="00D33927">
              <w:rPr>
                <w:i/>
                <w:iCs/>
                <w:sz w:val="20"/>
              </w:rPr>
              <w:t xml:space="preserve">(vernici, </w:t>
            </w:r>
            <w:r w:rsidRPr="00D33927">
              <w:rPr>
                <w:i/>
                <w:iCs/>
                <w:spacing w:val="-5"/>
                <w:sz w:val="20"/>
              </w:rPr>
              <w:t xml:space="preserve">colle, </w:t>
            </w:r>
            <w:r w:rsidRPr="00D33927">
              <w:rPr>
                <w:i/>
                <w:iCs/>
                <w:spacing w:val="-7"/>
                <w:sz w:val="20"/>
              </w:rPr>
              <w:t xml:space="preserve">solventi, </w:t>
            </w:r>
            <w:r w:rsidRPr="00D33927">
              <w:rPr>
                <w:i/>
                <w:iCs/>
                <w:spacing w:val="-8"/>
                <w:sz w:val="20"/>
              </w:rPr>
              <w:t xml:space="preserve">malte </w:t>
            </w:r>
            <w:r w:rsidRPr="00D33927">
              <w:rPr>
                <w:i/>
                <w:iCs/>
                <w:sz w:val="20"/>
              </w:rPr>
              <w:t>ecc..)</w:t>
            </w:r>
            <w:r w:rsidRPr="00D33927">
              <w:rPr>
                <w:sz w:val="20"/>
              </w:rPr>
              <w:t xml:space="preserve"> e/o </w:t>
            </w:r>
            <w:r w:rsidRPr="00D33927">
              <w:rPr>
                <w:spacing w:val="-5"/>
                <w:sz w:val="20"/>
              </w:rPr>
              <w:t xml:space="preserve">la </w:t>
            </w:r>
            <w:r w:rsidRPr="00D33927">
              <w:rPr>
                <w:spacing w:val="-4"/>
                <w:sz w:val="20"/>
              </w:rPr>
              <w:t xml:space="preserve">generazione </w:t>
            </w:r>
            <w:r w:rsidRPr="00D33927">
              <w:rPr>
                <w:spacing w:val="-3"/>
                <w:sz w:val="20"/>
              </w:rPr>
              <w:t xml:space="preserve">di </w:t>
            </w:r>
            <w:r w:rsidRPr="00D33927">
              <w:rPr>
                <w:spacing w:val="-5"/>
                <w:sz w:val="20"/>
              </w:rPr>
              <w:t xml:space="preserve">fumi </w:t>
            </w:r>
            <w:r w:rsidRPr="00D33927">
              <w:rPr>
                <w:sz w:val="20"/>
              </w:rPr>
              <w:t xml:space="preserve">e </w:t>
            </w:r>
            <w:r w:rsidRPr="00D33927">
              <w:rPr>
                <w:spacing w:val="-7"/>
                <w:sz w:val="20"/>
              </w:rPr>
              <w:t xml:space="preserve">polveri </w:t>
            </w:r>
            <w:r w:rsidRPr="00D33927">
              <w:rPr>
                <w:spacing w:val="-5"/>
                <w:sz w:val="20"/>
              </w:rPr>
              <w:t>sottili</w:t>
            </w:r>
            <w:r w:rsidRPr="00D33927">
              <w:rPr>
                <w:spacing w:val="-6"/>
                <w:sz w:val="20"/>
              </w:rPr>
              <w:t>.</w:t>
            </w:r>
            <w:r w:rsidRPr="00D33927">
              <w:rPr>
                <w:sz w:val="20"/>
              </w:rPr>
              <w:t xml:space="preserve"> </w:t>
            </w:r>
          </w:p>
        </w:tc>
      </w:tr>
      <w:tr w:rsidR="007253B5" w:rsidRPr="00D33927" w14:paraId="6A843A39" w14:textId="77777777" w:rsidTr="00746E07">
        <w:trPr>
          <w:trHeight w:hRule="exact" w:val="1563"/>
        </w:trPr>
        <w:tc>
          <w:tcPr>
            <w:tcW w:w="10091" w:type="dxa"/>
            <w:gridSpan w:val="2"/>
            <w:vAlign w:val="center"/>
          </w:tcPr>
          <w:p w14:paraId="36515DB2" w14:textId="77777777" w:rsidR="007253B5" w:rsidRPr="00D33927" w:rsidRDefault="00A163AC" w:rsidP="00751217">
            <w:pPr>
              <w:pStyle w:val="TableParagraph"/>
              <w:spacing w:before="120" w:after="120" w:line="260" w:lineRule="exact"/>
              <w:ind w:left="159" w:right="108"/>
              <w:jc w:val="both"/>
              <w:rPr>
                <w:sz w:val="20"/>
              </w:rPr>
            </w:pPr>
            <w:r w:rsidRPr="00D33927">
              <w:rPr>
                <w:bCs/>
                <w:sz w:val="20"/>
              </w:rPr>
              <w:t>ATTORE</w:t>
            </w:r>
            <w:r w:rsidRPr="00D33927">
              <w:rPr>
                <w:sz w:val="20"/>
              </w:rPr>
              <w:t xml:space="preserve">: </w:t>
            </w:r>
            <w:r w:rsidRPr="00D33927">
              <w:rPr>
                <w:b/>
                <w:bCs/>
                <w:sz w:val="20"/>
              </w:rPr>
              <w:t>C</w:t>
            </w:r>
            <w:r w:rsidR="005B1707" w:rsidRPr="00D33927">
              <w:rPr>
                <w:sz w:val="20"/>
              </w:rPr>
              <w:t xml:space="preserve">; </w:t>
            </w:r>
            <w:r w:rsidRPr="00D33927">
              <w:rPr>
                <w:bCs/>
                <w:sz w:val="20"/>
              </w:rPr>
              <w:t xml:space="preserve">INDICE DI </w:t>
            </w:r>
            <w:r w:rsidR="002C379D" w:rsidRPr="00D33927">
              <w:rPr>
                <w:bCs/>
                <w:sz w:val="20"/>
              </w:rPr>
              <w:t>RISCHIO</w:t>
            </w:r>
            <w:r w:rsidR="002C379D" w:rsidRPr="00D33927">
              <w:rPr>
                <w:sz w:val="20"/>
              </w:rPr>
              <w:t xml:space="preserve">: </w:t>
            </w:r>
            <w:r w:rsidR="00C60119" w:rsidRPr="00D33927">
              <w:rPr>
                <w:b/>
                <w:bCs/>
                <w:sz w:val="20"/>
              </w:rPr>
              <w:t>DVR</w:t>
            </w:r>
            <w:r w:rsidR="00C60119" w:rsidRPr="00D33927">
              <w:rPr>
                <w:sz w:val="20"/>
              </w:rPr>
              <w:t xml:space="preserve"> </w:t>
            </w:r>
            <w:r w:rsidR="00C60119" w:rsidRPr="00D33927">
              <w:rPr>
                <w:i/>
                <w:iCs/>
                <w:sz w:val="20"/>
              </w:rPr>
              <w:t>(il rischio laddove si genera nello svolgimento delle attività tipiche dell’ambiente Ospedaliero, non è da considerarsi interferenziale, bensì rischio specifico contemplato nel DVR di reparto)</w:t>
            </w:r>
            <w:r w:rsidR="00C60119" w:rsidRPr="00D33927">
              <w:rPr>
                <w:sz w:val="20"/>
              </w:rPr>
              <w:t xml:space="preserve"> / </w:t>
            </w:r>
            <w:r w:rsidR="00C60119" w:rsidRPr="00D33927">
              <w:rPr>
                <w:b/>
                <w:bCs/>
                <w:sz w:val="20"/>
              </w:rPr>
              <w:t>BASSO</w:t>
            </w:r>
            <w:r w:rsidR="00C60119" w:rsidRPr="00D33927">
              <w:rPr>
                <w:sz w:val="20"/>
              </w:rPr>
              <w:t>, cioè: Irrilevante per la salute - Basso per la sicurezza, per i rischi eventualmente introdotti a c</w:t>
            </w:r>
            <w:r w:rsidR="005B1707" w:rsidRPr="00D33927">
              <w:rPr>
                <w:sz w:val="20"/>
              </w:rPr>
              <w:t>arico del personale dell’Azienda USL di Modena,</w:t>
            </w:r>
            <w:r w:rsidR="00C60119" w:rsidRPr="00D33927">
              <w:rPr>
                <w:sz w:val="20"/>
              </w:rPr>
              <w:t xml:space="preserve"> ad opera della Ditta appaltatrice.</w:t>
            </w:r>
          </w:p>
        </w:tc>
      </w:tr>
      <w:tr w:rsidR="000E66BE" w:rsidRPr="00D33927" w14:paraId="268ABD36" w14:textId="77777777" w:rsidTr="00746E07">
        <w:trPr>
          <w:trHeight w:hRule="exact" w:val="1247"/>
        </w:trPr>
        <w:tc>
          <w:tcPr>
            <w:tcW w:w="10091" w:type="dxa"/>
            <w:gridSpan w:val="2"/>
            <w:vAlign w:val="center"/>
          </w:tcPr>
          <w:p w14:paraId="6DBA7E43" w14:textId="4EF5ED01" w:rsidR="000E66BE" w:rsidRPr="00D33927" w:rsidRDefault="000E66BE" w:rsidP="00751217">
            <w:pPr>
              <w:pStyle w:val="TableParagraph"/>
              <w:spacing w:line="260" w:lineRule="exact"/>
              <w:ind w:left="159" w:right="96"/>
              <w:jc w:val="both"/>
              <w:rPr>
                <w:sz w:val="20"/>
              </w:rPr>
            </w:pPr>
            <w:r w:rsidRPr="00D33927">
              <w:rPr>
                <w:bCs/>
                <w:sz w:val="20"/>
              </w:rPr>
              <w:t>ATTORI:</w:t>
            </w:r>
            <w:r w:rsidRPr="00D33927">
              <w:rPr>
                <w:b/>
                <w:sz w:val="20"/>
              </w:rPr>
              <w:t xml:space="preserve"> </w:t>
            </w:r>
            <w:r w:rsidRPr="00D33927">
              <w:rPr>
                <w:b/>
                <w:bCs/>
                <w:sz w:val="20"/>
              </w:rPr>
              <w:t>A, D</w:t>
            </w:r>
            <w:r w:rsidRPr="00D33927">
              <w:rPr>
                <w:sz w:val="20"/>
              </w:rPr>
              <w:t xml:space="preserve">; </w:t>
            </w:r>
            <w:r w:rsidRPr="00D33927">
              <w:rPr>
                <w:bCs/>
                <w:spacing w:val="-5"/>
                <w:sz w:val="20"/>
              </w:rPr>
              <w:t xml:space="preserve">INDICE </w:t>
            </w:r>
            <w:r w:rsidRPr="00D33927">
              <w:rPr>
                <w:bCs/>
                <w:sz w:val="20"/>
              </w:rPr>
              <w:t xml:space="preserve">DI </w:t>
            </w:r>
            <w:r w:rsidRPr="00D33927">
              <w:rPr>
                <w:bCs/>
                <w:spacing w:val="-5"/>
                <w:sz w:val="20"/>
              </w:rPr>
              <w:t>RISCHIO:</w:t>
            </w:r>
            <w:r w:rsidRPr="00D33927">
              <w:rPr>
                <w:b/>
                <w:spacing w:val="-5"/>
                <w:sz w:val="20"/>
              </w:rPr>
              <w:t xml:space="preserve"> N.C. </w:t>
            </w:r>
            <w:r w:rsidRPr="00D33927">
              <w:rPr>
                <w:bCs/>
                <w:spacing w:val="-5"/>
                <w:sz w:val="20"/>
              </w:rPr>
              <w:t>per i</w:t>
            </w:r>
            <w:r w:rsidRPr="00D33927">
              <w:rPr>
                <w:b/>
                <w:spacing w:val="-5"/>
                <w:sz w:val="20"/>
              </w:rPr>
              <w:t xml:space="preserve"> rischi specifici, </w:t>
            </w:r>
            <w:r w:rsidRPr="00D33927">
              <w:rPr>
                <w:bCs/>
                <w:spacing w:val="-5"/>
                <w:sz w:val="20"/>
              </w:rPr>
              <w:t xml:space="preserve">di natura professionale. </w:t>
            </w:r>
            <w:r w:rsidRPr="00D33927">
              <w:rPr>
                <w:b/>
                <w:spacing w:val="-5"/>
                <w:sz w:val="20"/>
              </w:rPr>
              <w:t>BASSO</w:t>
            </w:r>
            <w:r w:rsidRPr="00D33927">
              <w:rPr>
                <w:bCs/>
                <w:spacing w:val="-5"/>
                <w:sz w:val="20"/>
              </w:rPr>
              <w:t xml:space="preserve">: Irrilevante per la salute, Basso per la sicurezza </w:t>
            </w:r>
            <w:r w:rsidRPr="00D33927">
              <w:rPr>
                <w:bCs/>
                <w:i/>
                <w:spacing w:val="-5"/>
                <w:sz w:val="20"/>
              </w:rPr>
              <w:t xml:space="preserve">(con riferimento ai rischi dovuti ed interferenze con l’ambiente Ospedaliero, e per l’attore A anche per le possibili interferenze con l’attore D </w:t>
            </w:r>
            <w:r w:rsidRPr="00D33927">
              <w:rPr>
                <w:bCs/>
                <w:i/>
                <w:iCs/>
                <w:spacing w:val="-5"/>
                <w:sz w:val="20"/>
              </w:rPr>
              <w:t>[ditte terze svolgenti appalti aggiudicati con altre gare])</w:t>
            </w:r>
          </w:p>
        </w:tc>
      </w:tr>
      <w:tr w:rsidR="007253B5" w:rsidRPr="00D33927" w14:paraId="5E1048ED" w14:textId="77777777" w:rsidTr="00F17FA5">
        <w:trPr>
          <w:trHeight w:val="2987"/>
        </w:trPr>
        <w:tc>
          <w:tcPr>
            <w:tcW w:w="10091" w:type="dxa"/>
            <w:gridSpan w:val="2"/>
          </w:tcPr>
          <w:p w14:paraId="3389979C" w14:textId="77777777" w:rsidR="007253B5" w:rsidRPr="00D33927" w:rsidRDefault="00A163AC" w:rsidP="00F17FA5">
            <w:pPr>
              <w:pStyle w:val="TableParagraph"/>
              <w:spacing w:before="140" w:after="120"/>
              <w:ind w:left="159"/>
              <w:jc w:val="both"/>
              <w:rPr>
                <w:b/>
                <w:sz w:val="20"/>
              </w:rPr>
            </w:pPr>
            <w:r w:rsidRPr="00D33927">
              <w:rPr>
                <w:b/>
                <w:sz w:val="20"/>
              </w:rPr>
              <w:lastRenderedPageBreak/>
              <w:t>MISURE DI SICUREZZA INTERVENTI DI PREVENZIONE ATTUATI</w:t>
            </w:r>
          </w:p>
          <w:p w14:paraId="12B6D6CF" w14:textId="77777777" w:rsidR="00C630C7" w:rsidRPr="00D33927" w:rsidRDefault="00BE1B9A" w:rsidP="00C971C0">
            <w:pPr>
              <w:pStyle w:val="TableParagraph"/>
              <w:spacing w:before="70" w:after="120" w:line="242" w:lineRule="auto"/>
              <w:ind w:left="160" w:right="109"/>
              <w:jc w:val="both"/>
              <w:rPr>
                <w:spacing w:val="-7"/>
                <w:sz w:val="20"/>
              </w:rPr>
            </w:pPr>
            <w:r w:rsidRPr="00D33927">
              <w:rPr>
                <w:sz w:val="20"/>
              </w:rPr>
              <w:t xml:space="preserve">In </w:t>
            </w:r>
            <w:r w:rsidRPr="00D33927">
              <w:rPr>
                <w:spacing w:val="-3"/>
                <w:sz w:val="20"/>
              </w:rPr>
              <w:t xml:space="preserve">riferimento </w:t>
            </w:r>
            <w:r w:rsidR="00FF197A" w:rsidRPr="00D33927">
              <w:rPr>
                <w:spacing w:val="-3"/>
                <w:sz w:val="20"/>
              </w:rPr>
              <w:t>al</w:t>
            </w:r>
            <w:r w:rsidRPr="00D33927">
              <w:rPr>
                <w:spacing w:val="-3"/>
                <w:sz w:val="20"/>
              </w:rPr>
              <w:t xml:space="preserve"> </w:t>
            </w:r>
            <w:r w:rsidRPr="00D33927">
              <w:rPr>
                <w:spacing w:val="-6"/>
                <w:sz w:val="20"/>
              </w:rPr>
              <w:t>punt</w:t>
            </w:r>
            <w:r w:rsidR="00FF197A" w:rsidRPr="00D33927">
              <w:rPr>
                <w:spacing w:val="-6"/>
                <w:sz w:val="20"/>
              </w:rPr>
              <w:t>o</w:t>
            </w:r>
            <w:r w:rsidRPr="00D33927">
              <w:rPr>
                <w:spacing w:val="-6"/>
                <w:sz w:val="20"/>
              </w:rPr>
              <w:t xml:space="preserve"> </w:t>
            </w:r>
            <w:r w:rsidRPr="00D33927">
              <w:rPr>
                <w:sz w:val="20"/>
              </w:rPr>
              <w:t xml:space="preserve">1: </w:t>
            </w:r>
            <w:r w:rsidRPr="00D33927">
              <w:rPr>
                <w:spacing w:val="-4"/>
                <w:sz w:val="20"/>
              </w:rPr>
              <w:t>Per i</w:t>
            </w:r>
            <w:r w:rsidRPr="00D33927">
              <w:rPr>
                <w:sz w:val="20"/>
              </w:rPr>
              <w:t xml:space="preserve"> </w:t>
            </w:r>
            <w:r w:rsidRPr="00D33927">
              <w:rPr>
                <w:spacing w:val="-6"/>
                <w:sz w:val="20"/>
              </w:rPr>
              <w:t>lavoratori dell’Azienda</w:t>
            </w:r>
            <w:r w:rsidRPr="00D33927">
              <w:rPr>
                <w:spacing w:val="-5"/>
                <w:sz w:val="20"/>
              </w:rPr>
              <w:t xml:space="preserve"> USL</w:t>
            </w:r>
            <w:r w:rsidRPr="00D33927">
              <w:rPr>
                <w:spacing w:val="-7"/>
                <w:sz w:val="20"/>
              </w:rPr>
              <w:t xml:space="preserve"> il</w:t>
            </w:r>
            <w:r w:rsidRPr="00D33927">
              <w:rPr>
                <w:sz w:val="20"/>
              </w:rPr>
              <w:t xml:space="preserve"> rischio è </w:t>
            </w:r>
            <w:r w:rsidRPr="00D33927">
              <w:rPr>
                <w:spacing w:val="-5"/>
                <w:sz w:val="20"/>
              </w:rPr>
              <w:t>certamente presente, in</w:t>
            </w:r>
            <w:r w:rsidRPr="00D33927">
              <w:rPr>
                <w:sz w:val="20"/>
              </w:rPr>
              <w:t xml:space="preserve"> </w:t>
            </w:r>
            <w:r w:rsidRPr="00D33927">
              <w:rPr>
                <w:spacing w:val="-6"/>
                <w:sz w:val="20"/>
              </w:rPr>
              <w:t>quanto si</w:t>
            </w:r>
            <w:r w:rsidRPr="00D33927">
              <w:rPr>
                <w:spacing w:val="-3"/>
                <w:sz w:val="20"/>
              </w:rPr>
              <w:t xml:space="preserve"> tratta di </w:t>
            </w:r>
            <w:r w:rsidRPr="00D33927">
              <w:rPr>
                <w:sz w:val="20"/>
              </w:rPr>
              <w:t xml:space="preserve">rischio tipico </w:t>
            </w:r>
            <w:r w:rsidRPr="00D33927">
              <w:rPr>
                <w:spacing w:val="-4"/>
                <w:sz w:val="20"/>
              </w:rPr>
              <w:t xml:space="preserve">connesso </w:t>
            </w:r>
            <w:r w:rsidRPr="00D33927">
              <w:rPr>
                <w:spacing w:val="-6"/>
                <w:sz w:val="20"/>
              </w:rPr>
              <w:t xml:space="preserve">all’attività </w:t>
            </w:r>
            <w:r w:rsidRPr="00D33927">
              <w:rPr>
                <w:spacing w:val="-3"/>
                <w:sz w:val="20"/>
              </w:rPr>
              <w:t xml:space="preserve">sanitaria </w:t>
            </w:r>
            <w:r w:rsidRPr="00D33927">
              <w:rPr>
                <w:spacing w:val="-9"/>
                <w:sz w:val="20"/>
              </w:rPr>
              <w:t xml:space="preserve">svolta </w:t>
            </w:r>
            <w:r w:rsidRPr="00D33927">
              <w:rPr>
                <w:spacing w:val="-3"/>
                <w:sz w:val="20"/>
              </w:rPr>
              <w:t xml:space="preserve">da medici, </w:t>
            </w:r>
            <w:r w:rsidRPr="00D33927">
              <w:rPr>
                <w:sz w:val="20"/>
              </w:rPr>
              <w:t xml:space="preserve">infermieri, </w:t>
            </w:r>
            <w:r w:rsidRPr="00D33927">
              <w:rPr>
                <w:spacing w:val="-5"/>
                <w:sz w:val="20"/>
              </w:rPr>
              <w:t xml:space="preserve">personale </w:t>
            </w:r>
            <w:r w:rsidRPr="00D33927">
              <w:rPr>
                <w:spacing w:val="-3"/>
                <w:sz w:val="20"/>
              </w:rPr>
              <w:t xml:space="preserve">sanitario </w:t>
            </w:r>
            <w:r w:rsidR="00C02491" w:rsidRPr="00D33927">
              <w:rPr>
                <w:spacing w:val="-3"/>
                <w:sz w:val="20"/>
              </w:rPr>
              <w:t>(</w:t>
            </w:r>
            <w:r w:rsidRPr="00D33927">
              <w:rPr>
                <w:sz w:val="20"/>
              </w:rPr>
              <w:t xml:space="preserve">e </w:t>
            </w:r>
            <w:r w:rsidRPr="00D33927">
              <w:rPr>
                <w:spacing w:val="-4"/>
                <w:sz w:val="20"/>
              </w:rPr>
              <w:t xml:space="preserve">non </w:t>
            </w:r>
            <w:r w:rsidRPr="00D33927">
              <w:rPr>
                <w:spacing w:val="-6"/>
                <w:sz w:val="20"/>
              </w:rPr>
              <w:t>solo</w:t>
            </w:r>
            <w:r w:rsidR="00C02491" w:rsidRPr="00D33927">
              <w:rPr>
                <w:spacing w:val="-6"/>
                <w:sz w:val="20"/>
              </w:rPr>
              <w:t>)</w:t>
            </w:r>
            <w:r w:rsidRPr="00D33927">
              <w:rPr>
                <w:spacing w:val="-6"/>
                <w:sz w:val="20"/>
              </w:rPr>
              <w:t xml:space="preserve">; </w:t>
            </w:r>
            <w:r w:rsidRPr="00D33927">
              <w:rPr>
                <w:spacing w:val="-4"/>
                <w:sz w:val="20"/>
              </w:rPr>
              <w:t xml:space="preserve">tale </w:t>
            </w:r>
            <w:r w:rsidRPr="00D33927">
              <w:rPr>
                <w:sz w:val="20"/>
              </w:rPr>
              <w:t xml:space="preserve">rischio </w:t>
            </w:r>
            <w:r w:rsidRPr="00D33927">
              <w:rPr>
                <w:spacing w:val="-3"/>
                <w:sz w:val="20"/>
              </w:rPr>
              <w:t xml:space="preserve">però, </w:t>
            </w:r>
            <w:r w:rsidRPr="00D33927">
              <w:rPr>
                <w:spacing w:val="-4"/>
                <w:sz w:val="20"/>
                <w:u w:val="single"/>
              </w:rPr>
              <w:t xml:space="preserve">non </w:t>
            </w:r>
            <w:r w:rsidRPr="00D33927">
              <w:rPr>
                <w:sz w:val="20"/>
                <w:u w:val="single"/>
              </w:rPr>
              <w:t xml:space="preserve">è </w:t>
            </w:r>
            <w:r w:rsidRPr="00D33927">
              <w:rPr>
                <w:spacing w:val="-4"/>
                <w:sz w:val="20"/>
                <w:u w:val="single"/>
              </w:rPr>
              <w:t xml:space="preserve">causato </w:t>
            </w:r>
            <w:r w:rsidRPr="00D33927">
              <w:rPr>
                <w:sz w:val="20"/>
                <w:u w:val="single"/>
              </w:rPr>
              <w:t xml:space="preserve">o </w:t>
            </w:r>
            <w:r w:rsidRPr="00D33927">
              <w:rPr>
                <w:spacing w:val="-2"/>
                <w:sz w:val="20"/>
                <w:u w:val="single"/>
              </w:rPr>
              <w:t xml:space="preserve">scaturito </w:t>
            </w:r>
            <w:r w:rsidRPr="00D33927">
              <w:rPr>
                <w:spacing w:val="-3"/>
                <w:sz w:val="20"/>
                <w:u w:val="single"/>
              </w:rPr>
              <w:t>da interferenza</w:t>
            </w:r>
            <w:r w:rsidRPr="00D33927">
              <w:rPr>
                <w:spacing w:val="-3"/>
                <w:sz w:val="20"/>
              </w:rPr>
              <w:t xml:space="preserve"> </w:t>
            </w:r>
            <w:r w:rsidRPr="00D33927">
              <w:rPr>
                <w:sz w:val="20"/>
              </w:rPr>
              <w:t xml:space="preserve">con </w:t>
            </w:r>
            <w:r w:rsidRPr="00D33927">
              <w:rPr>
                <w:spacing w:val="-5"/>
                <w:sz w:val="20"/>
              </w:rPr>
              <w:t xml:space="preserve">le </w:t>
            </w:r>
            <w:r w:rsidRPr="00D33927">
              <w:rPr>
                <w:spacing w:val="-6"/>
                <w:sz w:val="20"/>
              </w:rPr>
              <w:t xml:space="preserve">attività </w:t>
            </w:r>
            <w:r w:rsidRPr="00D33927">
              <w:rPr>
                <w:spacing w:val="-7"/>
                <w:sz w:val="20"/>
              </w:rPr>
              <w:t xml:space="preserve">appaltate, </w:t>
            </w:r>
            <w:r w:rsidRPr="00D33927">
              <w:rPr>
                <w:spacing w:val="-5"/>
                <w:sz w:val="20"/>
              </w:rPr>
              <w:t xml:space="preserve">pertanto </w:t>
            </w:r>
            <w:r w:rsidRPr="00D33927">
              <w:rPr>
                <w:sz w:val="20"/>
              </w:rPr>
              <w:t xml:space="preserve">è </w:t>
            </w:r>
            <w:r w:rsidRPr="00D33927">
              <w:rPr>
                <w:spacing w:val="-4"/>
                <w:sz w:val="20"/>
              </w:rPr>
              <w:t xml:space="preserve">affrontato nei rispettivi </w:t>
            </w:r>
            <w:r w:rsidRPr="00D33927">
              <w:rPr>
                <w:spacing w:val="-6"/>
                <w:sz w:val="20"/>
              </w:rPr>
              <w:t xml:space="preserve">Documenti </w:t>
            </w:r>
            <w:r w:rsidRPr="00D33927">
              <w:rPr>
                <w:spacing w:val="-3"/>
                <w:sz w:val="20"/>
              </w:rPr>
              <w:t xml:space="preserve">di </w:t>
            </w:r>
            <w:r w:rsidRPr="00D33927">
              <w:rPr>
                <w:spacing w:val="-6"/>
                <w:sz w:val="20"/>
              </w:rPr>
              <w:t xml:space="preserve">Valutazione </w:t>
            </w:r>
            <w:r w:rsidRPr="00D33927">
              <w:rPr>
                <w:spacing w:val="-4"/>
                <w:sz w:val="20"/>
              </w:rPr>
              <w:t xml:space="preserve">dei Rischi </w:t>
            </w:r>
            <w:r w:rsidRPr="00D33927">
              <w:rPr>
                <w:spacing w:val="-5"/>
                <w:sz w:val="20"/>
              </w:rPr>
              <w:t xml:space="preserve">Aziendali </w:t>
            </w:r>
            <w:r w:rsidRPr="00D33927">
              <w:rPr>
                <w:sz w:val="20"/>
              </w:rPr>
              <w:t xml:space="preserve">e </w:t>
            </w:r>
            <w:r w:rsidRPr="00D33927">
              <w:rPr>
                <w:spacing w:val="-4"/>
                <w:sz w:val="20"/>
              </w:rPr>
              <w:t xml:space="preserve">non </w:t>
            </w:r>
            <w:r w:rsidRPr="00D33927">
              <w:rPr>
                <w:sz w:val="20"/>
              </w:rPr>
              <w:t xml:space="preserve">è </w:t>
            </w:r>
            <w:r w:rsidRPr="00D33927">
              <w:rPr>
                <w:spacing w:val="-6"/>
                <w:sz w:val="20"/>
              </w:rPr>
              <w:t xml:space="preserve">oggetto </w:t>
            </w:r>
            <w:r w:rsidRPr="00D33927">
              <w:rPr>
                <w:spacing w:val="-7"/>
                <w:sz w:val="20"/>
              </w:rPr>
              <w:t xml:space="preserve">della </w:t>
            </w:r>
            <w:r w:rsidRPr="00D33927">
              <w:rPr>
                <w:spacing w:val="-5"/>
                <w:sz w:val="20"/>
              </w:rPr>
              <w:t>presente</w:t>
            </w:r>
            <w:r w:rsidRPr="00D33927">
              <w:rPr>
                <w:spacing w:val="-13"/>
                <w:sz w:val="20"/>
              </w:rPr>
              <w:t xml:space="preserve"> </w:t>
            </w:r>
            <w:r w:rsidRPr="00D33927">
              <w:rPr>
                <w:spacing w:val="-7"/>
                <w:sz w:val="20"/>
              </w:rPr>
              <w:t>valutazione.</w:t>
            </w:r>
            <w:r w:rsidR="00C971C0" w:rsidRPr="00D33927">
              <w:rPr>
                <w:spacing w:val="-7"/>
                <w:sz w:val="20"/>
              </w:rPr>
              <w:t xml:space="preserve"> </w:t>
            </w:r>
          </w:p>
          <w:p w14:paraId="0BBE7BE5" w14:textId="0BFD6275" w:rsidR="00476666" w:rsidRPr="00D33927" w:rsidRDefault="00476666" w:rsidP="00C971C0">
            <w:pPr>
              <w:pStyle w:val="TableParagraph"/>
              <w:spacing w:before="70" w:after="120" w:line="242" w:lineRule="auto"/>
              <w:ind w:left="160" w:right="109"/>
              <w:jc w:val="both"/>
              <w:rPr>
                <w:spacing w:val="-7"/>
                <w:sz w:val="20"/>
              </w:rPr>
            </w:pPr>
            <w:r w:rsidRPr="00D33927">
              <w:rPr>
                <w:sz w:val="20"/>
              </w:rPr>
              <w:t>In merito ad attività di pulizia/decontaminazione tipiche degli ambienti sanitari, si evidenzia che tutti i prodotti chimici impiegati ammessi sono dotati della rispettiva scheda di sicurezza e rispondenti alle normative vigenti Nazionali e Comunitarie (biodegradabilità, dosaggi, etichet</w:t>
            </w:r>
            <w:r w:rsidR="00113566" w:rsidRPr="00D33927">
              <w:rPr>
                <w:sz w:val="20"/>
              </w:rPr>
              <w:t>tatura, pericolosità, tossicità).</w:t>
            </w:r>
          </w:p>
          <w:p w14:paraId="3776A7CE" w14:textId="661282D0" w:rsidR="00113566" w:rsidRPr="00D33927" w:rsidRDefault="00476666" w:rsidP="00C630C7">
            <w:pPr>
              <w:pStyle w:val="TableParagraph"/>
              <w:spacing w:before="70" w:after="120" w:line="242" w:lineRule="auto"/>
              <w:ind w:left="159" w:right="109"/>
              <w:jc w:val="both"/>
              <w:rPr>
                <w:i/>
                <w:iCs/>
                <w:sz w:val="20"/>
              </w:rPr>
            </w:pPr>
            <w:r w:rsidRPr="00D33927">
              <w:rPr>
                <w:sz w:val="20"/>
              </w:rPr>
              <w:t xml:space="preserve">In particolare, alcune sostanze sono tassativamente vietate, quali </w:t>
            </w:r>
            <w:r w:rsidRPr="00D33927">
              <w:rPr>
                <w:i/>
                <w:iCs/>
                <w:sz w:val="20"/>
              </w:rPr>
              <w:t>(esempi non esaustiv</w:t>
            </w:r>
            <w:r w:rsidR="00C630C7" w:rsidRPr="00D33927">
              <w:rPr>
                <w:i/>
                <w:iCs/>
                <w:sz w:val="20"/>
              </w:rPr>
              <w:t>i</w:t>
            </w:r>
            <w:r w:rsidRPr="00D33927">
              <w:rPr>
                <w:i/>
                <w:iCs/>
                <w:sz w:val="20"/>
              </w:rPr>
              <w:t>: benzene; ammoniaca superiore al 2%; soda caustica, acido cloridrico, acido nitrico, aldeidi</w:t>
            </w:r>
            <w:r w:rsidR="00C630C7" w:rsidRPr="00D33927">
              <w:rPr>
                <w:i/>
                <w:iCs/>
                <w:sz w:val="20"/>
              </w:rPr>
              <w:t xml:space="preserve"> [es. formaldeide, glutaraldeide ecc..]</w:t>
            </w:r>
            <w:r w:rsidRPr="00D33927">
              <w:rPr>
                <w:i/>
                <w:iCs/>
                <w:sz w:val="20"/>
              </w:rPr>
              <w:t>)</w:t>
            </w:r>
            <w:r w:rsidR="00113566" w:rsidRPr="00D33927">
              <w:rPr>
                <w:i/>
                <w:iCs/>
                <w:sz w:val="20"/>
              </w:rPr>
              <w:t>.</w:t>
            </w:r>
          </w:p>
        </w:tc>
      </w:tr>
      <w:tr w:rsidR="00113566" w:rsidRPr="00D33927" w14:paraId="2E7837BD" w14:textId="77777777" w:rsidTr="00960715">
        <w:trPr>
          <w:trHeight w:val="1590"/>
        </w:trPr>
        <w:tc>
          <w:tcPr>
            <w:tcW w:w="10091" w:type="dxa"/>
            <w:gridSpan w:val="2"/>
          </w:tcPr>
          <w:p w14:paraId="31CA83B1" w14:textId="77777777" w:rsidR="000C5585" w:rsidRPr="00D33927" w:rsidRDefault="000C5585" w:rsidP="000C5585">
            <w:pPr>
              <w:pStyle w:val="TableParagraph"/>
              <w:spacing w:before="123"/>
              <w:ind w:left="148"/>
              <w:jc w:val="both"/>
              <w:rPr>
                <w:b/>
                <w:sz w:val="20"/>
              </w:rPr>
            </w:pPr>
            <w:r w:rsidRPr="00D33927">
              <w:rPr>
                <w:b/>
                <w:sz w:val="20"/>
              </w:rPr>
              <w:t>MISURE DI SICUREZZA E DI PREVENZIONE PREVISTE</w:t>
            </w:r>
          </w:p>
          <w:p w14:paraId="1361E384" w14:textId="1A2569B4" w:rsidR="005104BC" w:rsidRPr="00D33927" w:rsidRDefault="005104BC" w:rsidP="005104BC">
            <w:pPr>
              <w:spacing w:before="60" w:line="245" w:lineRule="auto"/>
              <w:ind w:left="159" w:right="96"/>
              <w:jc w:val="both"/>
              <w:rPr>
                <w:spacing w:val="-3"/>
                <w:sz w:val="20"/>
              </w:rPr>
            </w:pPr>
            <w:r w:rsidRPr="00D33927">
              <w:rPr>
                <w:spacing w:val="-3"/>
                <w:sz w:val="20"/>
              </w:rPr>
              <w:t xml:space="preserve">Nelle </w:t>
            </w:r>
            <w:r w:rsidR="00751217" w:rsidRPr="00D33927">
              <w:rPr>
                <w:spacing w:val="-3"/>
                <w:sz w:val="20"/>
              </w:rPr>
              <w:t>fattispecie</w:t>
            </w:r>
            <w:r w:rsidRPr="00D33927">
              <w:rPr>
                <w:spacing w:val="-3"/>
                <w:sz w:val="20"/>
              </w:rPr>
              <w:t xml:space="preserve"> illustrate al punto 2, come già indicato nella pagina precedente, </w:t>
            </w:r>
            <w:r w:rsidRPr="00D33927">
              <w:rPr>
                <w:b/>
                <w:bCs/>
                <w:spacing w:val="-3"/>
                <w:sz w:val="20"/>
              </w:rPr>
              <w:t>i rischi che afferiscono alle attività professionali tipiche</w:t>
            </w:r>
            <w:r w:rsidR="007D5571" w:rsidRPr="00D33927">
              <w:rPr>
                <w:b/>
                <w:bCs/>
                <w:spacing w:val="-3"/>
                <w:sz w:val="20"/>
              </w:rPr>
              <w:t xml:space="preserve"> del settore </w:t>
            </w:r>
            <w:r w:rsidR="00751217" w:rsidRPr="00D33927">
              <w:rPr>
                <w:b/>
                <w:bCs/>
                <w:spacing w:val="-3"/>
                <w:sz w:val="20"/>
              </w:rPr>
              <w:t>chirurgico</w:t>
            </w:r>
            <w:r w:rsidR="007D5571" w:rsidRPr="00D33927">
              <w:rPr>
                <w:b/>
                <w:bCs/>
                <w:spacing w:val="-3"/>
                <w:sz w:val="20"/>
              </w:rPr>
              <w:t>,</w:t>
            </w:r>
            <w:r w:rsidRPr="00D33927">
              <w:rPr>
                <w:spacing w:val="-3"/>
                <w:sz w:val="20"/>
              </w:rPr>
              <w:t xml:space="preserve"> </w:t>
            </w:r>
            <w:r w:rsidRPr="00D33927">
              <w:rPr>
                <w:spacing w:val="-3"/>
                <w:sz w:val="20"/>
                <w:u w:val="single"/>
              </w:rPr>
              <w:t>sia del personale medico/infermieristico USL, che del soggetto aggiudicatario</w:t>
            </w:r>
            <w:r w:rsidRPr="00D33927">
              <w:rPr>
                <w:spacing w:val="-3"/>
                <w:sz w:val="20"/>
              </w:rPr>
              <w:t xml:space="preserve">, </w:t>
            </w:r>
            <w:r w:rsidRPr="00D33927">
              <w:rPr>
                <w:b/>
                <w:bCs/>
                <w:spacing w:val="-3"/>
                <w:sz w:val="20"/>
              </w:rPr>
              <w:t>non sono da considerarsi interferenziali</w:t>
            </w:r>
            <w:r w:rsidRPr="00D33927">
              <w:rPr>
                <w:spacing w:val="-3"/>
                <w:sz w:val="20"/>
              </w:rPr>
              <w:t xml:space="preserve"> ma </w:t>
            </w:r>
            <w:r w:rsidRPr="00D33927">
              <w:rPr>
                <w:b/>
                <w:bCs/>
                <w:spacing w:val="-3"/>
                <w:sz w:val="20"/>
              </w:rPr>
              <w:t>rischi specifici</w:t>
            </w:r>
            <w:r w:rsidRPr="00D33927">
              <w:rPr>
                <w:spacing w:val="-3"/>
                <w:sz w:val="20"/>
              </w:rPr>
              <w:t>, e devono essere affrontati nei rispettivi DVR.</w:t>
            </w:r>
          </w:p>
          <w:p w14:paraId="0B0BF667" w14:textId="77777777" w:rsidR="00132D27" w:rsidRPr="00D33927" w:rsidRDefault="00132D27" w:rsidP="00DB07C9">
            <w:pPr>
              <w:pStyle w:val="TableParagraph"/>
              <w:spacing w:before="80" w:after="80"/>
              <w:ind w:left="159" w:right="96"/>
              <w:jc w:val="both"/>
              <w:rPr>
                <w:spacing w:val="-3"/>
                <w:sz w:val="20"/>
              </w:rPr>
            </w:pPr>
            <w:r w:rsidRPr="00D33927">
              <w:rPr>
                <w:spacing w:val="-3"/>
                <w:sz w:val="20"/>
              </w:rPr>
              <w:t>-----------------------------------------------</w:t>
            </w:r>
          </w:p>
          <w:p w14:paraId="334A1F7E" w14:textId="57426E0D" w:rsidR="00CD0CAC" w:rsidRPr="00D33927" w:rsidRDefault="00CD0CAC" w:rsidP="00CD0CAC">
            <w:pPr>
              <w:pStyle w:val="TableParagraph"/>
              <w:spacing w:line="250" w:lineRule="auto"/>
              <w:ind w:left="159" w:right="94"/>
              <w:jc w:val="both"/>
              <w:rPr>
                <w:sz w:val="20"/>
              </w:rPr>
            </w:pPr>
            <w:r w:rsidRPr="00D33927">
              <w:rPr>
                <w:sz w:val="20"/>
              </w:rPr>
              <w:t>Per il personale della ditta aggiudicataria, se presenti in alcune casistiche, rischi da sostanze pericolose/agenti chimici, dovuti ad interferenze con attività</w:t>
            </w:r>
            <w:r w:rsidR="00CB32AD" w:rsidRPr="00D33927">
              <w:rPr>
                <w:sz w:val="20"/>
              </w:rPr>
              <w:t xml:space="preserve"> esternalizzate</w:t>
            </w:r>
            <w:r w:rsidRPr="00D33927">
              <w:rPr>
                <w:sz w:val="20"/>
              </w:rPr>
              <w:t xml:space="preserve"> di pulizia/disinfezione dei locali/reparti serviti, o per </w:t>
            </w:r>
            <w:r w:rsidR="00CC7BC4" w:rsidRPr="00D33927">
              <w:rPr>
                <w:sz w:val="20"/>
              </w:rPr>
              <w:t>la compresenza di piccoli cantieri;</w:t>
            </w:r>
            <w:r w:rsidRPr="00D33927">
              <w:rPr>
                <w:sz w:val="20"/>
              </w:rPr>
              <w:t xml:space="preserve"> svolte da ditte terze operanti sotto altri contratti, </w:t>
            </w:r>
            <w:r w:rsidRPr="00D33927">
              <w:rPr>
                <w:b/>
                <w:bCs/>
                <w:sz w:val="20"/>
              </w:rPr>
              <w:t>che in merito ad entità non si possano considerare tipici</w:t>
            </w:r>
            <w:r w:rsidRPr="00D33927">
              <w:rPr>
                <w:sz w:val="20"/>
              </w:rPr>
              <w:t xml:space="preserve"> </w:t>
            </w:r>
            <w:r w:rsidRPr="00D33927">
              <w:rPr>
                <w:i/>
                <w:iCs/>
                <w:sz w:val="20"/>
              </w:rPr>
              <w:t>(es. gli stessi a cui è esposta la popolazione generale)</w:t>
            </w:r>
            <w:r w:rsidRPr="00D33927">
              <w:rPr>
                <w:sz w:val="20"/>
              </w:rPr>
              <w:t xml:space="preserve">, </w:t>
            </w:r>
            <w:r w:rsidRPr="00D33927">
              <w:rPr>
                <w:b/>
                <w:bCs/>
                <w:sz w:val="20"/>
              </w:rPr>
              <w:t>ma  eccezionali</w:t>
            </w:r>
            <w:r w:rsidRPr="00D33927">
              <w:rPr>
                <w:sz w:val="20"/>
              </w:rPr>
              <w:t xml:space="preserve">, o  che presentano  una  esposizione molto differente rispetto a quanto di norma compete  loro, nello  svolgimento  delle rispettive attività professionali, </w:t>
            </w:r>
            <w:r w:rsidRPr="00D33927">
              <w:rPr>
                <w:sz w:val="20"/>
                <w:u w:val="single"/>
              </w:rPr>
              <w:t>si prevede l’uso di appropriati DPI quali</w:t>
            </w:r>
            <w:r w:rsidR="00CB32AD" w:rsidRPr="00D33927">
              <w:rPr>
                <w:sz w:val="20"/>
              </w:rPr>
              <w:t xml:space="preserve"> </w:t>
            </w:r>
            <w:r w:rsidR="00CB32AD" w:rsidRPr="00D33927">
              <w:rPr>
                <w:i/>
                <w:iCs/>
                <w:sz w:val="20"/>
              </w:rPr>
              <w:t>(elenco non esaustivo)</w:t>
            </w:r>
            <w:r w:rsidRPr="00D33927">
              <w:rPr>
                <w:sz w:val="20"/>
              </w:rPr>
              <w:t>:</w:t>
            </w:r>
          </w:p>
          <w:p w14:paraId="04B20188" w14:textId="4BFCDDDE" w:rsidR="00CB32AD" w:rsidRPr="00D33927" w:rsidRDefault="00CD0CAC" w:rsidP="00CC7BC4">
            <w:pPr>
              <w:pStyle w:val="TableParagraph"/>
              <w:numPr>
                <w:ilvl w:val="0"/>
                <w:numId w:val="43"/>
              </w:numPr>
              <w:spacing w:before="160" w:after="120" w:line="250" w:lineRule="auto"/>
              <w:ind w:left="562" w:right="96" w:hanging="284"/>
              <w:jc w:val="both"/>
              <w:rPr>
                <w:sz w:val="20"/>
              </w:rPr>
            </w:pPr>
            <w:r w:rsidRPr="00D33927">
              <w:rPr>
                <w:sz w:val="20"/>
              </w:rPr>
              <w:t>protettori delle vie respiratorie</w:t>
            </w:r>
            <w:r w:rsidR="00CB32AD" w:rsidRPr="00D33927">
              <w:rPr>
                <w:sz w:val="20"/>
              </w:rPr>
              <w:t xml:space="preserve"> (facciali filtranti, mascherine, ecc.)</w:t>
            </w:r>
            <w:r w:rsidRPr="00D33927">
              <w:rPr>
                <w:sz w:val="20"/>
              </w:rPr>
              <w:t>;</w:t>
            </w:r>
          </w:p>
          <w:p w14:paraId="6878E10C" w14:textId="20127663" w:rsidR="00CB32AD" w:rsidRPr="00D33927" w:rsidRDefault="00CB32AD" w:rsidP="00CB32AD">
            <w:pPr>
              <w:pStyle w:val="TableParagraph"/>
              <w:numPr>
                <w:ilvl w:val="0"/>
                <w:numId w:val="43"/>
              </w:numPr>
              <w:spacing w:before="120" w:after="120" w:line="250" w:lineRule="auto"/>
              <w:ind w:left="559" w:right="96" w:hanging="283"/>
              <w:jc w:val="both"/>
              <w:rPr>
                <w:sz w:val="20"/>
              </w:rPr>
            </w:pPr>
            <w:r w:rsidRPr="00D33927">
              <w:rPr>
                <w:sz w:val="20"/>
              </w:rPr>
              <w:t>protettori delle mani (guanti);</w:t>
            </w:r>
            <w:r w:rsidR="00CD0CAC" w:rsidRPr="00D33927">
              <w:rPr>
                <w:sz w:val="20"/>
              </w:rPr>
              <w:t xml:space="preserve"> </w:t>
            </w:r>
          </w:p>
          <w:p w14:paraId="3D1D2851" w14:textId="77777777" w:rsidR="00CB32AD" w:rsidRPr="00D33927" w:rsidRDefault="00CD0CAC" w:rsidP="00CB32AD">
            <w:pPr>
              <w:pStyle w:val="TableParagraph"/>
              <w:numPr>
                <w:ilvl w:val="0"/>
                <w:numId w:val="43"/>
              </w:numPr>
              <w:spacing w:before="120" w:after="120" w:line="250" w:lineRule="auto"/>
              <w:ind w:left="559" w:right="96" w:hanging="283"/>
              <w:jc w:val="both"/>
              <w:rPr>
                <w:sz w:val="20"/>
              </w:rPr>
            </w:pPr>
            <w:r w:rsidRPr="00D33927">
              <w:rPr>
                <w:sz w:val="20"/>
              </w:rPr>
              <w:t xml:space="preserve">protettori degli occhi; </w:t>
            </w:r>
          </w:p>
          <w:p w14:paraId="3DA6EA9B" w14:textId="4297301A" w:rsidR="00CD0CAC" w:rsidRPr="00D33927" w:rsidRDefault="00CD0CAC" w:rsidP="00CC7BC4">
            <w:pPr>
              <w:pStyle w:val="TableParagraph"/>
              <w:numPr>
                <w:ilvl w:val="0"/>
                <w:numId w:val="43"/>
              </w:numPr>
              <w:spacing w:before="120" w:after="160" w:line="250" w:lineRule="auto"/>
              <w:ind w:left="562" w:right="96" w:hanging="284"/>
              <w:jc w:val="both"/>
              <w:rPr>
                <w:sz w:val="20"/>
              </w:rPr>
            </w:pPr>
            <w:r w:rsidRPr="00D33927">
              <w:rPr>
                <w:sz w:val="20"/>
              </w:rPr>
              <w:t>camici e/o altri indumenti protettivi da schizzi/polveri;</w:t>
            </w:r>
          </w:p>
          <w:p w14:paraId="7C3C2997" w14:textId="1A2159B7" w:rsidR="005A6514" w:rsidRPr="00D33927" w:rsidRDefault="00CD0CAC" w:rsidP="005A6514">
            <w:pPr>
              <w:spacing w:before="60" w:line="250" w:lineRule="auto"/>
              <w:ind w:left="159" w:right="96"/>
              <w:jc w:val="both"/>
              <w:rPr>
                <w:sz w:val="20"/>
              </w:rPr>
            </w:pPr>
            <w:r w:rsidRPr="00D33927">
              <w:rPr>
                <w:sz w:val="20"/>
              </w:rPr>
              <w:t xml:space="preserve">i quali </w:t>
            </w:r>
            <w:r w:rsidR="005A6514" w:rsidRPr="00D33927">
              <w:rPr>
                <w:b/>
                <w:bCs/>
                <w:sz w:val="20"/>
              </w:rPr>
              <w:t xml:space="preserve">saranno individuati dalla committenza </w:t>
            </w:r>
            <w:r w:rsidR="005A6514" w:rsidRPr="00D33927">
              <w:rPr>
                <w:i/>
                <w:iCs/>
                <w:sz w:val="20"/>
              </w:rPr>
              <w:t>(e fornite tutte le specifiche all’appaltatore)</w:t>
            </w:r>
            <w:r w:rsidR="005A6514" w:rsidRPr="00D33927">
              <w:rPr>
                <w:sz w:val="20"/>
              </w:rPr>
              <w:t xml:space="preserve">, qualora si ravvisi il concreto rischio di </w:t>
            </w:r>
            <w:r w:rsidR="00C11649" w:rsidRPr="00D33927">
              <w:rPr>
                <w:sz w:val="20"/>
              </w:rPr>
              <w:t>esposizione, se</w:t>
            </w:r>
            <w:r w:rsidR="005A6514" w:rsidRPr="00D33927">
              <w:rPr>
                <w:b/>
                <w:bCs/>
                <w:sz w:val="20"/>
              </w:rPr>
              <w:t xml:space="preserve"> per la sostanza considerata, sono in grado di fornire una protezione maggiore, rispetto ai DPI normalmente forniti al proprio personale dalla ditta</w:t>
            </w:r>
            <w:r w:rsidR="005A6514" w:rsidRPr="00D33927">
              <w:rPr>
                <w:sz w:val="20"/>
              </w:rPr>
              <w:t xml:space="preserve"> per lo svolgimento delle mansioni tipiche correlate alle attività in appalto. </w:t>
            </w:r>
          </w:p>
          <w:p w14:paraId="76D397EC" w14:textId="7ABDDCD8" w:rsidR="00BF054E" w:rsidRPr="00D33927" w:rsidRDefault="005A6514" w:rsidP="004218E2">
            <w:pPr>
              <w:pStyle w:val="TableParagraph"/>
              <w:spacing w:before="82" w:after="120" w:line="250" w:lineRule="auto"/>
              <w:ind w:left="159" w:right="94"/>
              <w:jc w:val="both"/>
              <w:rPr>
                <w:sz w:val="20"/>
                <w:szCs w:val="20"/>
              </w:rPr>
            </w:pPr>
            <w:r w:rsidRPr="00D33927">
              <w:rPr>
                <w:i/>
                <w:iCs/>
                <w:sz w:val="20"/>
                <w:szCs w:val="20"/>
              </w:rPr>
              <w:t xml:space="preserve">(si veda la tabella </w:t>
            </w:r>
            <w:r w:rsidR="00347FED" w:rsidRPr="00D33927">
              <w:rPr>
                <w:i/>
                <w:iCs/>
                <w:sz w:val="20"/>
                <w:szCs w:val="20"/>
              </w:rPr>
              <w:t xml:space="preserve">riportata </w:t>
            </w:r>
            <w:r w:rsidR="00FA54C6" w:rsidRPr="00D33927">
              <w:rPr>
                <w:i/>
                <w:iCs/>
                <w:sz w:val="20"/>
                <w:szCs w:val="20"/>
              </w:rPr>
              <w:t xml:space="preserve">a pagina </w:t>
            </w:r>
            <w:r w:rsidR="00FA54C6" w:rsidRPr="00D33927">
              <w:rPr>
                <w:i/>
                <w:iCs/>
                <w:sz w:val="20"/>
                <w:szCs w:val="20"/>
              </w:rPr>
              <w:fldChar w:fldCharType="begin"/>
            </w:r>
            <w:r w:rsidR="00FA54C6" w:rsidRPr="00D33927">
              <w:rPr>
                <w:i/>
                <w:iCs/>
                <w:sz w:val="20"/>
                <w:szCs w:val="20"/>
              </w:rPr>
              <w:instrText xml:space="preserve"> PAGEREF  dpi  \* MERGEFORMAT </w:instrText>
            </w:r>
            <w:r w:rsidR="00FA54C6" w:rsidRPr="00D33927">
              <w:rPr>
                <w:i/>
                <w:iCs/>
                <w:sz w:val="20"/>
                <w:szCs w:val="20"/>
              </w:rPr>
              <w:fldChar w:fldCharType="separate"/>
            </w:r>
            <w:r w:rsidR="00CC7BC4" w:rsidRPr="00D33927">
              <w:rPr>
                <w:i/>
                <w:iCs/>
                <w:noProof/>
                <w:sz w:val="20"/>
                <w:szCs w:val="20"/>
              </w:rPr>
              <w:t>35</w:t>
            </w:r>
            <w:r w:rsidR="00FA54C6" w:rsidRPr="00D33927">
              <w:rPr>
                <w:i/>
                <w:iCs/>
                <w:sz w:val="20"/>
                <w:szCs w:val="20"/>
              </w:rPr>
              <w:fldChar w:fldCharType="end"/>
            </w:r>
            <w:r w:rsidRPr="00D33927">
              <w:rPr>
                <w:i/>
                <w:iCs/>
                <w:sz w:val="20"/>
                <w:szCs w:val="20"/>
              </w:rPr>
              <w:t xml:space="preserve">, per </w:t>
            </w:r>
            <w:r w:rsidR="00DB07C9" w:rsidRPr="00D33927">
              <w:rPr>
                <w:i/>
                <w:iCs/>
                <w:sz w:val="20"/>
                <w:szCs w:val="20"/>
              </w:rPr>
              <w:t xml:space="preserve">un </w:t>
            </w:r>
            <w:r w:rsidRPr="00D33927">
              <w:rPr>
                <w:i/>
                <w:iCs/>
                <w:sz w:val="20"/>
                <w:szCs w:val="20"/>
              </w:rPr>
              <w:t xml:space="preserve">elenco e caratteristiche </w:t>
            </w:r>
            <w:r w:rsidR="00DB07C9" w:rsidRPr="00D33927">
              <w:rPr>
                <w:i/>
                <w:iCs/>
                <w:sz w:val="20"/>
                <w:szCs w:val="20"/>
              </w:rPr>
              <w:t xml:space="preserve">più complete </w:t>
            </w:r>
            <w:r w:rsidRPr="00D33927">
              <w:rPr>
                <w:i/>
                <w:iCs/>
                <w:sz w:val="20"/>
                <w:szCs w:val="20"/>
              </w:rPr>
              <w:t>dei DPI</w:t>
            </w:r>
            <w:r w:rsidR="00347FED" w:rsidRPr="00D33927">
              <w:rPr>
                <w:i/>
                <w:iCs/>
                <w:sz w:val="20"/>
                <w:szCs w:val="20"/>
              </w:rPr>
              <w:t xml:space="preserve">, sia per </w:t>
            </w:r>
            <w:r w:rsidR="00DB07C9" w:rsidRPr="00D33927">
              <w:rPr>
                <w:i/>
                <w:iCs/>
                <w:sz w:val="20"/>
                <w:szCs w:val="20"/>
              </w:rPr>
              <w:t>la protezione dai</w:t>
            </w:r>
            <w:r w:rsidR="00347FED" w:rsidRPr="00D33927">
              <w:rPr>
                <w:i/>
                <w:iCs/>
                <w:sz w:val="20"/>
                <w:szCs w:val="20"/>
              </w:rPr>
              <w:t xml:space="preserve"> rischi da sostanze pericolose, che di natura biologica / infortunistica</w:t>
            </w:r>
            <w:r w:rsidRPr="00D33927">
              <w:rPr>
                <w:sz w:val="20"/>
                <w:szCs w:val="20"/>
              </w:rPr>
              <w:t xml:space="preserve">) </w:t>
            </w:r>
          </w:p>
        </w:tc>
      </w:tr>
    </w:tbl>
    <w:p w14:paraId="54FF2301" w14:textId="77777777" w:rsidR="007253B5" w:rsidRPr="00D33927" w:rsidRDefault="007253B5">
      <w:pPr>
        <w:spacing w:line="240" w:lineRule="atLeast"/>
        <w:jc w:val="both"/>
        <w:rPr>
          <w:sz w:val="20"/>
        </w:rPr>
        <w:sectPr w:rsidR="007253B5" w:rsidRPr="00D33927" w:rsidSect="00783077">
          <w:pgSz w:w="11910" w:h="16840"/>
          <w:pgMar w:top="2440" w:right="600" w:bottom="709" w:left="860" w:header="1002" w:footer="0" w:gutter="0"/>
          <w:cols w:space="720"/>
        </w:sectPr>
      </w:pPr>
    </w:p>
    <w:p w14:paraId="5AEEB2EE" w14:textId="77777777" w:rsidR="007253B5" w:rsidRPr="00D33927" w:rsidRDefault="007253B5">
      <w:pPr>
        <w:pStyle w:val="Corpotesto"/>
        <w:ind w:left="0"/>
      </w:pPr>
    </w:p>
    <w:tbl>
      <w:tblPr>
        <w:tblW w:w="10100"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4"/>
        <w:gridCol w:w="8186"/>
      </w:tblGrid>
      <w:tr w:rsidR="00101668" w:rsidRPr="00D33927" w14:paraId="1EA234F0" w14:textId="77777777" w:rsidTr="001B584A">
        <w:trPr>
          <w:trHeight w:val="673"/>
        </w:trPr>
        <w:tc>
          <w:tcPr>
            <w:tcW w:w="10100" w:type="dxa"/>
            <w:gridSpan w:val="2"/>
            <w:shd w:val="clear" w:color="auto" w:fill="D9D9D9"/>
            <w:vAlign w:val="center"/>
          </w:tcPr>
          <w:p w14:paraId="12533EF0" w14:textId="77777777" w:rsidR="00101668" w:rsidRPr="00D33927" w:rsidRDefault="00101668" w:rsidP="001B584A">
            <w:pPr>
              <w:pStyle w:val="TableParagraph"/>
              <w:ind w:left="142" w:right="210"/>
              <w:rPr>
                <w:b/>
                <w:sz w:val="20"/>
              </w:rPr>
            </w:pPr>
            <w:r w:rsidRPr="00D33927">
              <w:rPr>
                <w:b/>
                <w:sz w:val="20"/>
              </w:rPr>
              <w:t xml:space="preserve">RISCHIO INTERFERENZIALE DA ESPOSIZIONE A </w:t>
            </w:r>
            <w:r w:rsidR="001B584A" w:rsidRPr="00D33927">
              <w:rPr>
                <w:b/>
                <w:sz w:val="20"/>
              </w:rPr>
              <w:t>MATERIALI</w:t>
            </w:r>
            <w:r w:rsidRPr="00D33927">
              <w:rPr>
                <w:b/>
                <w:sz w:val="20"/>
              </w:rPr>
              <w:t xml:space="preserve"> COSTRUTTIVI CONTENENTI AMIANTO</w:t>
            </w:r>
          </w:p>
        </w:tc>
      </w:tr>
      <w:tr w:rsidR="00101668" w:rsidRPr="00D33927" w14:paraId="38626385" w14:textId="77777777" w:rsidTr="00BF054E">
        <w:trPr>
          <w:trHeight w:val="2179"/>
        </w:trPr>
        <w:tc>
          <w:tcPr>
            <w:tcW w:w="1914" w:type="dxa"/>
            <w:tcBorders>
              <w:right w:val="single" w:sz="4" w:space="0" w:color="auto"/>
            </w:tcBorders>
          </w:tcPr>
          <w:p w14:paraId="4FD5940F" w14:textId="77777777" w:rsidR="00101668" w:rsidRPr="00D33927" w:rsidRDefault="00101668" w:rsidP="00101668">
            <w:pPr>
              <w:pStyle w:val="TableParagraph"/>
              <w:spacing w:before="121"/>
              <w:ind w:left="142" w:right="112"/>
              <w:jc w:val="center"/>
              <w:rPr>
                <w:sz w:val="8"/>
                <w:szCs w:val="8"/>
              </w:rPr>
            </w:pPr>
            <w:r w:rsidRPr="00D33927">
              <w:rPr>
                <w:noProof/>
                <w:sz w:val="8"/>
                <w:szCs w:val="8"/>
                <w:lang w:eastAsia="it-IT"/>
              </w:rPr>
              <w:drawing>
                <wp:anchor distT="0" distB="0" distL="114300" distR="114300" simplePos="0" relativeHeight="251652096" behindDoc="0" locked="0" layoutInCell="1" allowOverlap="1" wp14:anchorId="20CFFE9A" wp14:editId="7520088D">
                  <wp:simplePos x="0" y="0"/>
                  <wp:positionH relativeFrom="column">
                    <wp:posOffset>57579</wp:posOffset>
                  </wp:positionH>
                  <wp:positionV relativeFrom="paragraph">
                    <wp:posOffset>70650</wp:posOffset>
                  </wp:positionV>
                  <wp:extent cx="1094400" cy="1616400"/>
                  <wp:effectExtent l="0" t="0" r="0" b="3175"/>
                  <wp:wrapNone/>
                  <wp:docPr id="13" name="Immagin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1094400" cy="1616400"/>
                          </a:xfrm>
                          <a:prstGeom prst="rect">
                            <a:avLst/>
                          </a:prstGeom>
                          <a:noFill/>
                          <a:ln>
                            <a:noFill/>
                          </a:ln>
                        </pic:spPr>
                      </pic:pic>
                    </a:graphicData>
                  </a:graphic>
                </wp:anchor>
              </w:drawing>
            </w:r>
          </w:p>
        </w:tc>
        <w:tc>
          <w:tcPr>
            <w:tcW w:w="8186" w:type="dxa"/>
            <w:tcBorders>
              <w:left w:val="single" w:sz="4" w:space="0" w:color="auto"/>
            </w:tcBorders>
          </w:tcPr>
          <w:p w14:paraId="4F9DD81E" w14:textId="77777777" w:rsidR="00101668" w:rsidRPr="00D33927" w:rsidRDefault="00101668" w:rsidP="00101668">
            <w:pPr>
              <w:pStyle w:val="TableParagraph"/>
              <w:spacing w:before="61" w:after="60"/>
              <w:ind w:left="142" w:right="102"/>
              <w:jc w:val="both"/>
              <w:rPr>
                <w:sz w:val="20"/>
              </w:rPr>
            </w:pPr>
            <w:r w:rsidRPr="00D33927">
              <w:rPr>
                <w:sz w:val="20"/>
              </w:rPr>
              <w:t>Per quanto riguarda il rischio da presenza di materiali</w:t>
            </w:r>
            <w:r w:rsidR="00F370C1" w:rsidRPr="00D33927">
              <w:rPr>
                <w:sz w:val="20"/>
              </w:rPr>
              <w:t xml:space="preserve"> / elementi</w:t>
            </w:r>
            <w:r w:rsidRPr="00D33927">
              <w:rPr>
                <w:sz w:val="20"/>
              </w:rPr>
              <w:t xml:space="preserve"> costruttivi contenenti amianto, vanno fatte le seguenti precisazioni:</w:t>
            </w:r>
          </w:p>
          <w:p w14:paraId="7578DA7A" w14:textId="77777777" w:rsidR="00101668" w:rsidRPr="00D33927" w:rsidRDefault="00400F6F" w:rsidP="00911977">
            <w:pPr>
              <w:pStyle w:val="TableParagraph"/>
              <w:spacing w:before="61" w:after="120"/>
              <w:ind w:left="142" w:right="102"/>
              <w:jc w:val="both"/>
              <w:rPr>
                <w:sz w:val="20"/>
              </w:rPr>
            </w:pPr>
            <w:r w:rsidRPr="00D33927">
              <w:rPr>
                <w:sz w:val="20"/>
              </w:rPr>
              <w:t xml:space="preserve">nei locali e nelle aree di norma visitate dal personale della ditta aggiudicataria, per lo svolgimento delle attività espressamente previste dal servizio in appalto, non </w:t>
            </w:r>
            <w:r w:rsidR="006654D8" w:rsidRPr="00D33927">
              <w:rPr>
                <w:sz w:val="20"/>
              </w:rPr>
              <w:t>sono</w:t>
            </w:r>
            <w:r w:rsidRPr="00D33927">
              <w:rPr>
                <w:sz w:val="20"/>
              </w:rPr>
              <w:t xml:space="preserve"> presenti materiali contenenti fibre di amianto</w:t>
            </w:r>
            <w:r w:rsidR="006654D8" w:rsidRPr="00D33927">
              <w:rPr>
                <w:sz w:val="20"/>
              </w:rPr>
              <w:t xml:space="preserve"> tali da costituire un fattore di rischio </w:t>
            </w:r>
            <w:r w:rsidR="00314F90" w:rsidRPr="00D33927">
              <w:rPr>
                <w:sz w:val="20"/>
              </w:rPr>
              <w:t>significativo</w:t>
            </w:r>
            <w:r w:rsidR="006654D8" w:rsidRPr="00D33927">
              <w:rPr>
                <w:sz w:val="20"/>
              </w:rPr>
              <w:t>.</w:t>
            </w:r>
            <w:r w:rsidRPr="00D33927">
              <w:rPr>
                <w:sz w:val="20"/>
              </w:rPr>
              <w:t xml:space="preserve"> </w:t>
            </w:r>
            <w:r w:rsidR="005A495F" w:rsidRPr="00D33927">
              <w:rPr>
                <w:sz w:val="20"/>
              </w:rPr>
              <w:t>E’</w:t>
            </w:r>
            <w:r w:rsidRPr="00D33927">
              <w:rPr>
                <w:sz w:val="20"/>
              </w:rPr>
              <w:t xml:space="preserve"> comunque possibile, in edifici appartenenti al patrimonio immobiliare dell'Azienda USL di Modena, vetusti, e di maggior datata realizzazione</w:t>
            </w:r>
            <w:r w:rsidR="005A495F" w:rsidRPr="00D33927">
              <w:rPr>
                <w:sz w:val="20"/>
              </w:rPr>
              <w:t xml:space="preserve"> </w:t>
            </w:r>
            <w:r w:rsidRPr="00D33927">
              <w:rPr>
                <w:sz w:val="20"/>
              </w:rPr>
              <w:t>il rinvenimento, pur limitato e localizzato</w:t>
            </w:r>
            <w:r w:rsidR="005A495F" w:rsidRPr="00D33927">
              <w:rPr>
                <w:sz w:val="20"/>
              </w:rPr>
              <w:t>,</w:t>
            </w:r>
            <w:r w:rsidRPr="00D33927">
              <w:rPr>
                <w:sz w:val="20"/>
              </w:rPr>
              <w:t xml:space="preserve"> di materiali contenenti fibre di amianto (siano essi elementi impermeabilizzanti</w:t>
            </w:r>
            <w:r w:rsidR="0034444D" w:rsidRPr="00D33927">
              <w:rPr>
                <w:sz w:val="20"/>
              </w:rPr>
              <w:t xml:space="preserve"> in Eternit</w:t>
            </w:r>
            <w:r w:rsidRPr="00D33927">
              <w:rPr>
                <w:sz w:val="20"/>
              </w:rPr>
              <w:t xml:space="preserve"> “tipo onduline” che tratti di pavimentazione in vinil-amianto, coibentazioni</w:t>
            </w:r>
            <w:r w:rsidR="00050506" w:rsidRPr="00D33927">
              <w:rPr>
                <w:sz w:val="20"/>
              </w:rPr>
              <w:t xml:space="preserve"> di tubazioni,</w:t>
            </w:r>
            <w:r w:rsidRPr="00D33927">
              <w:rPr>
                <w:sz w:val="20"/>
              </w:rPr>
              <w:t xml:space="preserve"> </w:t>
            </w:r>
            <w:r w:rsidR="00050506" w:rsidRPr="00D33927">
              <w:rPr>
                <w:sz w:val="20"/>
              </w:rPr>
              <w:t>guarnizioni di tenuta tra le giunzioni flangiate ed imbullonate che collegano</w:t>
            </w:r>
            <w:r w:rsidR="00E31108" w:rsidRPr="00D33927">
              <w:rPr>
                <w:sz w:val="20"/>
              </w:rPr>
              <w:t xml:space="preserve"> </w:t>
            </w:r>
            <w:r w:rsidR="00352C88" w:rsidRPr="00D33927">
              <w:rPr>
                <w:sz w:val="20"/>
              </w:rPr>
              <w:t>linee</w:t>
            </w:r>
            <w:r w:rsidR="00E31108" w:rsidRPr="00D33927">
              <w:rPr>
                <w:sz w:val="20"/>
              </w:rPr>
              <w:t xml:space="preserve"> </w:t>
            </w:r>
            <w:r w:rsidR="00352C88" w:rsidRPr="00D33927">
              <w:rPr>
                <w:sz w:val="20"/>
              </w:rPr>
              <w:t>impiantistiche / tecnologiche di vario genere.</w:t>
            </w:r>
            <w:r w:rsidR="00050506" w:rsidRPr="00D33927">
              <w:rPr>
                <w:sz w:val="20"/>
              </w:rPr>
              <w:t>..</w:t>
            </w:r>
            <w:r w:rsidRPr="00D33927">
              <w:rPr>
                <w:sz w:val="20"/>
              </w:rPr>
              <w:t>ecc…</w:t>
            </w:r>
            <w:r w:rsidR="005A495F" w:rsidRPr="00D33927">
              <w:rPr>
                <w:sz w:val="20"/>
              </w:rPr>
              <w:t>)</w:t>
            </w:r>
            <w:r w:rsidR="001830E3" w:rsidRPr="00D33927">
              <w:rPr>
                <w:sz w:val="20"/>
              </w:rPr>
              <w:t>.</w:t>
            </w:r>
          </w:p>
        </w:tc>
      </w:tr>
      <w:tr w:rsidR="00186FB7" w:rsidRPr="00D33927" w14:paraId="1924B1A7" w14:textId="77777777" w:rsidTr="00BD35D3">
        <w:trPr>
          <w:trHeight w:val="704"/>
        </w:trPr>
        <w:tc>
          <w:tcPr>
            <w:tcW w:w="10100" w:type="dxa"/>
            <w:gridSpan w:val="2"/>
          </w:tcPr>
          <w:p w14:paraId="3190C00E" w14:textId="77777777" w:rsidR="00186FB7" w:rsidRPr="00D33927" w:rsidRDefault="00D147B0" w:rsidP="004F050C">
            <w:pPr>
              <w:pStyle w:val="TableParagraph"/>
              <w:spacing w:before="111"/>
              <w:ind w:left="160"/>
              <w:rPr>
                <w:sz w:val="20"/>
              </w:rPr>
            </w:pPr>
            <w:r w:rsidRPr="00D33927">
              <w:rPr>
                <w:bCs/>
                <w:sz w:val="20"/>
              </w:rPr>
              <w:t>ATTOR</w:t>
            </w:r>
            <w:r w:rsidRPr="00D33927">
              <w:rPr>
                <w:b/>
                <w:sz w:val="20"/>
              </w:rPr>
              <w:t xml:space="preserve">I </w:t>
            </w:r>
            <w:r w:rsidRPr="00D33927">
              <w:rPr>
                <w:b/>
                <w:bCs/>
                <w:sz w:val="20"/>
              </w:rPr>
              <w:t>C</w:t>
            </w:r>
            <w:r w:rsidRPr="00D33927">
              <w:rPr>
                <w:sz w:val="20"/>
              </w:rPr>
              <w:t xml:space="preserve">, </w:t>
            </w:r>
            <w:r w:rsidRPr="00D33927">
              <w:rPr>
                <w:b/>
                <w:bCs/>
                <w:sz w:val="20"/>
              </w:rPr>
              <w:t>A</w:t>
            </w:r>
            <w:r w:rsidR="00D92FD3" w:rsidRPr="00D33927">
              <w:rPr>
                <w:sz w:val="20"/>
              </w:rPr>
              <w:t xml:space="preserve">, </w:t>
            </w:r>
            <w:r w:rsidR="00D92FD3" w:rsidRPr="00D33927">
              <w:rPr>
                <w:b/>
                <w:bCs/>
                <w:sz w:val="20"/>
              </w:rPr>
              <w:t>D</w:t>
            </w:r>
            <w:r w:rsidR="004F050C" w:rsidRPr="00D33927">
              <w:rPr>
                <w:sz w:val="20"/>
              </w:rPr>
              <w:t xml:space="preserve">; </w:t>
            </w:r>
            <w:r w:rsidRPr="00D33927">
              <w:rPr>
                <w:bCs/>
                <w:spacing w:val="-5"/>
                <w:sz w:val="20"/>
              </w:rPr>
              <w:t xml:space="preserve">INDICE </w:t>
            </w:r>
            <w:r w:rsidRPr="00D33927">
              <w:rPr>
                <w:bCs/>
                <w:sz w:val="20"/>
              </w:rPr>
              <w:t xml:space="preserve">DI </w:t>
            </w:r>
            <w:r w:rsidRPr="00D33927">
              <w:rPr>
                <w:bCs/>
                <w:spacing w:val="-5"/>
                <w:sz w:val="20"/>
              </w:rPr>
              <w:t>RISCHIO</w:t>
            </w:r>
            <w:r w:rsidRPr="00D33927">
              <w:rPr>
                <w:spacing w:val="-5"/>
                <w:sz w:val="20"/>
              </w:rPr>
              <w:t xml:space="preserve">: </w:t>
            </w:r>
            <w:r w:rsidRPr="00D33927">
              <w:rPr>
                <w:spacing w:val="-4"/>
                <w:sz w:val="20"/>
              </w:rPr>
              <w:t xml:space="preserve">Per </w:t>
            </w:r>
            <w:r w:rsidRPr="00D33927">
              <w:rPr>
                <w:sz w:val="20"/>
              </w:rPr>
              <w:t xml:space="preserve">i </w:t>
            </w:r>
            <w:r w:rsidRPr="00D33927">
              <w:rPr>
                <w:spacing w:val="-6"/>
                <w:sz w:val="20"/>
              </w:rPr>
              <w:t xml:space="preserve">dettagli: </w:t>
            </w:r>
            <w:r w:rsidRPr="00D33927">
              <w:rPr>
                <w:spacing w:val="-5"/>
                <w:sz w:val="20"/>
              </w:rPr>
              <w:t xml:space="preserve">consultare </w:t>
            </w:r>
            <w:r w:rsidR="0052050B" w:rsidRPr="00D33927">
              <w:rPr>
                <w:sz w:val="20"/>
              </w:rPr>
              <w:t>la valutazione specifica</w:t>
            </w:r>
            <w:r w:rsidRPr="00D33927">
              <w:rPr>
                <w:sz w:val="20"/>
              </w:rPr>
              <w:t xml:space="preserve"> </w:t>
            </w:r>
            <w:r w:rsidRPr="00D33927">
              <w:rPr>
                <w:spacing w:val="-6"/>
                <w:sz w:val="20"/>
              </w:rPr>
              <w:t xml:space="preserve">dell'Azienda </w:t>
            </w:r>
            <w:r w:rsidRPr="00D33927">
              <w:rPr>
                <w:spacing w:val="-7"/>
                <w:sz w:val="20"/>
              </w:rPr>
              <w:t xml:space="preserve">USL </w:t>
            </w:r>
            <w:r w:rsidRPr="00D33927">
              <w:rPr>
                <w:spacing w:val="-3"/>
                <w:sz w:val="20"/>
              </w:rPr>
              <w:t xml:space="preserve">di </w:t>
            </w:r>
            <w:r w:rsidRPr="00D33927">
              <w:rPr>
                <w:spacing w:val="-7"/>
                <w:sz w:val="20"/>
              </w:rPr>
              <w:t>Modena,</w:t>
            </w:r>
            <w:r w:rsidR="0052050B" w:rsidRPr="00D33927">
              <w:rPr>
                <w:spacing w:val="41"/>
                <w:sz w:val="20"/>
              </w:rPr>
              <w:t xml:space="preserve"> </w:t>
            </w:r>
            <w:r w:rsidRPr="00D33927">
              <w:rPr>
                <w:spacing w:val="-4"/>
                <w:sz w:val="20"/>
              </w:rPr>
              <w:t xml:space="preserve">sui </w:t>
            </w:r>
            <w:r w:rsidRPr="00D33927">
              <w:rPr>
                <w:sz w:val="20"/>
              </w:rPr>
              <w:t xml:space="preserve">rischi </w:t>
            </w:r>
            <w:r w:rsidRPr="00D33927">
              <w:rPr>
                <w:spacing w:val="-3"/>
                <w:sz w:val="20"/>
              </w:rPr>
              <w:t xml:space="preserve">da </w:t>
            </w:r>
            <w:r w:rsidRPr="00D33927">
              <w:rPr>
                <w:spacing w:val="-5"/>
                <w:sz w:val="20"/>
              </w:rPr>
              <w:t xml:space="preserve">presenza /rinvenimento </w:t>
            </w:r>
            <w:r w:rsidRPr="00D33927">
              <w:rPr>
                <w:spacing w:val="-3"/>
                <w:sz w:val="20"/>
              </w:rPr>
              <w:t xml:space="preserve">di </w:t>
            </w:r>
            <w:r w:rsidRPr="00D33927">
              <w:rPr>
                <w:spacing w:val="-6"/>
                <w:sz w:val="20"/>
              </w:rPr>
              <w:t xml:space="preserve">materiali </w:t>
            </w:r>
            <w:r w:rsidRPr="00D33927">
              <w:rPr>
                <w:spacing w:val="-5"/>
                <w:sz w:val="20"/>
              </w:rPr>
              <w:t>contenenti</w:t>
            </w:r>
            <w:r w:rsidRPr="00D33927">
              <w:rPr>
                <w:spacing w:val="13"/>
                <w:sz w:val="20"/>
              </w:rPr>
              <w:t xml:space="preserve"> </w:t>
            </w:r>
            <w:r w:rsidRPr="00D33927">
              <w:rPr>
                <w:spacing w:val="-6"/>
                <w:sz w:val="20"/>
              </w:rPr>
              <w:t>amianto.</w:t>
            </w:r>
          </w:p>
        </w:tc>
      </w:tr>
      <w:tr w:rsidR="00101668" w:rsidRPr="00D33927" w14:paraId="04CFB8A9" w14:textId="77777777" w:rsidTr="00BF054E">
        <w:trPr>
          <w:trHeight w:val="545"/>
        </w:trPr>
        <w:tc>
          <w:tcPr>
            <w:tcW w:w="10100" w:type="dxa"/>
            <w:gridSpan w:val="2"/>
          </w:tcPr>
          <w:p w14:paraId="2FC021F8" w14:textId="77777777" w:rsidR="00101668" w:rsidRPr="00D33927" w:rsidRDefault="00101668" w:rsidP="009A7A64">
            <w:pPr>
              <w:pStyle w:val="TableParagraph"/>
              <w:spacing w:before="120"/>
              <w:ind w:left="142"/>
              <w:rPr>
                <w:b/>
                <w:sz w:val="20"/>
              </w:rPr>
            </w:pPr>
            <w:r w:rsidRPr="00D33927">
              <w:rPr>
                <w:b/>
                <w:sz w:val="20"/>
              </w:rPr>
              <w:t>MISURE DI SICUREZZA INTERVENTI DI PREVENZIONE ATTUATI</w:t>
            </w:r>
          </w:p>
          <w:p w14:paraId="78E3F9D0" w14:textId="77777777" w:rsidR="00757747" w:rsidRPr="00D33927" w:rsidRDefault="00757747" w:rsidP="00DC10AE">
            <w:pPr>
              <w:pStyle w:val="TableParagraph"/>
              <w:spacing w:before="83" w:line="244" w:lineRule="auto"/>
              <w:ind w:left="148" w:right="216"/>
              <w:jc w:val="both"/>
              <w:rPr>
                <w:spacing w:val="-4"/>
                <w:sz w:val="20"/>
              </w:rPr>
            </w:pPr>
            <w:r w:rsidRPr="00D33927">
              <w:rPr>
                <w:spacing w:val="-4"/>
                <w:sz w:val="20"/>
              </w:rPr>
              <w:t xml:space="preserve">E’ importante evidenziare che a livello generale, (dell'intero compendio patrimoniale  dell’Azienda  USL  di  Modena), per le strutture (e/o parti di esse) che presentano ancora residui di materiali / elementi costruttivi contenenti amianto, è attivo efficace e costante programma di monitoraggio </w:t>
            </w:r>
            <w:r w:rsidR="006E1582" w:rsidRPr="00D33927">
              <w:rPr>
                <w:spacing w:val="-4"/>
                <w:sz w:val="20"/>
              </w:rPr>
              <w:t>finalizzato al rilievo della</w:t>
            </w:r>
            <w:r w:rsidRPr="00D33927">
              <w:rPr>
                <w:spacing w:val="-4"/>
                <w:sz w:val="20"/>
              </w:rPr>
              <w:t xml:space="preserve"> presenza / concentrazione di fibre aerodisperse, e programma di bonifica/rimozione per eliminare alla fonte il possibile rischio (entrambi i programmi sono gestiti dal Servizio Unico Attività Tecniche).</w:t>
            </w:r>
          </w:p>
          <w:p w14:paraId="5CF38EC8" w14:textId="77777777" w:rsidR="00757747" w:rsidRPr="00D33927" w:rsidRDefault="00757747" w:rsidP="00DC10AE">
            <w:pPr>
              <w:pStyle w:val="TableParagraph"/>
              <w:spacing w:before="83" w:line="244" w:lineRule="auto"/>
              <w:ind w:left="148" w:right="216"/>
              <w:jc w:val="both"/>
              <w:rPr>
                <w:spacing w:val="-4"/>
                <w:sz w:val="20"/>
              </w:rPr>
            </w:pPr>
            <w:r w:rsidRPr="00D33927">
              <w:rPr>
                <w:spacing w:val="-4"/>
                <w:sz w:val="20"/>
              </w:rPr>
              <w:t>Dove la rimozione non è possibile si provvede a mettere in sicurezza mediante incapsulamento/ rivestimento con apposite vernici ecc…</w:t>
            </w:r>
          </w:p>
          <w:p w14:paraId="06B96FFE" w14:textId="77777777" w:rsidR="00757747" w:rsidRPr="00D33927" w:rsidRDefault="00757747" w:rsidP="00757747">
            <w:pPr>
              <w:pStyle w:val="TableParagraph"/>
              <w:spacing w:before="83" w:line="244" w:lineRule="auto"/>
              <w:ind w:left="148" w:right="216"/>
              <w:jc w:val="both"/>
              <w:rPr>
                <w:sz w:val="20"/>
              </w:rPr>
            </w:pPr>
            <w:r w:rsidRPr="00D33927">
              <w:rPr>
                <w:spacing w:val="-4"/>
                <w:sz w:val="20"/>
              </w:rPr>
              <w:t xml:space="preserve">Per </w:t>
            </w:r>
            <w:r w:rsidRPr="00D33927">
              <w:rPr>
                <w:spacing w:val="-5"/>
                <w:sz w:val="20"/>
              </w:rPr>
              <w:t xml:space="preserve">la </w:t>
            </w:r>
            <w:r w:rsidRPr="00D33927">
              <w:rPr>
                <w:spacing w:val="-4"/>
                <w:sz w:val="20"/>
              </w:rPr>
              <w:t xml:space="preserve">parte </w:t>
            </w:r>
            <w:r w:rsidRPr="00D33927">
              <w:rPr>
                <w:spacing w:val="-3"/>
                <w:sz w:val="20"/>
              </w:rPr>
              <w:t xml:space="preserve">di </w:t>
            </w:r>
            <w:r w:rsidRPr="00D33927">
              <w:rPr>
                <w:spacing w:val="-5"/>
                <w:sz w:val="20"/>
              </w:rPr>
              <w:t xml:space="preserve">prevenzione </w:t>
            </w:r>
            <w:r w:rsidRPr="00D33927">
              <w:rPr>
                <w:sz w:val="20"/>
              </w:rPr>
              <w:t xml:space="preserve">e </w:t>
            </w:r>
            <w:r w:rsidRPr="00D33927">
              <w:rPr>
                <w:spacing w:val="-7"/>
                <w:sz w:val="20"/>
              </w:rPr>
              <w:t xml:space="preserve">valutazione </w:t>
            </w:r>
            <w:r w:rsidRPr="00D33927">
              <w:rPr>
                <w:spacing w:val="-4"/>
                <w:sz w:val="20"/>
              </w:rPr>
              <w:t xml:space="preserve">del </w:t>
            </w:r>
            <w:r w:rsidRPr="00D33927">
              <w:rPr>
                <w:sz w:val="20"/>
              </w:rPr>
              <w:t xml:space="preserve">rischio, a </w:t>
            </w:r>
            <w:r w:rsidRPr="00D33927">
              <w:rPr>
                <w:spacing w:val="-8"/>
                <w:sz w:val="20"/>
              </w:rPr>
              <w:t xml:space="preserve">livello </w:t>
            </w:r>
            <w:r w:rsidRPr="00D33927">
              <w:rPr>
                <w:spacing w:val="-3"/>
                <w:sz w:val="20"/>
              </w:rPr>
              <w:t xml:space="preserve">di </w:t>
            </w:r>
            <w:r w:rsidRPr="00D33927">
              <w:rPr>
                <w:spacing w:val="-4"/>
                <w:sz w:val="20"/>
              </w:rPr>
              <w:t xml:space="preserve">Servizio </w:t>
            </w:r>
            <w:r w:rsidRPr="00D33927">
              <w:rPr>
                <w:spacing w:val="-3"/>
                <w:sz w:val="20"/>
              </w:rPr>
              <w:t xml:space="preserve">di </w:t>
            </w:r>
            <w:r w:rsidRPr="00D33927">
              <w:rPr>
                <w:spacing w:val="-5"/>
                <w:sz w:val="20"/>
              </w:rPr>
              <w:t xml:space="preserve">Prevenzione </w:t>
            </w:r>
            <w:r w:rsidRPr="00D33927">
              <w:rPr>
                <w:sz w:val="20"/>
              </w:rPr>
              <w:t xml:space="preserve">e </w:t>
            </w:r>
            <w:r w:rsidRPr="00D33927">
              <w:rPr>
                <w:spacing w:val="-4"/>
                <w:sz w:val="20"/>
              </w:rPr>
              <w:t xml:space="preserve">Protezione </w:t>
            </w:r>
            <w:r w:rsidRPr="00D33927">
              <w:rPr>
                <w:sz w:val="20"/>
              </w:rPr>
              <w:t xml:space="preserve">è stata </w:t>
            </w:r>
            <w:r w:rsidRPr="00D33927">
              <w:rPr>
                <w:spacing w:val="-5"/>
                <w:sz w:val="20"/>
              </w:rPr>
              <w:t xml:space="preserve">prodotta </w:t>
            </w:r>
            <w:r w:rsidRPr="00D33927">
              <w:rPr>
                <w:sz w:val="20"/>
              </w:rPr>
              <w:t xml:space="preserve">specifica </w:t>
            </w:r>
            <w:r w:rsidRPr="00D33927">
              <w:rPr>
                <w:spacing w:val="-7"/>
                <w:sz w:val="20"/>
              </w:rPr>
              <w:t xml:space="preserve">valutazione </w:t>
            </w:r>
            <w:r w:rsidRPr="00D33927">
              <w:rPr>
                <w:spacing w:val="-5"/>
                <w:sz w:val="20"/>
              </w:rPr>
              <w:t xml:space="preserve">(DVR) </w:t>
            </w:r>
            <w:r w:rsidRPr="00D33927">
              <w:rPr>
                <w:sz w:val="20"/>
              </w:rPr>
              <w:t xml:space="preserve">che </w:t>
            </w:r>
            <w:r w:rsidRPr="00D33927">
              <w:rPr>
                <w:spacing w:val="-4"/>
                <w:sz w:val="20"/>
              </w:rPr>
              <w:t xml:space="preserve">interessa </w:t>
            </w:r>
            <w:r w:rsidRPr="00D33927">
              <w:rPr>
                <w:spacing w:val="-7"/>
                <w:sz w:val="20"/>
              </w:rPr>
              <w:t xml:space="preserve">tutte </w:t>
            </w:r>
            <w:r w:rsidRPr="00D33927">
              <w:rPr>
                <w:spacing w:val="-5"/>
                <w:sz w:val="20"/>
              </w:rPr>
              <w:t xml:space="preserve">le strutture </w:t>
            </w:r>
            <w:r w:rsidRPr="00D33927">
              <w:rPr>
                <w:spacing w:val="-3"/>
                <w:sz w:val="20"/>
              </w:rPr>
              <w:t>sanitarie</w:t>
            </w:r>
            <w:r w:rsidRPr="00D33927">
              <w:rPr>
                <w:spacing w:val="49"/>
                <w:sz w:val="20"/>
              </w:rPr>
              <w:t xml:space="preserve"> </w:t>
            </w:r>
            <w:r w:rsidRPr="00D33927">
              <w:rPr>
                <w:spacing w:val="-8"/>
                <w:sz w:val="20"/>
              </w:rPr>
              <w:t xml:space="preserve">ove </w:t>
            </w:r>
            <w:r w:rsidRPr="00D33927">
              <w:rPr>
                <w:sz w:val="20"/>
              </w:rPr>
              <w:t xml:space="preserve">i </w:t>
            </w:r>
            <w:r w:rsidRPr="00D33927">
              <w:rPr>
                <w:spacing w:val="-6"/>
                <w:sz w:val="20"/>
              </w:rPr>
              <w:t xml:space="preserve">materiali </w:t>
            </w:r>
            <w:r w:rsidRPr="00D33927">
              <w:rPr>
                <w:spacing w:val="-5"/>
                <w:sz w:val="20"/>
              </w:rPr>
              <w:t xml:space="preserve">sono </w:t>
            </w:r>
            <w:r w:rsidRPr="00D33927">
              <w:rPr>
                <w:spacing w:val="-4"/>
                <w:sz w:val="20"/>
              </w:rPr>
              <w:t xml:space="preserve">presenti; </w:t>
            </w:r>
            <w:r w:rsidRPr="00D33927">
              <w:rPr>
                <w:sz w:val="20"/>
              </w:rPr>
              <w:t xml:space="preserve">e </w:t>
            </w:r>
            <w:r w:rsidRPr="00D33927">
              <w:rPr>
                <w:spacing w:val="-5"/>
                <w:sz w:val="20"/>
              </w:rPr>
              <w:t xml:space="preserve">sono </w:t>
            </w:r>
            <w:r w:rsidRPr="00D33927">
              <w:rPr>
                <w:spacing w:val="-6"/>
                <w:sz w:val="20"/>
              </w:rPr>
              <w:t xml:space="preserve">stati posti </w:t>
            </w:r>
            <w:r w:rsidRPr="00D33927">
              <w:rPr>
                <w:sz w:val="20"/>
              </w:rPr>
              <w:t xml:space="preserve">in </w:t>
            </w:r>
            <w:r w:rsidRPr="00D33927">
              <w:rPr>
                <w:spacing w:val="-4"/>
                <w:sz w:val="20"/>
              </w:rPr>
              <w:t xml:space="preserve">essere </w:t>
            </w:r>
            <w:r w:rsidRPr="00D33927">
              <w:rPr>
                <w:spacing w:val="-6"/>
                <w:sz w:val="20"/>
              </w:rPr>
              <w:t xml:space="preserve">programmi </w:t>
            </w:r>
            <w:r w:rsidRPr="00D33927">
              <w:rPr>
                <w:spacing w:val="-3"/>
                <w:sz w:val="20"/>
              </w:rPr>
              <w:t xml:space="preserve">di </w:t>
            </w:r>
            <w:r w:rsidRPr="00D33927">
              <w:rPr>
                <w:spacing w:val="-5"/>
                <w:sz w:val="20"/>
              </w:rPr>
              <w:t xml:space="preserve">monitoraggio </w:t>
            </w:r>
            <w:r w:rsidRPr="00D33927">
              <w:rPr>
                <w:sz w:val="20"/>
              </w:rPr>
              <w:t>e</w:t>
            </w:r>
            <w:r w:rsidRPr="00D33927">
              <w:rPr>
                <w:spacing w:val="31"/>
                <w:sz w:val="20"/>
              </w:rPr>
              <w:t xml:space="preserve"> </w:t>
            </w:r>
            <w:r w:rsidRPr="00D33927">
              <w:rPr>
                <w:spacing w:val="-5"/>
                <w:sz w:val="20"/>
              </w:rPr>
              <w:t>controllo.</w:t>
            </w:r>
          </w:p>
          <w:p w14:paraId="130A14E1" w14:textId="77777777" w:rsidR="00101668" w:rsidRPr="00D33927" w:rsidRDefault="00757747" w:rsidP="00757747">
            <w:pPr>
              <w:pStyle w:val="TableParagraph"/>
              <w:spacing w:before="120" w:after="120"/>
              <w:ind w:left="136" w:right="210"/>
              <w:jc w:val="both"/>
              <w:rPr>
                <w:sz w:val="20"/>
              </w:rPr>
            </w:pPr>
            <w:r w:rsidRPr="00D33927">
              <w:rPr>
                <w:spacing w:val="-4"/>
                <w:sz w:val="20"/>
              </w:rPr>
              <w:t xml:space="preserve">Per ulteriori informazioni inerenti </w:t>
            </w:r>
            <w:r w:rsidRPr="00D33927">
              <w:rPr>
                <w:spacing w:val="-3"/>
                <w:sz w:val="20"/>
              </w:rPr>
              <w:t xml:space="preserve">al </w:t>
            </w:r>
            <w:r w:rsidRPr="00D33927">
              <w:rPr>
                <w:spacing w:val="-6"/>
                <w:sz w:val="20"/>
              </w:rPr>
              <w:t xml:space="preserve">programma </w:t>
            </w:r>
            <w:r w:rsidRPr="00D33927">
              <w:rPr>
                <w:spacing w:val="-3"/>
                <w:sz w:val="20"/>
              </w:rPr>
              <w:t xml:space="preserve">di </w:t>
            </w:r>
            <w:r w:rsidRPr="00D33927">
              <w:rPr>
                <w:sz w:val="20"/>
              </w:rPr>
              <w:t xml:space="preserve">bonifica, </w:t>
            </w:r>
            <w:r w:rsidRPr="00D33927">
              <w:rPr>
                <w:spacing w:val="-3"/>
                <w:sz w:val="20"/>
              </w:rPr>
              <w:t xml:space="preserve">ed </w:t>
            </w:r>
            <w:r w:rsidRPr="00D33927">
              <w:rPr>
                <w:spacing w:val="-6"/>
                <w:sz w:val="20"/>
              </w:rPr>
              <w:t xml:space="preserve">agli interventi </w:t>
            </w:r>
            <w:r w:rsidRPr="00D33927">
              <w:rPr>
                <w:sz w:val="20"/>
              </w:rPr>
              <w:t xml:space="preserve">in </w:t>
            </w:r>
            <w:r w:rsidRPr="00D33927">
              <w:rPr>
                <w:spacing w:val="-6"/>
                <w:sz w:val="20"/>
              </w:rPr>
              <w:t xml:space="preserve">atto, </w:t>
            </w:r>
            <w:r w:rsidRPr="00D33927">
              <w:rPr>
                <w:spacing w:val="-5"/>
                <w:sz w:val="20"/>
              </w:rPr>
              <w:t xml:space="preserve">rivolgersi </w:t>
            </w:r>
            <w:r w:rsidRPr="00D33927">
              <w:rPr>
                <w:spacing w:val="-3"/>
                <w:sz w:val="20"/>
              </w:rPr>
              <w:t xml:space="preserve">al sopra </w:t>
            </w:r>
            <w:r w:rsidRPr="00D33927">
              <w:rPr>
                <w:sz w:val="20"/>
              </w:rPr>
              <w:t xml:space="preserve">citato </w:t>
            </w:r>
            <w:r w:rsidRPr="00D33927">
              <w:rPr>
                <w:spacing w:val="-9"/>
                <w:sz w:val="20"/>
              </w:rPr>
              <w:t>SUAT</w:t>
            </w:r>
            <w:r w:rsidRPr="00D33927">
              <w:rPr>
                <w:spacing w:val="-4"/>
                <w:sz w:val="20"/>
              </w:rPr>
              <w:t>.</w:t>
            </w:r>
          </w:p>
        </w:tc>
      </w:tr>
      <w:tr w:rsidR="00101668" w:rsidRPr="00D33927" w14:paraId="0AEB7C19" w14:textId="77777777" w:rsidTr="00BF054E">
        <w:trPr>
          <w:trHeight w:val="545"/>
        </w:trPr>
        <w:tc>
          <w:tcPr>
            <w:tcW w:w="10100" w:type="dxa"/>
            <w:gridSpan w:val="2"/>
            <w:tcBorders>
              <w:top w:val="single" w:sz="4" w:space="0" w:color="000000"/>
              <w:left w:val="single" w:sz="4" w:space="0" w:color="000000"/>
              <w:bottom w:val="single" w:sz="4" w:space="0" w:color="000000"/>
              <w:right w:val="single" w:sz="4" w:space="0" w:color="000000"/>
            </w:tcBorders>
          </w:tcPr>
          <w:p w14:paraId="2FEBD25C" w14:textId="77777777" w:rsidR="00186FB7" w:rsidRPr="00D33927" w:rsidRDefault="00186FB7" w:rsidP="00186FB7">
            <w:pPr>
              <w:pStyle w:val="TableParagraph"/>
              <w:spacing w:before="120"/>
              <w:ind w:left="142"/>
              <w:rPr>
                <w:b/>
                <w:sz w:val="20"/>
              </w:rPr>
            </w:pPr>
            <w:r w:rsidRPr="00D33927">
              <w:rPr>
                <w:b/>
                <w:sz w:val="20"/>
              </w:rPr>
              <w:t>MISURE DI SICUREZZA E DI PREVENZIONE DA PREVEDERSI</w:t>
            </w:r>
          </w:p>
          <w:p w14:paraId="04F1D849" w14:textId="77777777" w:rsidR="00D12490" w:rsidRPr="00D33927" w:rsidRDefault="00757747" w:rsidP="00D12490">
            <w:pPr>
              <w:pStyle w:val="TableParagraph"/>
              <w:spacing w:before="118" w:line="242" w:lineRule="auto"/>
              <w:ind w:left="160" w:right="82"/>
              <w:jc w:val="both"/>
              <w:rPr>
                <w:sz w:val="20"/>
              </w:rPr>
            </w:pPr>
            <w:r w:rsidRPr="00D33927">
              <w:rPr>
                <w:sz w:val="20"/>
              </w:rPr>
              <w:t xml:space="preserve">In </w:t>
            </w:r>
            <w:r w:rsidRPr="00D33927">
              <w:rPr>
                <w:spacing w:val="-4"/>
                <w:sz w:val="20"/>
              </w:rPr>
              <w:t xml:space="preserve">merito </w:t>
            </w:r>
            <w:r w:rsidRPr="00D33927">
              <w:rPr>
                <w:spacing w:val="-7"/>
                <w:sz w:val="20"/>
              </w:rPr>
              <w:t xml:space="preserve">alle </w:t>
            </w:r>
            <w:r w:rsidRPr="00D33927">
              <w:rPr>
                <w:spacing w:val="-4"/>
                <w:sz w:val="20"/>
              </w:rPr>
              <w:t xml:space="preserve">misure </w:t>
            </w:r>
            <w:r w:rsidRPr="00D33927">
              <w:rPr>
                <w:spacing w:val="-3"/>
                <w:sz w:val="20"/>
              </w:rPr>
              <w:t xml:space="preserve">di </w:t>
            </w:r>
            <w:r w:rsidRPr="00D33927">
              <w:rPr>
                <w:spacing w:val="-7"/>
                <w:sz w:val="20"/>
              </w:rPr>
              <w:t xml:space="preserve">tutela </w:t>
            </w:r>
            <w:r w:rsidRPr="00D33927">
              <w:rPr>
                <w:spacing w:val="-3"/>
                <w:sz w:val="20"/>
              </w:rPr>
              <w:t xml:space="preserve">da </w:t>
            </w:r>
            <w:r w:rsidRPr="00D33927">
              <w:rPr>
                <w:spacing w:val="-5"/>
                <w:sz w:val="20"/>
              </w:rPr>
              <w:t xml:space="preserve">prevedersi, </w:t>
            </w:r>
            <w:r w:rsidRPr="00D33927">
              <w:rPr>
                <w:b/>
                <w:spacing w:val="-4"/>
                <w:sz w:val="20"/>
              </w:rPr>
              <w:t xml:space="preserve">qualora </w:t>
            </w:r>
            <w:r w:rsidRPr="00D33927">
              <w:rPr>
                <w:b/>
                <w:spacing w:val="-3"/>
                <w:sz w:val="20"/>
              </w:rPr>
              <w:t xml:space="preserve">da </w:t>
            </w:r>
            <w:r w:rsidRPr="00D33927">
              <w:rPr>
                <w:b/>
                <w:sz w:val="20"/>
              </w:rPr>
              <w:t xml:space="preserve">parte </w:t>
            </w:r>
            <w:r w:rsidRPr="00D33927">
              <w:rPr>
                <w:b/>
                <w:spacing w:val="-6"/>
                <w:sz w:val="20"/>
              </w:rPr>
              <w:t xml:space="preserve">della </w:t>
            </w:r>
            <w:r w:rsidRPr="00D33927">
              <w:rPr>
                <w:b/>
                <w:sz w:val="20"/>
              </w:rPr>
              <w:t xml:space="preserve">ditta </w:t>
            </w:r>
            <w:r w:rsidRPr="00D33927">
              <w:rPr>
                <w:b/>
                <w:spacing w:val="-4"/>
                <w:sz w:val="20"/>
              </w:rPr>
              <w:t>appaltatrice</w:t>
            </w:r>
            <w:r w:rsidRPr="00D33927">
              <w:rPr>
                <w:spacing w:val="-4"/>
                <w:sz w:val="20"/>
              </w:rPr>
              <w:t xml:space="preserve">, </w:t>
            </w:r>
            <w:r w:rsidRPr="00D33927">
              <w:rPr>
                <w:spacing w:val="-7"/>
                <w:sz w:val="20"/>
              </w:rPr>
              <w:t xml:space="preserve">nello svolgimento </w:t>
            </w:r>
            <w:r w:rsidRPr="00D33927">
              <w:rPr>
                <w:sz w:val="20"/>
              </w:rPr>
              <w:t xml:space="preserve">delle </w:t>
            </w:r>
            <w:r w:rsidRPr="00D33927">
              <w:rPr>
                <w:spacing w:val="-6"/>
                <w:sz w:val="20"/>
              </w:rPr>
              <w:t xml:space="preserve">attività </w:t>
            </w:r>
            <w:r w:rsidRPr="00D33927">
              <w:rPr>
                <w:sz w:val="20"/>
              </w:rPr>
              <w:t xml:space="preserve">in </w:t>
            </w:r>
            <w:r w:rsidRPr="00D33927">
              <w:rPr>
                <w:spacing w:val="-7"/>
                <w:sz w:val="20"/>
              </w:rPr>
              <w:t xml:space="preserve">appalto, </w:t>
            </w:r>
            <w:r w:rsidRPr="00D33927">
              <w:rPr>
                <w:b/>
                <w:spacing w:val="-3"/>
                <w:sz w:val="20"/>
              </w:rPr>
              <w:t xml:space="preserve">vi </w:t>
            </w:r>
            <w:r w:rsidRPr="00D33927">
              <w:rPr>
                <w:b/>
                <w:spacing w:val="-5"/>
                <w:sz w:val="20"/>
              </w:rPr>
              <w:t xml:space="preserve">sia il </w:t>
            </w:r>
            <w:r w:rsidRPr="00D33927">
              <w:rPr>
                <w:b/>
                <w:spacing w:val="-4"/>
                <w:sz w:val="20"/>
              </w:rPr>
              <w:t xml:space="preserve">fondato </w:t>
            </w:r>
            <w:r w:rsidRPr="00D33927">
              <w:rPr>
                <w:b/>
                <w:spacing w:val="-3"/>
                <w:sz w:val="20"/>
              </w:rPr>
              <w:t xml:space="preserve">sospetto, di </w:t>
            </w:r>
            <w:r w:rsidRPr="00D33927">
              <w:rPr>
                <w:b/>
                <w:spacing w:val="-5"/>
                <w:sz w:val="20"/>
              </w:rPr>
              <w:t xml:space="preserve">aver </w:t>
            </w:r>
            <w:r w:rsidRPr="00D33927">
              <w:rPr>
                <w:b/>
                <w:spacing w:val="-6"/>
                <w:sz w:val="20"/>
              </w:rPr>
              <w:t xml:space="preserve">individuato </w:t>
            </w:r>
            <w:r w:rsidRPr="00D33927">
              <w:rPr>
                <w:b/>
                <w:spacing w:val="-5"/>
                <w:sz w:val="20"/>
              </w:rPr>
              <w:t xml:space="preserve">materiali </w:t>
            </w:r>
            <w:r w:rsidRPr="00D33927">
              <w:rPr>
                <w:b/>
                <w:sz w:val="20"/>
              </w:rPr>
              <w:t xml:space="preserve">o </w:t>
            </w:r>
            <w:r w:rsidRPr="00D33927">
              <w:rPr>
                <w:b/>
                <w:spacing w:val="-6"/>
                <w:sz w:val="20"/>
              </w:rPr>
              <w:t xml:space="preserve">elementi </w:t>
            </w:r>
            <w:r w:rsidRPr="00D33927">
              <w:rPr>
                <w:b/>
                <w:sz w:val="20"/>
              </w:rPr>
              <w:t xml:space="preserve">strutturali, contenenti </w:t>
            </w:r>
            <w:r w:rsidRPr="00D33927">
              <w:rPr>
                <w:b/>
                <w:spacing w:val="-4"/>
                <w:sz w:val="20"/>
              </w:rPr>
              <w:t xml:space="preserve">fibre </w:t>
            </w:r>
            <w:r w:rsidRPr="00D33927">
              <w:rPr>
                <w:b/>
                <w:spacing w:val="-3"/>
                <w:sz w:val="20"/>
              </w:rPr>
              <w:t xml:space="preserve">di </w:t>
            </w:r>
            <w:r w:rsidRPr="00D33927">
              <w:rPr>
                <w:b/>
                <w:spacing w:val="-5"/>
                <w:sz w:val="20"/>
              </w:rPr>
              <w:t>amianto</w:t>
            </w:r>
            <w:r w:rsidRPr="00D33927">
              <w:rPr>
                <w:spacing w:val="-5"/>
                <w:sz w:val="20"/>
              </w:rPr>
              <w:t xml:space="preserve">, </w:t>
            </w:r>
            <w:r w:rsidRPr="00D33927">
              <w:rPr>
                <w:spacing w:val="-3"/>
                <w:sz w:val="20"/>
              </w:rPr>
              <w:t xml:space="preserve">anche </w:t>
            </w:r>
            <w:r w:rsidRPr="00D33927">
              <w:rPr>
                <w:sz w:val="20"/>
              </w:rPr>
              <w:t xml:space="preserve">in </w:t>
            </w:r>
            <w:r w:rsidRPr="00D33927">
              <w:rPr>
                <w:spacing w:val="-5"/>
                <w:sz w:val="20"/>
              </w:rPr>
              <w:t xml:space="preserve">base </w:t>
            </w:r>
            <w:r w:rsidRPr="00D33927">
              <w:rPr>
                <w:spacing w:val="-7"/>
                <w:sz w:val="20"/>
              </w:rPr>
              <w:t xml:space="preserve">alle </w:t>
            </w:r>
            <w:r w:rsidRPr="00D33927">
              <w:rPr>
                <w:spacing w:val="-4"/>
                <w:sz w:val="20"/>
              </w:rPr>
              <w:t xml:space="preserve">istruzioni </w:t>
            </w:r>
            <w:r w:rsidRPr="00D33927">
              <w:rPr>
                <w:spacing w:val="-3"/>
                <w:sz w:val="20"/>
              </w:rPr>
              <w:t xml:space="preserve">ed informazioni, </w:t>
            </w:r>
            <w:r w:rsidRPr="00D33927">
              <w:rPr>
                <w:spacing w:val="-4"/>
                <w:sz w:val="20"/>
              </w:rPr>
              <w:t xml:space="preserve">inerenti </w:t>
            </w:r>
            <w:r w:rsidRPr="00D33927">
              <w:rPr>
                <w:spacing w:val="-5"/>
                <w:sz w:val="20"/>
              </w:rPr>
              <w:t xml:space="preserve">la situazione </w:t>
            </w:r>
            <w:r w:rsidRPr="00D33927">
              <w:rPr>
                <w:spacing w:val="-6"/>
                <w:sz w:val="20"/>
              </w:rPr>
              <w:t xml:space="preserve">degli </w:t>
            </w:r>
            <w:r w:rsidRPr="00D33927">
              <w:rPr>
                <w:sz w:val="20"/>
              </w:rPr>
              <w:t xml:space="preserve">edifici </w:t>
            </w:r>
            <w:r w:rsidRPr="00D33927">
              <w:rPr>
                <w:spacing w:val="-3"/>
                <w:sz w:val="20"/>
              </w:rPr>
              <w:t xml:space="preserve">aziendali, </w:t>
            </w:r>
            <w:r w:rsidRPr="00D33927">
              <w:rPr>
                <w:spacing w:val="-6"/>
                <w:sz w:val="20"/>
              </w:rPr>
              <w:t xml:space="preserve">documentate </w:t>
            </w:r>
            <w:r w:rsidRPr="00D33927">
              <w:rPr>
                <w:sz w:val="20"/>
              </w:rPr>
              <w:t xml:space="preserve">o </w:t>
            </w:r>
            <w:r w:rsidRPr="00D33927">
              <w:rPr>
                <w:spacing w:val="-6"/>
                <w:sz w:val="20"/>
              </w:rPr>
              <w:t xml:space="preserve">agli </w:t>
            </w:r>
            <w:r w:rsidRPr="00D33927">
              <w:rPr>
                <w:spacing w:val="-4"/>
                <w:sz w:val="20"/>
              </w:rPr>
              <w:t xml:space="preserve">atti, </w:t>
            </w:r>
            <w:r w:rsidRPr="00D33927">
              <w:rPr>
                <w:b/>
                <w:spacing w:val="-3"/>
                <w:sz w:val="20"/>
              </w:rPr>
              <w:t>dovrà</w:t>
            </w:r>
            <w:r w:rsidRPr="00D33927">
              <w:rPr>
                <w:b/>
                <w:spacing w:val="49"/>
                <w:sz w:val="20"/>
              </w:rPr>
              <w:t xml:space="preserve"> </w:t>
            </w:r>
            <w:r w:rsidRPr="00D33927">
              <w:rPr>
                <w:b/>
                <w:spacing w:val="-4"/>
                <w:sz w:val="20"/>
              </w:rPr>
              <w:t xml:space="preserve">essere  </w:t>
            </w:r>
            <w:r w:rsidRPr="00D33927">
              <w:rPr>
                <w:b/>
                <w:spacing w:val="-7"/>
                <w:sz w:val="20"/>
              </w:rPr>
              <w:t xml:space="preserve">immediatamente  </w:t>
            </w:r>
            <w:r w:rsidRPr="00D33927">
              <w:rPr>
                <w:b/>
                <w:spacing w:val="-4"/>
                <w:sz w:val="20"/>
              </w:rPr>
              <w:t xml:space="preserve">fermata  </w:t>
            </w:r>
            <w:r w:rsidRPr="00D33927">
              <w:rPr>
                <w:b/>
                <w:sz w:val="20"/>
              </w:rPr>
              <w:t xml:space="preserve">qualsiasi </w:t>
            </w:r>
            <w:r w:rsidRPr="00D33927">
              <w:rPr>
                <w:b/>
                <w:spacing w:val="-3"/>
                <w:sz w:val="20"/>
              </w:rPr>
              <w:t xml:space="preserve">attività </w:t>
            </w:r>
            <w:r w:rsidRPr="00D33927">
              <w:rPr>
                <w:b/>
                <w:spacing w:val="-4"/>
                <w:sz w:val="20"/>
              </w:rPr>
              <w:t xml:space="preserve">nei </w:t>
            </w:r>
            <w:r w:rsidRPr="00D33927">
              <w:rPr>
                <w:b/>
                <w:spacing w:val="-6"/>
                <w:sz w:val="20"/>
              </w:rPr>
              <w:t xml:space="preserve">locali </w:t>
            </w:r>
            <w:r w:rsidRPr="00D33927">
              <w:rPr>
                <w:b/>
                <w:spacing w:val="-4"/>
                <w:sz w:val="20"/>
              </w:rPr>
              <w:t xml:space="preserve">interessati, </w:t>
            </w:r>
            <w:r w:rsidRPr="00D33927">
              <w:rPr>
                <w:b/>
                <w:spacing w:val="-5"/>
                <w:sz w:val="20"/>
              </w:rPr>
              <w:t xml:space="preserve">informato il </w:t>
            </w:r>
            <w:r w:rsidRPr="00D33927">
              <w:rPr>
                <w:b/>
                <w:spacing w:val="-4"/>
                <w:sz w:val="20"/>
              </w:rPr>
              <w:t xml:space="preserve">Servizio </w:t>
            </w:r>
            <w:r w:rsidRPr="00D33927">
              <w:rPr>
                <w:b/>
                <w:spacing w:val="-6"/>
                <w:sz w:val="20"/>
              </w:rPr>
              <w:t xml:space="preserve">Tecnico </w:t>
            </w:r>
            <w:r w:rsidRPr="00D33927">
              <w:rPr>
                <w:b/>
                <w:spacing w:val="-5"/>
                <w:sz w:val="20"/>
              </w:rPr>
              <w:t xml:space="preserve">(SUAT) </w:t>
            </w:r>
            <w:r w:rsidRPr="00D33927">
              <w:rPr>
                <w:sz w:val="20"/>
              </w:rPr>
              <w:t xml:space="preserve">e/o </w:t>
            </w:r>
            <w:r w:rsidRPr="00D33927">
              <w:rPr>
                <w:spacing w:val="-5"/>
                <w:sz w:val="20"/>
              </w:rPr>
              <w:t xml:space="preserve">la  </w:t>
            </w:r>
            <w:r w:rsidR="006E1582" w:rsidRPr="00D33927">
              <w:rPr>
                <w:spacing w:val="-3"/>
                <w:sz w:val="20"/>
              </w:rPr>
              <w:t xml:space="preserve">Direzione </w:t>
            </w:r>
            <w:r w:rsidRPr="00D33927">
              <w:rPr>
                <w:spacing w:val="-3"/>
                <w:sz w:val="20"/>
              </w:rPr>
              <w:t>Sanitaria</w:t>
            </w:r>
            <w:r w:rsidR="006E1582" w:rsidRPr="00D33927">
              <w:rPr>
                <w:spacing w:val="-3"/>
                <w:sz w:val="20"/>
              </w:rPr>
              <w:t xml:space="preserve"> di stabilimento ospedaliero</w:t>
            </w:r>
            <w:r w:rsidRPr="00D33927">
              <w:rPr>
                <w:spacing w:val="-3"/>
                <w:sz w:val="20"/>
              </w:rPr>
              <w:t xml:space="preserve">; </w:t>
            </w:r>
            <w:r w:rsidRPr="00D33927">
              <w:rPr>
                <w:spacing w:val="-6"/>
                <w:sz w:val="20"/>
              </w:rPr>
              <w:t xml:space="preserve">dovranno </w:t>
            </w:r>
            <w:r w:rsidRPr="00D33927">
              <w:rPr>
                <w:spacing w:val="-4"/>
                <w:sz w:val="20"/>
              </w:rPr>
              <w:t xml:space="preserve">essere informati </w:t>
            </w:r>
            <w:r w:rsidRPr="00D33927">
              <w:rPr>
                <w:spacing w:val="-6"/>
                <w:sz w:val="20"/>
              </w:rPr>
              <w:t xml:space="preserve">gli </w:t>
            </w:r>
            <w:r w:rsidRPr="00D33927">
              <w:rPr>
                <w:spacing w:val="-5"/>
                <w:sz w:val="20"/>
              </w:rPr>
              <w:t xml:space="preserve">appositi servizi aziendali </w:t>
            </w:r>
            <w:r w:rsidRPr="00D33927">
              <w:rPr>
                <w:spacing w:val="-8"/>
                <w:sz w:val="20"/>
              </w:rPr>
              <w:t xml:space="preserve">aventi  </w:t>
            </w:r>
            <w:r w:rsidRPr="00D33927">
              <w:rPr>
                <w:spacing w:val="-5"/>
                <w:sz w:val="20"/>
              </w:rPr>
              <w:t xml:space="preserve">responsabilità  </w:t>
            </w:r>
            <w:r w:rsidRPr="00D33927">
              <w:rPr>
                <w:sz w:val="20"/>
              </w:rPr>
              <w:t xml:space="preserve">in  </w:t>
            </w:r>
            <w:r w:rsidRPr="00D33927">
              <w:rPr>
                <w:spacing w:val="-5"/>
                <w:sz w:val="20"/>
              </w:rPr>
              <w:t xml:space="preserve">materia  </w:t>
            </w:r>
            <w:r w:rsidRPr="00D33927">
              <w:rPr>
                <w:spacing w:val="-3"/>
                <w:sz w:val="20"/>
              </w:rPr>
              <w:t xml:space="preserve">di  </w:t>
            </w:r>
            <w:r w:rsidRPr="00D33927">
              <w:rPr>
                <w:spacing w:val="-5"/>
                <w:sz w:val="20"/>
              </w:rPr>
              <w:t xml:space="preserve">monitoraggio/smaltimento </w:t>
            </w:r>
            <w:r w:rsidRPr="00D33927">
              <w:rPr>
                <w:spacing w:val="-3"/>
                <w:sz w:val="20"/>
              </w:rPr>
              <w:t xml:space="preserve">di </w:t>
            </w:r>
            <w:r w:rsidRPr="00D33927">
              <w:rPr>
                <w:spacing w:val="-5"/>
                <w:sz w:val="20"/>
              </w:rPr>
              <w:t xml:space="preserve">materiali/ </w:t>
            </w:r>
            <w:r w:rsidRPr="00D33927">
              <w:rPr>
                <w:spacing w:val="-6"/>
                <w:sz w:val="20"/>
              </w:rPr>
              <w:t xml:space="preserve">sostanze </w:t>
            </w:r>
            <w:r w:rsidRPr="00D33927">
              <w:rPr>
                <w:spacing w:val="-3"/>
                <w:sz w:val="20"/>
              </w:rPr>
              <w:t xml:space="preserve">pericolose ed </w:t>
            </w:r>
            <w:r w:rsidRPr="00D33927">
              <w:rPr>
                <w:sz w:val="20"/>
              </w:rPr>
              <w:t xml:space="preserve">in </w:t>
            </w:r>
            <w:r w:rsidRPr="00D33927">
              <w:rPr>
                <w:spacing w:val="-5"/>
                <w:sz w:val="20"/>
              </w:rPr>
              <w:t xml:space="preserve">materia </w:t>
            </w:r>
            <w:r w:rsidRPr="00D33927">
              <w:rPr>
                <w:spacing w:val="-3"/>
                <w:sz w:val="20"/>
              </w:rPr>
              <w:t xml:space="preserve">di sicurezza, </w:t>
            </w:r>
            <w:r w:rsidRPr="00D33927">
              <w:rPr>
                <w:sz w:val="20"/>
              </w:rPr>
              <w:t xml:space="preserve">in </w:t>
            </w:r>
            <w:r w:rsidRPr="00D33927">
              <w:rPr>
                <w:spacing w:val="-3"/>
                <w:sz w:val="20"/>
              </w:rPr>
              <w:t xml:space="preserve">particolare </w:t>
            </w:r>
            <w:r w:rsidRPr="00D33927">
              <w:rPr>
                <w:sz w:val="20"/>
              </w:rPr>
              <w:t xml:space="preserve">il </w:t>
            </w:r>
            <w:r w:rsidRPr="00D33927">
              <w:rPr>
                <w:spacing w:val="-7"/>
                <w:sz w:val="20"/>
              </w:rPr>
              <w:t xml:space="preserve">SUAT </w:t>
            </w:r>
            <w:r w:rsidRPr="00D33927">
              <w:rPr>
                <w:sz w:val="20"/>
              </w:rPr>
              <w:t xml:space="preserve">che </w:t>
            </w:r>
            <w:r w:rsidRPr="00D33927">
              <w:rPr>
                <w:spacing w:val="-4"/>
                <w:sz w:val="20"/>
              </w:rPr>
              <w:t xml:space="preserve">gestisce </w:t>
            </w:r>
            <w:r w:rsidR="006E1582" w:rsidRPr="00D33927">
              <w:rPr>
                <w:spacing w:val="-5"/>
                <w:sz w:val="20"/>
              </w:rPr>
              <w:t>il suddetto</w:t>
            </w:r>
            <w:r w:rsidRPr="00D33927">
              <w:rPr>
                <w:spacing w:val="-5"/>
                <w:sz w:val="20"/>
              </w:rPr>
              <w:t xml:space="preserve"> </w:t>
            </w:r>
            <w:r w:rsidRPr="00D33927">
              <w:rPr>
                <w:spacing w:val="-6"/>
                <w:sz w:val="20"/>
              </w:rPr>
              <w:t xml:space="preserve">programma </w:t>
            </w:r>
            <w:r w:rsidRPr="00D33927">
              <w:rPr>
                <w:spacing w:val="-3"/>
                <w:sz w:val="20"/>
              </w:rPr>
              <w:t xml:space="preserve">di </w:t>
            </w:r>
            <w:r w:rsidRPr="00D33927">
              <w:rPr>
                <w:sz w:val="20"/>
              </w:rPr>
              <w:t>bonifica</w:t>
            </w:r>
            <w:r w:rsidRPr="00D33927">
              <w:rPr>
                <w:spacing w:val="-6"/>
                <w:sz w:val="20"/>
              </w:rPr>
              <w:t>.</w:t>
            </w:r>
          </w:p>
          <w:p w14:paraId="4D031939" w14:textId="77777777" w:rsidR="00101668" w:rsidRPr="00D33927" w:rsidRDefault="00757747" w:rsidP="00D12490">
            <w:pPr>
              <w:pStyle w:val="TableParagraph"/>
              <w:spacing w:before="118" w:after="120" w:line="242" w:lineRule="auto"/>
              <w:ind w:left="159" w:right="79"/>
              <w:jc w:val="both"/>
              <w:rPr>
                <w:sz w:val="20"/>
              </w:rPr>
            </w:pPr>
            <w:r w:rsidRPr="00D33927">
              <w:rPr>
                <w:b/>
                <w:sz w:val="20"/>
              </w:rPr>
              <w:t>Ne consegue che sui materiali contenenti amianto individuati, dall’appaltatore (o anche dal lavoratore dell’Azienda USL), è tassativamente vietata, qualsiasi azione di qualunque tipo.</w:t>
            </w:r>
          </w:p>
        </w:tc>
      </w:tr>
    </w:tbl>
    <w:p w14:paraId="07047D23" w14:textId="77777777" w:rsidR="00101668" w:rsidRPr="00D33927" w:rsidRDefault="00101668" w:rsidP="00101668">
      <w:pPr>
        <w:widowControl/>
        <w:spacing w:before="60" w:after="60"/>
        <w:ind w:left="426" w:hanging="284"/>
        <w:jc w:val="both"/>
      </w:pPr>
    </w:p>
    <w:p w14:paraId="52416814" w14:textId="77777777" w:rsidR="00101668" w:rsidRPr="00D33927" w:rsidRDefault="00101668">
      <w:pPr>
        <w:pStyle w:val="Corpotesto"/>
        <w:ind w:left="0"/>
      </w:pPr>
    </w:p>
    <w:p w14:paraId="3242A23B" w14:textId="77777777" w:rsidR="00186FB7" w:rsidRPr="00D33927" w:rsidRDefault="00186FB7">
      <w:pPr>
        <w:pStyle w:val="Corpotesto"/>
        <w:ind w:left="0"/>
      </w:pPr>
    </w:p>
    <w:p w14:paraId="4156788A" w14:textId="77777777" w:rsidR="00186FB7" w:rsidRPr="00D33927" w:rsidRDefault="00186FB7">
      <w:pPr>
        <w:pStyle w:val="Corpotesto"/>
        <w:ind w:left="0"/>
      </w:pPr>
    </w:p>
    <w:p w14:paraId="2D5B2E6F" w14:textId="77777777" w:rsidR="008D1E77" w:rsidRPr="00D33927" w:rsidRDefault="008D1E77">
      <w:pPr>
        <w:pStyle w:val="Corpotesto"/>
        <w:ind w:left="0"/>
      </w:pPr>
    </w:p>
    <w:p w14:paraId="1E112C2C" w14:textId="77777777" w:rsidR="008D1E77" w:rsidRPr="00D33927" w:rsidRDefault="008D1E77">
      <w:pPr>
        <w:pStyle w:val="Corpotesto"/>
        <w:ind w:left="0"/>
      </w:pPr>
    </w:p>
    <w:p w14:paraId="13D85147" w14:textId="77777777" w:rsidR="008D1E77" w:rsidRPr="00D33927" w:rsidRDefault="008D1E77">
      <w:pPr>
        <w:pStyle w:val="Corpotesto"/>
        <w:ind w:left="0"/>
      </w:pPr>
    </w:p>
    <w:p w14:paraId="6CB2DA98" w14:textId="77777777" w:rsidR="008D1E77" w:rsidRPr="00D33927" w:rsidRDefault="008D1E77">
      <w:pPr>
        <w:pStyle w:val="Corpotesto"/>
        <w:ind w:left="0"/>
      </w:pPr>
    </w:p>
    <w:p w14:paraId="2478F633" w14:textId="77777777" w:rsidR="00D12490" w:rsidRPr="00D33927" w:rsidRDefault="00D12490">
      <w:pPr>
        <w:pStyle w:val="Corpotesto"/>
        <w:ind w:left="0"/>
      </w:pPr>
    </w:p>
    <w:p w14:paraId="4F89DB77" w14:textId="77777777" w:rsidR="00186FB7" w:rsidRPr="00D33927" w:rsidRDefault="00186FB7">
      <w:pPr>
        <w:pStyle w:val="Corpotesto"/>
        <w:ind w:left="0"/>
      </w:pPr>
    </w:p>
    <w:p w14:paraId="76B5555F" w14:textId="77777777" w:rsidR="00186FB7" w:rsidRPr="00D33927" w:rsidRDefault="00186FB7">
      <w:pPr>
        <w:pStyle w:val="Corpotesto"/>
        <w:ind w:left="0"/>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916"/>
      </w:tblGrid>
      <w:tr w:rsidR="007253B5" w:rsidRPr="00D33927" w14:paraId="79EE3713" w14:textId="77777777" w:rsidTr="004C545C">
        <w:trPr>
          <w:trHeight w:val="669"/>
        </w:trPr>
        <w:tc>
          <w:tcPr>
            <w:tcW w:w="10096" w:type="dxa"/>
            <w:gridSpan w:val="2"/>
            <w:shd w:val="clear" w:color="auto" w:fill="D9D9D9"/>
            <w:vAlign w:val="center"/>
          </w:tcPr>
          <w:p w14:paraId="259901FE" w14:textId="77777777" w:rsidR="007253B5" w:rsidRPr="00D33927" w:rsidRDefault="00A163AC" w:rsidP="004C545C">
            <w:pPr>
              <w:pStyle w:val="TableParagraph"/>
              <w:ind w:left="159"/>
              <w:rPr>
                <w:b/>
                <w:sz w:val="20"/>
              </w:rPr>
            </w:pPr>
            <w:r w:rsidRPr="00D33927">
              <w:rPr>
                <w:b/>
                <w:sz w:val="20"/>
              </w:rPr>
              <w:lastRenderedPageBreak/>
              <w:t xml:space="preserve">RISCHIO INTERFERENZIALE: AGENTI BIOLOGICI </w:t>
            </w:r>
          </w:p>
        </w:tc>
      </w:tr>
      <w:tr w:rsidR="007253B5" w:rsidRPr="00D33927" w14:paraId="4D36D068" w14:textId="77777777" w:rsidTr="00782F65">
        <w:trPr>
          <w:trHeight w:val="5310"/>
        </w:trPr>
        <w:tc>
          <w:tcPr>
            <w:tcW w:w="2180" w:type="dxa"/>
          </w:tcPr>
          <w:p w14:paraId="42C3D0E2" w14:textId="77777777" w:rsidR="007253B5" w:rsidRPr="00D33927" w:rsidRDefault="007253B5">
            <w:pPr>
              <w:pStyle w:val="TableParagraph"/>
              <w:spacing w:before="10"/>
              <w:rPr>
                <w:sz w:val="9"/>
              </w:rPr>
            </w:pPr>
          </w:p>
          <w:p w14:paraId="6D31470A" w14:textId="77777777" w:rsidR="004D4923" w:rsidRPr="00D33927" w:rsidRDefault="004D4923" w:rsidP="00823679">
            <w:pPr>
              <w:pStyle w:val="TableParagraph"/>
              <w:jc w:val="center"/>
              <w:rPr>
                <w:sz w:val="8"/>
                <w:szCs w:val="8"/>
              </w:rPr>
            </w:pPr>
          </w:p>
          <w:p w14:paraId="167F3BC7" w14:textId="77777777" w:rsidR="007253B5" w:rsidRPr="00D33927" w:rsidRDefault="004D4923" w:rsidP="00A931D1">
            <w:pPr>
              <w:pStyle w:val="TableParagraph"/>
              <w:jc w:val="center"/>
              <w:rPr>
                <w:sz w:val="20"/>
              </w:rPr>
            </w:pPr>
            <w:r w:rsidRPr="00D33927">
              <w:rPr>
                <w:noProof/>
                <w:lang w:eastAsia="it-IT"/>
              </w:rPr>
              <w:drawing>
                <wp:inline distT="0" distB="0" distL="0" distR="0" wp14:anchorId="1DCAB3C2" wp14:editId="045ED86C">
                  <wp:extent cx="1109377" cy="1090930"/>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25385" cy="1106672"/>
                          </a:xfrm>
                          <a:prstGeom prst="rect">
                            <a:avLst/>
                          </a:prstGeom>
                        </pic:spPr>
                      </pic:pic>
                    </a:graphicData>
                  </a:graphic>
                </wp:inline>
              </w:drawing>
            </w:r>
          </w:p>
          <w:p w14:paraId="2A24FF8F" w14:textId="77777777" w:rsidR="00823679" w:rsidRPr="00D33927" w:rsidRDefault="00823679" w:rsidP="00823679">
            <w:pPr>
              <w:pStyle w:val="TableParagraph"/>
              <w:rPr>
                <w:sz w:val="20"/>
              </w:rPr>
            </w:pPr>
          </w:p>
          <w:p w14:paraId="686CE89D" w14:textId="77777777" w:rsidR="004D4923" w:rsidRPr="00D33927" w:rsidRDefault="004D4923" w:rsidP="00823679">
            <w:pPr>
              <w:pStyle w:val="TableParagraph"/>
              <w:rPr>
                <w:sz w:val="20"/>
              </w:rPr>
            </w:pPr>
          </w:p>
          <w:p w14:paraId="3524BCCE" w14:textId="77777777" w:rsidR="00823679" w:rsidRPr="00D33927" w:rsidRDefault="00823679" w:rsidP="00823679">
            <w:pPr>
              <w:pStyle w:val="TableParagraph"/>
              <w:jc w:val="center"/>
              <w:rPr>
                <w:sz w:val="20"/>
              </w:rPr>
            </w:pPr>
          </w:p>
          <w:p w14:paraId="5D6C08A5" w14:textId="77777777" w:rsidR="00823679" w:rsidRPr="00D33927" w:rsidRDefault="00823679" w:rsidP="00823679">
            <w:pPr>
              <w:pStyle w:val="TableParagraph"/>
              <w:jc w:val="center"/>
              <w:rPr>
                <w:sz w:val="20"/>
              </w:rPr>
            </w:pPr>
          </w:p>
          <w:p w14:paraId="14948BAB" w14:textId="77777777" w:rsidR="00823679" w:rsidRPr="00D33927" w:rsidRDefault="00823679" w:rsidP="00823679">
            <w:pPr>
              <w:pStyle w:val="TableParagraph"/>
              <w:jc w:val="center"/>
              <w:rPr>
                <w:sz w:val="20"/>
              </w:rPr>
            </w:pPr>
          </w:p>
        </w:tc>
        <w:tc>
          <w:tcPr>
            <w:tcW w:w="7916" w:type="dxa"/>
          </w:tcPr>
          <w:p w14:paraId="21BEDDEA" w14:textId="77777777" w:rsidR="007253B5" w:rsidRPr="00D33927" w:rsidRDefault="00A163AC">
            <w:pPr>
              <w:pStyle w:val="TableParagraph"/>
              <w:spacing w:before="111"/>
              <w:ind w:left="160"/>
              <w:jc w:val="both"/>
              <w:rPr>
                <w:sz w:val="20"/>
              </w:rPr>
            </w:pPr>
            <w:r w:rsidRPr="00D33927">
              <w:rPr>
                <w:sz w:val="20"/>
              </w:rPr>
              <w:t xml:space="preserve">Agenti Biologici connessi all’attività </w:t>
            </w:r>
            <w:r w:rsidR="00567ADB" w:rsidRPr="00D33927">
              <w:rPr>
                <w:sz w:val="20"/>
              </w:rPr>
              <w:t xml:space="preserve">appaltata ed all’ambiente </w:t>
            </w:r>
            <w:r w:rsidRPr="00D33927">
              <w:rPr>
                <w:sz w:val="20"/>
              </w:rPr>
              <w:t>sanitari</w:t>
            </w:r>
            <w:r w:rsidR="00567ADB" w:rsidRPr="00D33927">
              <w:rPr>
                <w:sz w:val="20"/>
              </w:rPr>
              <w:t>o</w:t>
            </w:r>
            <w:r w:rsidRPr="00D33927">
              <w:rPr>
                <w:sz w:val="20"/>
              </w:rPr>
              <w:t xml:space="preserve"> / ospedalier</w:t>
            </w:r>
            <w:r w:rsidR="00567ADB" w:rsidRPr="00D33927">
              <w:rPr>
                <w:sz w:val="20"/>
              </w:rPr>
              <w:t>o</w:t>
            </w:r>
            <w:r w:rsidRPr="00D33927">
              <w:rPr>
                <w:sz w:val="20"/>
              </w:rPr>
              <w:t>:</w:t>
            </w:r>
          </w:p>
          <w:p w14:paraId="325415BA" w14:textId="05C830C7" w:rsidR="006F3AE2" w:rsidRPr="00D33927" w:rsidRDefault="00A163AC" w:rsidP="00AB01AE">
            <w:pPr>
              <w:pStyle w:val="TableParagraph"/>
              <w:numPr>
                <w:ilvl w:val="0"/>
                <w:numId w:val="5"/>
              </w:numPr>
              <w:tabs>
                <w:tab w:val="left" w:pos="581"/>
              </w:tabs>
              <w:spacing w:before="57"/>
              <w:ind w:right="160" w:hanging="290"/>
              <w:jc w:val="both"/>
              <w:rPr>
                <w:sz w:val="20"/>
              </w:rPr>
            </w:pPr>
            <w:r w:rsidRPr="00D33927">
              <w:rPr>
                <w:spacing w:val="-7"/>
                <w:sz w:val="20"/>
              </w:rPr>
              <w:t xml:space="preserve">Contatto </w:t>
            </w:r>
            <w:r w:rsidRPr="00D33927">
              <w:rPr>
                <w:spacing w:val="-4"/>
                <w:sz w:val="20"/>
              </w:rPr>
              <w:t xml:space="preserve">diretto </w:t>
            </w:r>
            <w:r w:rsidRPr="00D33927">
              <w:rPr>
                <w:sz w:val="20"/>
              </w:rPr>
              <w:t xml:space="preserve">con </w:t>
            </w:r>
            <w:r w:rsidRPr="00D33927">
              <w:rPr>
                <w:spacing w:val="-5"/>
                <w:sz w:val="20"/>
              </w:rPr>
              <w:t xml:space="preserve">pazienti </w:t>
            </w:r>
            <w:r w:rsidRPr="00D33927">
              <w:rPr>
                <w:spacing w:val="-7"/>
                <w:sz w:val="20"/>
              </w:rPr>
              <w:t>potenzialmente</w:t>
            </w:r>
            <w:r w:rsidR="00DE1CE3" w:rsidRPr="00D33927">
              <w:rPr>
                <w:spacing w:val="36"/>
                <w:sz w:val="20"/>
              </w:rPr>
              <w:t xml:space="preserve"> </w:t>
            </w:r>
            <w:r w:rsidR="0045793F" w:rsidRPr="00D33927">
              <w:rPr>
                <w:spacing w:val="-3"/>
                <w:sz w:val="20"/>
              </w:rPr>
              <w:t>infetti</w:t>
            </w:r>
            <w:r w:rsidR="009E0A6B" w:rsidRPr="00D33927">
              <w:rPr>
                <w:spacing w:val="-3"/>
                <w:sz w:val="20"/>
              </w:rPr>
              <w:t>.</w:t>
            </w:r>
            <w:r w:rsidR="00567ADB" w:rsidRPr="00D33927">
              <w:rPr>
                <w:spacing w:val="-3"/>
                <w:sz w:val="20"/>
              </w:rPr>
              <w:t xml:space="preserve"> </w:t>
            </w:r>
          </w:p>
          <w:p w14:paraId="5ED2517E" w14:textId="77777777" w:rsidR="007253B5" w:rsidRPr="00D33927" w:rsidRDefault="00A163AC" w:rsidP="006F3AE2">
            <w:pPr>
              <w:pStyle w:val="TableParagraph"/>
              <w:tabs>
                <w:tab w:val="left" w:pos="581"/>
              </w:tabs>
              <w:spacing w:before="55" w:line="242" w:lineRule="auto"/>
              <w:ind w:left="583" w:right="160"/>
              <w:jc w:val="both"/>
              <w:rPr>
                <w:i/>
                <w:iCs/>
                <w:sz w:val="20"/>
              </w:rPr>
            </w:pPr>
            <w:r w:rsidRPr="00D33927">
              <w:rPr>
                <w:spacing w:val="-4"/>
                <w:sz w:val="20"/>
              </w:rPr>
              <w:t xml:space="preserve">Esposizioni per </w:t>
            </w:r>
            <w:r w:rsidRPr="00D33927">
              <w:rPr>
                <w:spacing w:val="-5"/>
                <w:sz w:val="20"/>
              </w:rPr>
              <w:t xml:space="preserve">contatto </w:t>
            </w:r>
            <w:r w:rsidRPr="00D33927">
              <w:rPr>
                <w:spacing w:val="-4"/>
                <w:sz w:val="20"/>
              </w:rPr>
              <w:t xml:space="preserve">accidentale </w:t>
            </w:r>
            <w:r w:rsidRPr="00D33927">
              <w:rPr>
                <w:sz w:val="20"/>
              </w:rPr>
              <w:t xml:space="preserve">con </w:t>
            </w:r>
            <w:r w:rsidRPr="00D33927">
              <w:rPr>
                <w:spacing w:val="-6"/>
                <w:sz w:val="20"/>
              </w:rPr>
              <w:t xml:space="preserve">materiale </w:t>
            </w:r>
            <w:r w:rsidRPr="00D33927">
              <w:rPr>
                <w:sz w:val="20"/>
              </w:rPr>
              <w:t xml:space="preserve">e </w:t>
            </w:r>
            <w:r w:rsidRPr="00D33927">
              <w:rPr>
                <w:spacing w:val="-4"/>
                <w:sz w:val="20"/>
              </w:rPr>
              <w:t xml:space="preserve">liquidi </w:t>
            </w:r>
            <w:r w:rsidRPr="00D33927">
              <w:rPr>
                <w:spacing w:val="-3"/>
                <w:sz w:val="20"/>
              </w:rPr>
              <w:t xml:space="preserve">biologici di </w:t>
            </w:r>
            <w:r w:rsidRPr="00D33927">
              <w:rPr>
                <w:sz w:val="20"/>
              </w:rPr>
              <w:t xml:space="preserve">varia </w:t>
            </w:r>
            <w:r w:rsidR="009E0A6B" w:rsidRPr="00D33927">
              <w:rPr>
                <w:spacing w:val="-5"/>
                <w:sz w:val="20"/>
              </w:rPr>
              <w:t>natura</w:t>
            </w:r>
            <w:r w:rsidRPr="00D33927">
              <w:rPr>
                <w:spacing w:val="-4"/>
                <w:sz w:val="20"/>
              </w:rPr>
              <w:t xml:space="preserve"> </w:t>
            </w:r>
            <w:r w:rsidRPr="00D33927">
              <w:rPr>
                <w:i/>
                <w:iCs/>
                <w:spacing w:val="-3"/>
                <w:sz w:val="20"/>
              </w:rPr>
              <w:t xml:space="preserve">(non </w:t>
            </w:r>
            <w:r w:rsidRPr="00D33927">
              <w:rPr>
                <w:i/>
                <w:iCs/>
                <w:spacing w:val="-4"/>
                <w:sz w:val="20"/>
              </w:rPr>
              <w:t xml:space="preserve">escludibile </w:t>
            </w:r>
            <w:r w:rsidRPr="00D33927">
              <w:rPr>
                <w:i/>
                <w:iCs/>
                <w:sz w:val="20"/>
              </w:rPr>
              <w:t xml:space="preserve">con </w:t>
            </w:r>
            <w:r w:rsidRPr="00D33927">
              <w:rPr>
                <w:i/>
                <w:iCs/>
                <w:spacing w:val="-3"/>
                <w:sz w:val="20"/>
              </w:rPr>
              <w:t xml:space="preserve">riferimento </w:t>
            </w:r>
            <w:r w:rsidRPr="00D33927">
              <w:rPr>
                <w:i/>
                <w:iCs/>
                <w:sz w:val="20"/>
              </w:rPr>
              <w:t xml:space="preserve">a </w:t>
            </w:r>
            <w:r w:rsidRPr="00D33927">
              <w:rPr>
                <w:i/>
                <w:iCs/>
                <w:spacing w:val="-4"/>
                <w:sz w:val="20"/>
              </w:rPr>
              <w:t>possibili</w:t>
            </w:r>
            <w:r w:rsidRPr="00D33927">
              <w:rPr>
                <w:i/>
                <w:iCs/>
                <w:spacing w:val="18"/>
                <w:sz w:val="20"/>
              </w:rPr>
              <w:t xml:space="preserve"> </w:t>
            </w:r>
            <w:r w:rsidRPr="00D33927">
              <w:rPr>
                <w:i/>
                <w:iCs/>
                <w:spacing w:val="-4"/>
                <w:sz w:val="20"/>
              </w:rPr>
              <w:t>contaminazioni)</w:t>
            </w:r>
          </w:p>
          <w:p w14:paraId="458D2F35" w14:textId="77777777" w:rsidR="007253B5" w:rsidRPr="00D33927" w:rsidRDefault="00A163AC" w:rsidP="00782F65">
            <w:pPr>
              <w:pStyle w:val="TableParagraph"/>
              <w:spacing w:before="120"/>
              <w:ind w:left="125" w:right="125"/>
              <w:rPr>
                <w:sz w:val="20"/>
              </w:rPr>
            </w:pPr>
            <w:r w:rsidRPr="00D33927">
              <w:rPr>
                <w:spacing w:val="-5"/>
                <w:sz w:val="20"/>
              </w:rPr>
              <w:t xml:space="preserve">Altri </w:t>
            </w:r>
            <w:r w:rsidRPr="00D33927">
              <w:rPr>
                <w:sz w:val="20"/>
              </w:rPr>
              <w:t xml:space="preserve">rischi </w:t>
            </w:r>
            <w:r w:rsidRPr="00D33927">
              <w:rPr>
                <w:spacing w:val="-3"/>
                <w:sz w:val="20"/>
              </w:rPr>
              <w:t xml:space="preserve">di </w:t>
            </w:r>
            <w:r w:rsidRPr="00D33927">
              <w:rPr>
                <w:spacing w:val="-4"/>
                <w:sz w:val="20"/>
              </w:rPr>
              <w:t xml:space="preserve">natura </w:t>
            </w:r>
            <w:r w:rsidRPr="00D33927">
              <w:rPr>
                <w:spacing w:val="-3"/>
                <w:sz w:val="20"/>
              </w:rPr>
              <w:t xml:space="preserve">biologica </w:t>
            </w:r>
            <w:r w:rsidRPr="00D33927">
              <w:rPr>
                <w:sz w:val="20"/>
              </w:rPr>
              <w:t xml:space="preserve">che </w:t>
            </w:r>
            <w:r w:rsidRPr="00D33927">
              <w:rPr>
                <w:spacing w:val="-6"/>
                <w:sz w:val="20"/>
              </w:rPr>
              <w:t xml:space="preserve">possono </w:t>
            </w:r>
            <w:r w:rsidRPr="00D33927">
              <w:rPr>
                <w:spacing w:val="-4"/>
                <w:sz w:val="20"/>
              </w:rPr>
              <w:t xml:space="preserve">sussistere </w:t>
            </w:r>
            <w:r w:rsidRPr="00D33927">
              <w:rPr>
                <w:sz w:val="20"/>
              </w:rPr>
              <w:t xml:space="preserve">e </w:t>
            </w:r>
            <w:r w:rsidRPr="00D33927">
              <w:rPr>
                <w:spacing w:val="-4"/>
                <w:sz w:val="20"/>
              </w:rPr>
              <w:t xml:space="preserve">comportare </w:t>
            </w:r>
            <w:r w:rsidRPr="00D33927">
              <w:rPr>
                <w:spacing w:val="-3"/>
                <w:sz w:val="20"/>
              </w:rPr>
              <w:t>esposizioni:</w:t>
            </w:r>
          </w:p>
          <w:p w14:paraId="5458D553" w14:textId="6C03F05F" w:rsidR="007253B5" w:rsidRPr="00D33927" w:rsidRDefault="00A163AC" w:rsidP="00BE5FAE">
            <w:pPr>
              <w:pStyle w:val="TableParagraph"/>
              <w:numPr>
                <w:ilvl w:val="0"/>
                <w:numId w:val="5"/>
              </w:numPr>
              <w:tabs>
                <w:tab w:val="left" w:pos="581"/>
              </w:tabs>
              <w:spacing w:before="57" w:line="247" w:lineRule="auto"/>
              <w:ind w:right="123"/>
              <w:jc w:val="both"/>
              <w:rPr>
                <w:sz w:val="20"/>
              </w:rPr>
            </w:pPr>
            <w:r w:rsidRPr="00D33927">
              <w:rPr>
                <w:spacing w:val="-7"/>
                <w:sz w:val="20"/>
              </w:rPr>
              <w:t xml:space="preserve">Contatti </w:t>
            </w:r>
            <w:r w:rsidRPr="00D33927">
              <w:rPr>
                <w:spacing w:val="-4"/>
                <w:sz w:val="20"/>
              </w:rPr>
              <w:t xml:space="preserve">accidentali possibili </w:t>
            </w:r>
            <w:r w:rsidRPr="00D33927">
              <w:rPr>
                <w:sz w:val="20"/>
              </w:rPr>
              <w:t xml:space="preserve">con </w:t>
            </w:r>
            <w:r w:rsidRPr="00D33927">
              <w:rPr>
                <w:spacing w:val="-5"/>
                <w:sz w:val="20"/>
              </w:rPr>
              <w:t xml:space="preserve">escrementi </w:t>
            </w:r>
            <w:r w:rsidRPr="00D33927">
              <w:rPr>
                <w:spacing w:val="-3"/>
                <w:sz w:val="20"/>
              </w:rPr>
              <w:t xml:space="preserve">di </w:t>
            </w:r>
            <w:r w:rsidRPr="00D33927">
              <w:rPr>
                <w:spacing w:val="-6"/>
                <w:sz w:val="20"/>
              </w:rPr>
              <w:t xml:space="preserve">animali </w:t>
            </w:r>
            <w:r w:rsidRPr="00D33927">
              <w:rPr>
                <w:spacing w:val="-3"/>
                <w:sz w:val="20"/>
              </w:rPr>
              <w:t>(</w:t>
            </w:r>
            <w:r w:rsidR="00822303" w:rsidRPr="00D33927">
              <w:rPr>
                <w:spacing w:val="-3"/>
                <w:sz w:val="20"/>
              </w:rPr>
              <w:t xml:space="preserve">in seguito ad opportuni monitoraggi, se </w:t>
            </w:r>
            <w:r w:rsidR="00A06331" w:rsidRPr="00D33927">
              <w:rPr>
                <w:spacing w:val="-3"/>
                <w:sz w:val="20"/>
              </w:rPr>
              <w:t>rilevato</w:t>
            </w:r>
            <w:r w:rsidR="00822303" w:rsidRPr="00D33927">
              <w:rPr>
                <w:spacing w:val="-3"/>
                <w:sz w:val="20"/>
              </w:rPr>
              <w:t xml:space="preserve"> il problema</w:t>
            </w:r>
            <w:r w:rsidRPr="00D33927">
              <w:rPr>
                <w:spacing w:val="-4"/>
                <w:sz w:val="20"/>
              </w:rPr>
              <w:t xml:space="preserve">, </w:t>
            </w:r>
            <w:r w:rsidR="00DC1E6F" w:rsidRPr="00D33927">
              <w:rPr>
                <w:spacing w:val="-4"/>
                <w:sz w:val="20"/>
              </w:rPr>
              <w:t xml:space="preserve">è necessaria l’attivazione di adeguato </w:t>
            </w:r>
            <w:r w:rsidRPr="00D33927">
              <w:rPr>
                <w:spacing w:val="-4"/>
                <w:sz w:val="20"/>
              </w:rPr>
              <w:t xml:space="preserve">servizio </w:t>
            </w:r>
            <w:r w:rsidRPr="00D33927">
              <w:rPr>
                <w:spacing w:val="-3"/>
                <w:sz w:val="20"/>
              </w:rPr>
              <w:t xml:space="preserve">di disinfezione </w:t>
            </w:r>
            <w:r w:rsidRPr="00D33927">
              <w:rPr>
                <w:sz w:val="20"/>
              </w:rPr>
              <w:t>e</w:t>
            </w:r>
            <w:r w:rsidRPr="00D33927">
              <w:rPr>
                <w:spacing w:val="29"/>
                <w:sz w:val="20"/>
              </w:rPr>
              <w:t xml:space="preserve"> </w:t>
            </w:r>
            <w:r w:rsidRPr="00D33927">
              <w:rPr>
                <w:spacing w:val="-4"/>
                <w:sz w:val="20"/>
              </w:rPr>
              <w:t>derattizzazione):</w:t>
            </w:r>
          </w:p>
          <w:p w14:paraId="6EFCBF85" w14:textId="77777777" w:rsidR="007253B5" w:rsidRPr="00D33927" w:rsidRDefault="00A163AC" w:rsidP="00BE5FAE">
            <w:pPr>
              <w:pStyle w:val="TableParagraph"/>
              <w:numPr>
                <w:ilvl w:val="1"/>
                <w:numId w:val="5"/>
              </w:numPr>
              <w:tabs>
                <w:tab w:val="left" w:pos="881"/>
              </w:tabs>
              <w:spacing w:before="40"/>
              <w:ind w:hanging="205"/>
              <w:rPr>
                <w:sz w:val="20"/>
              </w:rPr>
            </w:pPr>
            <w:r w:rsidRPr="00D33927">
              <w:rPr>
                <w:spacing w:val="-5"/>
                <w:sz w:val="20"/>
              </w:rPr>
              <w:t xml:space="preserve">escrementi </w:t>
            </w:r>
            <w:r w:rsidRPr="00D33927">
              <w:rPr>
                <w:spacing w:val="-3"/>
                <w:sz w:val="20"/>
              </w:rPr>
              <w:t>di</w:t>
            </w:r>
            <w:r w:rsidRPr="00D33927">
              <w:rPr>
                <w:spacing w:val="-21"/>
                <w:sz w:val="20"/>
              </w:rPr>
              <w:t xml:space="preserve"> </w:t>
            </w:r>
            <w:r w:rsidRPr="00D33927">
              <w:rPr>
                <w:spacing w:val="-5"/>
                <w:sz w:val="20"/>
              </w:rPr>
              <w:t>ratto;</w:t>
            </w:r>
          </w:p>
          <w:p w14:paraId="714C4082" w14:textId="77777777" w:rsidR="007253B5" w:rsidRPr="00D33927" w:rsidRDefault="00A163AC" w:rsidP="00BE5FAE">
            <w:pPr>
              <w:pStyle w:val="TableParagraph"/>
              <w:numPr>
                <w:ilvl w:val="1"/>
                <w:numId w:val="5"/>
              </w:numPr>
              <w:tabs>
                <w:tab w:val="left" w:pos="881"/>
              </w:tabs>
              <w:spacing w:before="59"/>
              <w:ind w:hanging="205"/>
              <w:rPr>
                <w:sz w:val="20"/>
              </w:rPr>
            </w:pPr>
            <w:r w:rsidRPr="00D33927">
              <w:rPr>
                <w:spacing w:val="-5"/>
                <w:sz w:val="20"/>
              </w:rPr>
              <w:t xml:space="preserve">guano </w:t>
            </w:r>
            <w:r w:rsidRPr="00D33927">
              <w:rPr>
                <w:spacing w:val="-3"/>
                <w:sz w:val="20"/>
              </w:rPr>
              <w:t>di</w:t>
            </w:r>
            <w:r w:rsidRPr="00D33927">
              <w:rPr>
                <w:spacing w:val="21"/>
                <w:sz w:val="20"/>
              </w:rPr>
              <w:t xml:space="preserve"> </w:t>
            </w:r>
            <w:r w:rsidRPr="00D33927">
              <w:rPr>
                <w:spacing w:val="-7"/>
                <w:sz w:val="20"/>
              </w:rPr>
              <w:t>volatile;</w:t>
            </w:r>
          </w:p>
          <w:p w14:paraId="1553AA59" w14:textId="77777777" w:rsidR="007253B5" w:rsidRPr="00D33927" w:rsidRDefault="00A163AC" w:rsidP="00BE5FAE">
            <w:pPr>
              <w:pStyle w:val="TableParagraph"/>
              <w:numPr>
                <w:ilvl w:val="1"/>
                <w:numId w:val="5"/>
              </w:numPr>
              <w:tabs>
                <w:tab w:val="left" w:pos="881"/>
              </w:tabs>
              <w:spacing w:before="46"/>
              <w:ind w:hanging="205"/>
              <w:rPr>
                <w:sz w:val="20"/>
              </w:rPr>
            </w:pPr>
            <w:r w:rsidRPr="00D33927">
              <w:rPr>
                <w:spacing w:val="-5"/>
                <w:sz w:val="20"/>
              </w:rPr>
              <w:t xml:space="preserve">presenza </w:t>
            </w:r>
            <w:r w:rsidRPr="00D33927">
              <w:rPr>
                <w:spacing w:val="-3"/>
                <w:sz w:val="20"/>
              </w:rPr>
              <w:t xml:space="preserve">di </w:t>
            </w:r>
            <w:r w:rsidRPr="00D33927">
              <w:rPr>
                <w:spacing w:val="-7"/>
                <w:sz w:val="20"/>
              </w:rPr>
              <w:t xml:space="preserve">blatte </w:t>
            </w:r>
            <w:r w:rsidRPr="00D33927">
              <w:rPr>
                <w:sz w:val="20"/>
              </w:rPr>
              <w:t xml:space="preserve">e/o </w:t>
            </w:r>
            <w:r w:rsidRPr="00D33927">
              <w:rPr>
                <w:spacing w:val="-5"/>
                <w:sz w:val="20"/>
              </w:rPr>
              <w:t>altri insetti</w:t>
            </w:r>
            <w:r w:rsidRPr="00D33927">
              <w:rPr>
                <w:spacing w:val="2"/>
                <w:sz w:val="20"/>
              </w:rPr>
              <w:t xml:space="preserve"> </w:t>
            </w:r>
            <w:r w:rsidRPr="00D33927">
              <w:rPr>
                <w:spacing w:val="-5"/>
                <w:sz w:val="20"/>
              </w:rPr>
              <w:t>infestanti</w:t>
            </w:r>
          </w:p>
          <w:p w14:paraId="45BADA32" w14:textId="0608374E" w:rsidR="00822303" w:rsidRPr="00D33927" w:rsidRDefault="00A163AC" w:rsidP="00BE5FAE">
            <w:pPr>
              <w:pStyle w:val="Paragrafoelenco"/>
              <w:numPr>
                <w:ilvl w:val="0"/>
                <w:numId w:val="5"/>
              </w:numPr>
              <w:ind w:right="151"/>
              <w:rPr>
                <w:sz w:val="20"/>
              </w:rPr>
            </w:pPr>
            <w:r w:rsidRPr="00D33927">
              <w:rPr>
                <w:bCs/>
                <w:spacing w:val="-6"/>
                <w:sz w:val="20"/>
              </w:rPr>
              <w:t>Rischio LEGIONELLA:</w:t>
            </w:r>
            <w:r w:rsidRPr="00D33927">
              <w:rPr>
                <w:spacing w:val="-6"/>
                <w:sz w:val="20"/>
              </w:rPr>
              <w:t xml:space="preserve"> </w:t>
            </w:r>
            <w:r w:rsidR="00822303" w:rsidRPr="00D33927">
              <w:rPr>
                <w:spacing w:val="-4"/>
                <w:sz w:val="20"/>
              </w:rPr>
              <w:t>All’interno degli impianti idrici di alcuni edifici in uso all’Azienda USL di Modena può risultare presente l’agente biologico legionella pneumophila</w:t>
            </w:r>
            <w:r w:rsidR="00A53F69" w:rsidRPr="00D33927">
              <w:rPr>
                <w:spacing w:val="-4"/>
                <w:sz w:val="20"/>
              </w:rPr>
              <w:t>. L</w:t>
            </w:r>
            <w:r w:rsidR="00822303" w:rsidRPr="00D33927">
              <w:rPr>
                <w:spacing w:val="-4"/>
                <w:sz w:val="20"/>
              </w:rPr>
              <w:t xml:space="preserve">a problematica </w:t>
            </w:r>
            <w:r w:rsidR="00822303" w:rsidRPr="00D33927">
              <w:rPr>
                <w:b/>
                <w:bCs/>
                <w:spacing w:val="-4"/>
                <w:sz w:val="20"/>
              </w:rPr>
              <w:t>si può verificare in qualsiasi struttura</w:t>
            </w:r>
            <w:r w:rsidR="00822303" w:rsidRPr="00D33927">
              <w:rPr>
                <w:spacing w:val="-4"/>
                <w:sz w:val="20"/>
              </w:rPr>
              <w:t>, anche non aziendale</w:t>
            </w:r>
            <w:r w:rsidR="00A53F69" w:rsidRPr="00D33927">
              <w:rPr>
                <w:spacing w:val="-4"/>
                <w:sz w:val="20"/>
              </w:rPr>
              <w:t>,</w:t>
            </w:r>
            <w:r w:rsidR="00822303" w:rsidRPr="00D33927">
              <w:rPr>
                <w:spacing w:val="-4"/>
                <w:sz w:val="20"/>
              </w:rPr>
              <w:t xml:space="preserve"> in quanto la formazione di colonie in cui prolifera</w:t>
            </w:r>
            <w:r w:rsidR="00DE1CE3" w:rsidRPr="00D33927">
              <w:rPr>
                <w:spacing w:val="-4"/>
                <w:sz w:val="20"/>
              </w:rPr>
              <w:t>no</w:t>
            </w:r>
            <w:r w:rsidR="00822303" w:rsidRPr="00D33927">
              <w:rPr>
                <w:spacing w:val="-4"/>
                <w:sz w:val="20"/>
              </w:rPr>
              <w:t xml:space="preserve"> </w:t>
            </w:r>
            <w:r w:rsidR="00DE1CE3" w:rsidRPr="00D33927">
              <w:rPr>
                <w:spacing w:val="-4"/>
                <w:sz w:val="20"/>
              </w:rPr>
              <w:t>i</w:t>
            </w:r>
            <w:r w:rsidR="00822303" w:rsidRPr="00D33927">
              <w:rPr>
                <w:spacing w:val="-4"/>
                <w:sz w:val="20"/>
              </w:rPr>
              <w:t xml:space="preserve"> batteri, può </w:t>
            </w:r>
            <w:r w:rsidR="00A53F69" w:rsidRPr="00D33927">
              <w:rPr>
                <w:spacing w:val="-4"/>
                <w:sz w:val="20"/>
              </w:rPr>
              <w:t>avvenire</w:t>
            </w:r>
            <w:r w:rsidR="00822303" w:rsidRPr="00D33927">
              <w:rPr>
                <w:spacing w:val="-4"/>
                <w:sz w:val="20"/>
              </w:rPr>
              <w:t xml:space="preserve"> nelle tubazioni di qualsiasi impianto idrico-sanitario</w:t>
            </w:r>
            <w:r w:rsidR="00DE1CE3" w:rsidRPr="00D33927">
              <w:rPr>
                <w:spacing w:val="-4"/>
                <w:sz w:val="20"/>
              </w:rPr>
              <w:t>,</w:t>
            </w:r>
            <w:r w:rsidR="00822303" w:rsidRPr="00D33927">
              <w:rPr>
                <w:spacing w:val="-4"/>
                <w:sz w:val="20"/>
              </w:rPr>
              <w:t xml:space="preserve"> </w:t>
            </w:r>
            <w:r w:rsidR="00DE1CE3" w:rsidRPr="00D33927">
              <w:rPr>
                <w:spacing w:val="-4"/>
                <w:sz w:val="20"/>
              </w:rPr>
              <w:t>in condizioni ad essi</w:t>
            </w:r>
            <w:r w:rsidR="00822303" w:rsidRPr="00D33927">
              <w:rPr>
                <w:spacing w:val="-4"/>
                <w:sz w:val="20"/>
              </w:rPr>
              <w:t xml:space="preserve"> favorevoli. </w:t>
            </w:r>
          </w:p>
          <w:p w14:paraId="2C517D0B" w14:textId="77777777" w:rsidR="007253B5" w:rsidRPr="00D33927" w:rsidRDefault="00A163AC" w:rsidP="00BE5FAE">
            <w:pPr>
              <w:pStyle w:val="Paragrafoelenco"/>
              <w:numPr>
                <w:ilvl w:val="0"/>
                <w:numId w:val="5"/>
              </w:numPr>
              <w:spacing w:before="60" w:after="120"/>
              <w:ind w:left="578" w:right="153"/>
              <w:rPr>
                <w:sz w:val="20"/>
              </w:rPr>
            </w:pPr>
            <w:r w:rsidRPr="00D33927">
              <w:rPr>
                <w:spacing w:val="-4"/>
                <w:sz w:val="20"/>
              </w:rPr>
              <w:t xml:space="preserve">Rischi connessi </w:t>
            </w:r>
            <w:r w:rsidRPr="00D33927">
              <w:rPr>
                <w:spacing w:val="-7"/>
                <w:sz w:val="20"/>
              </w:rPr>
              <w:t xml:space="preserve">alla </w:t>
            </w:r>
            <w:r w:rsidRPr="00D33927">
              <w:rPr>
                <w:sz w:val="20"/>
              </w:rPr>
              <w:t xml:space="preserve">diffusione </w:t>
            </w:r>
            <w:r w:rsidRPr="00D33927">
              <w:rPr>
                <w:spacing w:val="-7"/>
                <w:sz w:val="20"/>
              </w:rPr>
              <w:t xml:space="preserve">della </w:t>
            </w:r>
            <w:r w:rsidRPr="00D33927">
              <w:rPr>
                <w:spacing w:val="-5"/>
                <w:sz w:val="20"/>
              </w:rPr>
              <w:t xml:space="preserve">cosiddetta </w:t>
            </w:r>
            <w:r w:rsidRPr="00D33927">
              <w:rPr>
                <w:spacing w:val="-3"/>
                <w:sz w:val="20"/>
              </w:rPr>
              <w:t>“</w:t>
            </w:r>
            <w:r w:rsidR="0045793F" w:rsidRPr="00D33927">
              <w:rPr>
                <w:spacing w:val="-3"/>
                <w:sz w:val="20"/>
              </w:rPr>
              <w:t>zanzara tigre</w:t>
            </w:r>
            <w:r w:rsidRPr="00D33927">
              <w:rPr>
                <w:spacing w:val="-3"/>
                <w:sz w:val="20"/>
              </w:rPr>
              <w:t xml:space="preserve">” </w:t>
            </w:r>
            <w:r w:rsidRPr="00D33927">
              <w:rPr>
                <w:i/>
                <w:spacing w:val="-4"/>
                <w:sz w:val="20"/>
              </w:rPr>
              <w:t>(</w:t>
            </w:r>
            <w:r w:rsidR="00A940AB" w:rsidRPr="00D33927">
              <w:rPr>
                <w:i/>
                <w:spacing w:val="-4"/>
                <w:sz w:val="20"/>
              </w:rPr>
              <w:t>aedes albopictus</w:t>
            </w:r>
            <w:r w:rsidRPr="00D33927">
              <w:rPr>
                <w:i/>
                <w:sz w:val="20"/>
              </w:rPr>
              <w:t xml:space="preserve">) </w:t>
            </w:r>
            <w:r w:rsidRPr="00D33927">
              <w:rPr>
                <w:sz w:val="20"/>
              </w:rPr>
              <w:t xml:space="preserve">il cui </w:t>
            </w:r>
            <w:r w:rsidRPr="00D33927">
              <w:rPr>
                <w:spacing w:val="-5"/>
                <w:sz w:val="20"/>
              </w:rPr>
              <w:t xml:space="preserve">habitat ideale </w:t>
            </w:r>
            <w:r w:rsidRPr="00D33927">
              <w:rPr>
                <w:spacing w:val="-4"/>
                <w:sz w:val="20"/>
              </w:rPr>
              <w:t xml:space="preserve">per </w:t>
            </w:r>
            <w:r w:rsidRPr="00D33927">
              <w:rPr>
                <w:spacing w:val="-5"/>
                <w:sz w:val="20"/>
              </w:rPr>
              <w:t xml:space="preserve">lo </w:t>
            </w:r>
            <w:r w:rsidRPr="00D33927">
              <w:rPr>
                <w:spacing w:val="-7"/>
                <w:sz w:val="20"/>
              </w:rPr>
              <w:t xml:space="preserve">sviluppo larvale </w:t>
            </w:r>
            <w:r w:rsidRPr="00D33927">
              <w:rPr>
                <w:spacing w:val="-3"/>
                <w:sz w:val="20"/>
              </w:rPr>
              <w:t xml:space="preserve">si </w:t>
            </w:r>
            <w:r w:rsidRPr="00D33927">
              <w:rPr>
                <w:spacing w:val="-4"/>
                <w:sz w:val="20"/>
              </w:rPr>
              <w:t xml:space="preserve">può </w:t>
            </w:r>
            <w:r w:rsidRPr="00D33927">
              <w:rPr>
                <w:spacing w:val="-5"/>
                <w:sz w:val="20"/>
              </w:rPr>
              <w:t xml:space="preserve">spesso </w:t>
            </w:r>
            <w:r w:rsidRPr="00D33927">
              <w:rPr>
                <w:spacing w:val="-3"/>
                <w:sz w:val="20"/>
              </w:rPr>
              <w:t xml:space="preserve">generare </w:t>
            </w:r>
            <w:r w:rsidRPr="00D33927">
              <w:rPr>
                <w:sz w:val="20"/>
              </w:rPr>
              <w:t xml:space="preserve">in </w:t>
            </w:r>
            <w:r w:rsidRPr="00D33927">
              <w:rPr>
                <w:spacing w:val="-5"/>
                <w:sz w:val="20"/>
              </w:rPr>
              <w:t xml:space="preserve">presenza </w:t>
            </w:r>
            <w:r w:rsidRPr="00D33927">
              <w:rPr>
                <w:spacing w:val="-3"/>
                <w:sz w:val="20"/>
              </w:rPr>
              <w:t xml:space="preserve">di cantieri </w:t>
            </w:r>
            <w:r w:rsidRPr="00D33927">
              <w:rPr>
                <w:spacing w:val="-4"/>
                <w:sz w:val="20"/>
              </w:rPr>
              <w:t xml:space="preserve">limitrofi </w:t>
            </w:r>
            <w:r w:rsidRPr="00D33927">
              <w:rPr>
                <w:sz w:val="20"/>
              </w:rPr>
              <w:t xml:space="preserve">o </w:t>
            </w:r>
            <w:r w:rsidRPr="00D33927">
              <w:rPr>
                <w:spacing w:val="-8"/>
                <w:sz w:val="20"/>
              </w:rPr>
              <w:t xml:space="preserve">laddove </w:t>
            </w:r>
            <w:r w:rsidRPr="00D33927">
              <w:rPr>
                <w:spacing w:val="-3"/>
                <w:sz w:val="20"/>
              </w:rPr>
              <w:t xml:space="preserve">si </w:t>
            </w:r>
            <w:r w:rsidRPr="00D33927">
              <w:rPr>
                <w:spacing w:val="-4"/>
                <w:sz w:val="20"/>
              </w:rPr>
              <w:t xml:space="preserve">determinino accumuli </w:t>
            </w:r>
            <w:r w:rsidRPr="00D33927">
              <w:rPr>
                <w:spacing w:val="-3"/>
                <w:sz w:val="20"/>
              </w:rPr>
              <w:t>di acque</w:t>
            </w:r>
            <w:r w:rsidRPr="00D33927">
              <w:rPr>
                <w:spacing w:val="3"/>
                <w:sz w:val="20"/>
              </w:rPr>
              <w:t xml:space="preserve"> </w:t>
            </w:r>
            <w:r w:rsidRPr="00D33927">
              <w:rPr>
                <w:spacing w:val="-6"/>
                <w:sz w:val="20"/>
              </w:rPr>
              <w:t>stagnanti.</w:t>
            </w:r>
          </w:p>
        </w:tc>
      </w:tr>
      <w:tr w:rsidR="007253B5" w:rsidRPr="00D33927" w14:paraId="77D6828A" w14:textId="77777777" w:rsidTr="00782F65">
        <w:trPr>
          <w:trHeight w:val="568"/>
        </w:trPr>
        <w:tc>
          <w:tcPr>
            <w:tcW w:w="10096" w:type="dxa"/>
            <w:gridSpan w:val="2"/>
          </w:tcPr>
          <w:p w14:paraId="4AE61593" w14:textId="77777777" w:rsidR="00E52747" w:rsidRPr="00D33927" w:rsidRDefault="00A163AC" w:rsidP="00782F65">
            <w:pPr>
              <w:pStyle w:val="TableParagraph"/>
              <w:spacing w:before="80" w:after="80"/>
              <w:ind w:left="159" w:right="164"/>
              <w:jc w:val="both"/>
              <w:rPr>
                <w:i/>
                <w:iCs/>
                <w:spacing w:val="-5"/>
                <w:sz w:val="20"/>
              </w:rPr>
            </w:pPr>
            <w:r w:rsidRPr="00D33927">
              <w:rPr>
                <w:bCs/>
                <w:sz w:val="20"/>
              </w:rPr>
              <w:t xml:space="preserve">ATTORE </w:t>
            </w:r>
            <w:r w:rsidRPr="00D33927">
              <w:rPr>
                <w:b/>
                <w:sz w:val="20"/>
              </w:rPr>
              <w:t>C</w:t>
            </w:r>
            <w:r w:rsidR="00D8631D" w:rsidRPr="00D33927">
              <w:rPr>
                <w:bCs/>
                <w:sz w:val="20"/>
              </w:rPr>
              <w:t xml:space="preserve">; </w:t>
            </w:r>
            <w:r w:rsidRPr="00D33927">
              <w:rPr>
                <w:bCs/>
                <w:spacing w:val="-5"/>
                <w:sz w:val="20"/>
              </w:rPr>
              <w:t xml:space="preserve">INDICE </w:t>
            </w:r>
            <w:r w:rsidRPr="00D33927">
              <w:rPr>
                <w:bCs/>
                <w:sz w:val="20"/>
              </w:rPr>
              <w:t xml:space="preserve">DI </w:t>
            </w:r>
            <w:r w:rsidRPr="00D33927">
              <w:rPr>
                <w:bCs/>
                <w:spacing w:val="-5"/>
                <w:sz w:val="20"/>
              </w:rPr>
              <w:t>RISCHIO</w:t>
            </w:r>
            <w:r w:rsidRPr="00D33927">
              <w:rPr>
                <w:spacing w:val="-5"/>
                <w:sz w:val="20"/>
              </w:rPr>
              <w:t xml:space="preserve">: </w:t>
            </w:r>
            <w:r w:rsidRPr="00D33927">
              <w:rPr>
                <w:b/>
                <w:bCs/>
                <w:spacing w:val="-7"/>
                <w:sz w:val="20"/>
              </w:rPr>
              <w:t>DVR</w:t>
            </w:r>
            <w:r w:rsidRPr="00D33927">
              <w:rPr>
                <w:spacing w:val="-7"/>
                <w:sz w:val="20"/>
              </w:rPr>
              <w:t xml:space="preserve">; </w:t>
            </w:r>
            <w:r w:rsidR="00E52747" w:rsidRPr="00D33927">
              <w:rPr>
                <w:i/>
                <w:iCs/>
                <w:spacing w:val="-7"/>
                <w:sz w:val="20"/>
              </w:rPr>
              <w:t xml:space="preserve">per i rischi correlati </w:t>
            </w:r>
            <w:r w:rsidR="00CC2E66" w:rsidRPr="00D33927">
              <w:rPr>
                <w:i/>
                <w:iCs/>
                <w:spacing w:val="-7"/>
                <w:sz w:val="20"/>
              </w:rPr>
              <w:t>alla</w:t>
            </w:r>
            <w:r w:rsidR="00E52747" w:rsidRPr="00D33927">
              <w:rPr>
                <w:i/>
                <w:iCs/>
                <w:spacing w:val="-7"/>
                <w:sz w:val="20"/>
              </w:rPr>
              <w:t xml:space="preserve"> propria attività sanitaria (medici, infermieri, </w:t>
            </w:r>
            <w:r w:rsidR="00CC2E66" w:rsidRPr="00D33927">
              <w:rPr>
                <w:i/>
                <w:iCs/>
                <w:spacing w:val="-7"/>
                <w:sz w:val="20"/>
              </w:rPr>
              <w:t>ecc...</w:t>
            </w:r>
            <w:r w:rsidR="00E52747" w:rsidRPr="00D33927">
              <w:rPr>
                <w:i/>
                <w:iCs/>
                <w:spacing w:val="-7"/>
                <w:sz w:val="20"/>
              </w:rPr>
              <w:t>)</w:t>
            </w:r>
            <w:r w:rsidR="00CC2E66" w:rsidRPr="00D33927">
              <w:rPr>
                <w:i/>
                <w:iCs/>
                <w:spacing w:val="-7"/>
                <w:sz w:val="20"/>
              </w:rPr>
              <w:t xml:space="preserve">                       </w:t>
            </w:r>
            <w:r w:rsidRPr="00D33927">
              <w:rPr>
                <w:i/>
                <w:iCs/>
                <w:sz w:val="20"/>
              </w:rPr>
              <w:t xml:space="preserve">il rischio è </w:t>
            </w:r>
            <w:r w:rsidRPr="00D33927">
              <w:rPr>
                <w:i/>
                <w:iCs/>
                <w:spacing w:val="-5"/>
                <w:sz w:val="20"/>
              </w:rPr>
              <w:t>presente</w:t>
            </w:r>
            <w:r w:rsidR="00CC2E66" w:rsidRPr="00D33927">
              <w:rPr>
                <w:i/>
                <w:iCs/>
                <w:spacing w:val="-5"/>
                <w:sz w:val="20"/>
              </w:rPr>
              <w:t>,</w:t>
            </w:r>
            <w:r w:rsidRPr="00D33927">
              <w:rPr>
                <w:i/>
                <w:iCs/>
                <w:spacing w:val="-5"/>
                <w:sz w:val="20"/>
              </w:rPr>
              <w:t xml:space="preserve"> </w:t>
            </w:r>
            <w:r w:rsidRPr="00D33927">
              <w:rPr>
                <w:i/>
                <w:iCs/>
                <w:spacing w:val="-7"/>
                <w:sz w:val="20"/>
              </w:rPr>
              <w:t xml:space="preserve">ma </w:t>
            </w:r>
            <w:r w:rsidRPr="00D33927">
              <w:rPr>
                <w:i/>
                <w:iCs/>
                <w:spacing w:val="-4"/>
                <w:sz w:val="20"/>
              </w:rPr>
              <w:t xml:space="preserve">non </w:t>
            </w:r>
            <w:r w:rsidRPr="00D33927">
              <w:rPr>
                <w:i/>
                <w:iCs/>
                <w:spacing w:val="-3"/>
                <w:sz w:val="20"/>
              </w:rPr>
              <w:t xml:space="preserve">di </w:t>
            </w:r>
            <w:r w:rsidRPr="00D33927">
              <w:rPr>
                <w:i/>
                <w:iCs/>
                <w:spacing w:val="-4"/>
                <w:sz w:val="20"/>
              </w:rPr>
              <w:t xml:space="preserve">natura interferenziale </w:t>
            </w:r>
            <w:r w:rsidRPr="00D33927">
              <w:rPr>
                <w:i/>
                <w:iCs/>
                <w:sz w:val="20"/>
              </w:rPr>
              <w:t xml:space="preserve">(rischio </w:t>
            </w:r>
            <w:r w:rsidR="00E52747" w:rsidRPr="00D33927">
              <w:rPr>
                <w:i/>
                <w:iCs/>
                <w:sz w:val="20"/>
              </w:rPr>
              <w:t xml:space="preserve">specifico, </w:t>
            </w:r>
            <w:r w:rsidRPr="00D33927">
              <w:rPr>
                <w:i/>
                <w:iCs/>
                <w:spacing w:val="-7"/>
                <w:sz w:val="20"/>
              </w:rPr>
              <w:t xml:space="preserve">contemplato </w:t>
            </w:r>
            <w:r w:rsidRPr="00D33927">
              <w:rPr>
                <w:i/>
                <w:iCs/>
                <w:spacing w:val="-4"/>
                <w:sz w:val="20"/>
              </w:rPr>
              <w:t xml:space="preserve">nei </w:t>
            </w:r>
            <w:r w:rsidR="00D10330" w:rsidRPr="00D33927">
              <w:rPr>
                <w:i/>
                <w:iCs/>
                <w:spacing w:val="-3"/>
                <w:sz w:val="20"/>
              </w:rPr>
              <w:t>DVR di</w:t>
            </w:r>
            <w:r w:rsidRPr="00D33927">
              <w:rPr>
                <w:i/>
                <w:iCs/>
                <w:spacing w:val="-3"/>
                <w:sz w:val="20"/>
              </w:rPr>
              <w:t xml:space="preserve"> reparto </w:t>
            </w:r>
            <w:r w:rsidRPr="00D33927">
              <w:rPr>
                <w:i/>
                <w:iCs/>
                <w:sz w:val="20"/>
              </w:rPr>
              <w:t>/</w:t>
            </w:r>
            <w:r w:rsidRPr="00D33927">
              <w:rPr>
                <w:i/>
                <w:iCs/>
                <w:spacing w:val="5"/>
                <w:sz w:val="20"/>
              </w:rPr>
              <w:t xml:space="preserve"> </w:t>
            </w:r>
            <w:r w:rsidRPr="00D33927">
              <w:rPr>
                <w:i/>
                <w:iCs/>
                <w:spacing w:val="-5"/>
                <w:sz w:val="20"/>
              </w:rPr>
              <w:t>struttura)</w:t>
            </w:r>
          </w:p>
        </w:tc>
      </w:tr>
      <w:tr w:rsidR="007253B5" w:rsidRPr="00D33927" w14:paraId="66C43D44" w14:textId="77777777" w:rsidTr="00AE4C8E">
        <w:trPr>
          <w:trHeight w:hRule="exact" w:val="907"/>
        </w:trPr>
        <w:tc>
          <w:tcPr>
            <w:tcW w:w="10096" w:type="dxa"/>
            <w:gridSpan w:val="2"/>
          </w:tcPr>
          <w:p w14:paraId="7B5AD5AD" w14:textId="4A125714" w:rsidR="007253B5" w:rsidRPr="00D33927" w:rsidRDefault="00A163AC" w:rsidP="00F2430C">
            <w:pPr>
              <w:pStyle w:val="TableParagraph"/>
              <w:spacing w:before="80" w:after="80"/>
              <w:ind w:left="159" w:right="110"/>
              <w:jc w:val="both"/>
              <w:rPr>
                <w:sz w:val="20"/>
              </w:rPr>
            </w:pPr>
            <w:r w:rsidRPr="00D33927">
              <w:rPr>
                <w:bCs/>
                <w:sz w:val="20"/>
              </w:rPr>
              <w:t>ATTOR</w:t>
            </w:r>
            <w:r w:rsidR="002E661D" w:rsidRPr="00D33927">
              <w:rPr>
                <w:bCs/>
                <w:sz w:val="20"/>
              </w:rPr>
              <w:t>I</w:t>
            </w:r>
            <w:r w:rsidRPr="00D33927">
              <w:rPr>
                <w:bCs/>
                <w:sz w:val="20"/>
              </w:rPr>
              <w:t xml:space="preserve"> </w:t>
            </w:r>
            <w:r w:rsidRPr="00D33927">
              <w:rPr>
                <w:b/>
                <w:sz w:val="20"/>
              </w:rPr>
              <w:t>A</w:t>
            </w:r>
            <w:r w:rsidR="002E661D" w:rsidRPr="00D33927">
              <w:rPr>
                <w:b/>
                <w:sz w:val="20"/>
              </w:rPr>
              <w:t>, D</w:t>
            </w:r>
            <w:r w:rsidR="00D8631D" w:rsidRPr="00D33927">
              <w:rPr>
                <w:bCs/>
                <w:sz w:val="20"/>
              </w:rPr>
              <w:t xml:space="preserve">; </w:t>
            </w:r>
            <w:r w:rsidRPr="00D33927">
              <w:rPr>
                <w:bCs/>
                <w:sz w:val="20"/>
              </w:rPr>
              <w:t xml:space="preserve">INDICE DI RISCHIO: </w:t>
            </w:r>
            <w:r w:rsidR="00A40C9C" w:rsidRPr="00D33927">
              <w:rPr>
                <w:b/>
                <w:bCs/>
                <w:sz w:val="20"/>
              </w:rPr>
              <w:t xml:space="preserve">MEDIO </w:t>
            </w:r>
            <w:r w:rsidR="00F852B9" w:rsidRPr="00D33927">
              <w:rPr>
                <w:b/>
                <w:bCs/>
                <w:sz w:val="20"/>
              </w:rPr>
              <w:t>BASSO</w:t>
            </w:r>
            <w:r w:rsidR="00F852B9" w:rsidRPr="00D33927">
              <w:rPr>
                <w:sz w:val="20"/>
              </w:rPr>
              <w:t xml:space="preserve"> </w:t>
            </w:r>
            <w:r w:rsidR="00F852B9" w:rsidRPr="00D33927">
              <w:rPr>
                <w:i/>
                <w:iCs/>
                <w:sz w:val="20"/>
                <w:szCs w:val="20"/>
              </w:rPr>
              <w:t xml:space="preserve">con riferimento ai rischi dovuti ad interferenze con l’ambiente </w:t>
            </w:r>
            <w:r w:rsidR="00A40C9C" w:rsidRPr="00D33927">
              <w:rPr>
                <w:i/>
                <w:iCs/>
                <w:sz w:val="20"/>
                <w:szCs w:val="20"/>
              </w:rPr>
              <w:t>o</w:t>
            </w:r>
            <w:r w:rsidR="00F852B9" w:rsidRPr="00D33927">
              <w:rPr>
                <w:i/>
                <w:iCs/>
                <w:sz w:val="20"/>
                <w:szCs w:val="20"/>
              </w:rPr>
              <w:t>spedaliero</w:t>
            </w:r>
            <w:r w:rsidR="00A40C9C" w:rsidRPr="00D33927">
              <w:rPr>
                <w:i/>
                <w:iCs/>
                <w:sz w:val="20"/>
                <w:szCs w:val="20"/>
              </w:rPr>
              <w:t xml:space="preserve"> e l’attività del personale medico ed </w:t>
            </w:r>
            <w:r w:rsidR="00453DDF" w:rsidRPr="00D33927">
              <w:rPr>
                <w:i/>
                <w:iCs/>
                <w:sz w:val="20"/>
                <w:szCs w:val="20"/>
              </w:rPr>
              <w:t>infermieristico</w:t>
            </w:r>
            <w:r w:rsidR="00453DDF" w:rsidRPr="00D33927">
              <w:rPr>
                <w:i/>
                <w:iCs/>
                <w:sz w:val="20"/>
              </w:rPr>
              <w:t>.</w:t>
            </w:r>
            <w:r w:rsidR="00F852B9" w:rsidRPr="00D33927">
              <w:rPr>
                <w:sz w:val="20"/>
              </w:rPr>
              <w:t xml:space="preserve"> </w:t>
            </w:r>
            <w:r w:rsidR="00AE4C8E" w:rsidRPr="00D33927">
              <w:rPr>
                <w:b/>
                <w:bCs/>
                <w:sz w:val="20"/>
              </w:rPr>
              <w:t>N.C.</w:t>
            </w:r>
            <w:r w:rsidR="00AE4C8E" w:rsidRPr="00D33927">
              <w:rPr>
                <w:sz w:val="20"/>
              </w:rPr>
              <w:t xml:space="preserve"> </w:t>
            </w:r>
            <w:r w:rsidR="00AE4C8E" w:rsidRPr="00D33927">
              <w:rPr>
                <w:i/>
                <w:iCs/>
                <w:sz w:val="20"/>
              </w:rPr>
              <w:t>per i rischi di natura biologica tipici</w:t>
            </w:r>
            <w:r w:rsidR="00FA54C6" w:rsidRPr="00D33927">
              <w:rPr>
                <w:i/>
                <w:iCs/>
                <w:sz w:val="20"/>
              </w:rPr>
              <w:t xml:space="preserve"> della propria attività professionale (</w:t>
            </w:r>
            <w:r w:rsidR="00FA54C6" w:rsidRPr="00D33927">
              <w:rPr>
                <w:b/>
                <w:bCs/>
                <w:i/>
                <w:iCs/>
                <w:sz w:val="20"/>
              </w:rPr>
              <w:t>rischi specifici</w:t>
            </w:r>
            <w:r w:rsidR="00FA54C6" w:rsidRPr="00D33927">
              <w:rPr>
                <w:i/>
                <w:iCs/>
                <w:sz w:val="20"/>
              </w:rPr>
              <w:t>) da affrontarsi / valutarsi nei rispettivi DVR.</w:t>
            </w:r>
            <w:r w:rsidR="00F852B9" w:rsidRPr="00D33927">
              <w:rPr>
                <w:i/>
                <w:iCs/>
                <w:sz w:val="20"/>
              </w:rPr>
              <w:t xml:space="preserve">                                                                                      </w:t>
            </w:r>
          </w:p>
        </w:tc>
      </w:tr>
      <w:tr w:rsidR="007253B5" w:rsidRPr="00D33927" w14:paraId="21AEC1B7" w14:textId="77777777" w:rsidTr="002A5FB6">
        <w:trPr>
          <w:trHeight w:val="1569"/>
        </w:trPr>
        <w:tc>
          <w:tcPr>
            <w:tcW w:w="10096" w:type="dxa"/>
            <w:gridSpan w:val="2"/>
          </w:tcPr>
          <w:p w14:paraId="116F3771" w14:textId="77777777" w:rsidR="007253B5" w:rsidRPr="00D33927" w:rsidRDefault="00A163AC" w:rsidP="007E3874">
            <w:pPr>
              <w:pStyle w:val="TableParagraph"/>
              <w:spacing w:before="120"/>
              <w:ind w:left="159"/>
              <w:jc w:val="both"/>
              <w:rPr>
                <w:b/>
                <w:sz w:val="20"/>
              </w:rPr>
            </w:pPr>
            <w:r w:rsidRPr="00D33927">
              <w:rPr>
                <w:b/>
                <w:sz w:val="20"/>
              </w:rPr>
              <w:t>MISURE DI SICUREZZA INTERVENTI DI PREVENZIONE ATTUATI</w:t>
            </w:r>
          </w:p>
          <w:p w14:paraId="72AEA671" w14:textId="77777777" w:rsidR="00987910" w:rsidRPr="00D33927" w:rsidRDefault="00987910" w:rsidP="00F62798">
            <w:pPr>
              <w:pStyle w:val="TableParagraph"/>
              <w:spacing w:before="60" w:line="244" w:lineRule="auto"/>
              <w:ind w:left="159" w:right="143"/>
              <w:jc w:val="both"/>
              <w:rPr>
                <w:sz w:val="20"/>
              </w:rPr>
            </w:pPr>
            <w:r w:rsidRPr="00D33927">
              <w:rPr>
                <w:spacing w:val="-9"/>
                <w:sz w:val="20"/>
              </w:rPr>
              <w:t xml:space="preserve">Gli </w:t>
            </w:r>
            <w:r w:rsidRPr="00D33927">
              <w:rPr>
                <w:spacing w:val="-4"/>
                <w:sz w:val="20"/>
              </w:rPr>
              <w:t xml:space="preserve">operatori sanitari </w:t>
            </w:r>
            <w:r w:rsidRPr="00D33927">
              <w:rPr>
                <w:spacing w:val="-5"/>
                <w:sz w:val="20"/>
              </w:rPr>
              <w:t xml:space="preserve">utilizzano le </w:t>
            </w:r>
            <w:r w:rsidRPr="00D33927">
              <w:rPr>
                <w:spacing w:val="-3"/>
                <w:sz w:val="20"/>
              </w:rPr>
              <w:t xml:space="preserve">“precauzioni” </w:t>
            </w:r>
            <w:r w:rsidRPr="00D33927">
              <w:rPr>
                <w:spacing w:val="-5"/>
                <w:sz w:val="20"/>
              </w:rPr>
              <w:t xml:space="preserve">previste </w:t>
            </w:r>
            <w:r w:rsidRPr="00D33927">
              <w:rPr>
                <w:spacing w:val="-4"/>
                <w:sz w:val="20"/>
              </w:rPr>
              <w:t>nei protocolli</w:t>
            </w:r>
            <w:r w:rsidRPr="00D33927">
              <w:rPr>
                <w:spacing w:val="-5"/>
                <w:sz w:val="20"/>
              </w:rPr>
              <w:t xml:space="preserve"> aziendali (</w:t>
            </w:r>
            <w:r w:rsidRPr="00D33927">
              <w:rPr>
                <w:sz w:val="20"/>
              </w:rPr>
              <w:t>tra cui ad</w:t>
            </w:r>
            <w:r w:rsidRPr="00D33927">
              <w:rPr>
                <w:spacing w:val="-3"/>
                <w:sz w:val="20"/>
              </w:rPr>
              <w:t xml:space="preserve"> es.</w:t>
            </w:r>
            <w:r w:rsidRPr="00D33927">
              <w:rPr>
                <w:spacing w:val="-4"/>
                <w:sz w:val="20"/>
              </w:rPr>
              <w:t xml:space="preserve">  </w:t>
            </w:r>
            <w:r w:rsidRPr="00D33927">
              <w:rPr>
                <w:spacing w:val="-7"/>
                <w:sz w:val="20"/>
              </w:rPr>
              <w:t>lavaggio delle</w:t>
            </w:r>
            <w:r w:rsidRPr="00D33927">
              <w:rPr>
                <w:spacing w:val="-4"/>
                <w:sz w:val="20"/>
              </w:rPr>
              <w:t xml:space="preserve"> </w:t>
            </w:r>
            <w:r w:rsidRPr="00D33927">
              <w:rPr>
                <w:spacing w:val="-5"/>
                <w:sz w:val="20"/>
              </w:rPr>
              <w:t xml:space="preserve">mani, </w:t>
            </w:r>
            <w:r w:rsidRPr="00D33927">
              <w:rPr>
                <w:spacing w:val="-8"/>
                <w:sz w:val="20"/>
              </w:rPr>
              <w:t xml:space="preserve">smaltimento </w:t>
            </w:r>
            <w:r w:rsidRPr="00D33927">
              <w:rPr>
                <w:sz w:val="20"/>
              </w:rPr>
              <w:t xml:space="preserve">corretto </w:t>
            </w:r>
            <w:r w:rsidRPr="00D33927">
              <w:rPr>
                <w:spacing w:val="-4"/>
                <w:sz w:val="20"/>
              </w:rPr>
              <w:t xml:space="preserve">dei </w:t>
            </w:r>
            <w:r w:rsidRPr="00D33927">
              <w:rPr>
                <w:sz w:val="20"/>
              </w:rPr>
              <w:t xml:space="preserve">rifiuti, </w:t>
            </w:r>
            <w:r w:rsidRPr="00D33927">
              <w:rPr>
                <w:spacing w:val="-5"/>
                <w:sz w:val="20"/>
              </w:rPr>
              <w:t xml:space="preserve">decontaminazione </w:t>
            </w:r>
            <w:r w:rsidRPr="00D33927">
              <w:rPr>
                <w:sz w:val="20"/>
              </w:rPr>
              <w:t xml:space="preserve">e </w:t>
            </w:r>
            <w:r w:rsidRPr="00D33927">
              <w:rPr>
                <w:spacing w:val="-3"/>
                <w:sz w:val="20"/>
              </w:rPr>
              <w:t xml:space="preserve">disinfezione </w:t>
            </w:r>
            <w:r w:rsidRPr="00D33927">
              <w:rPr>
                <w:spacing w:val="-7"/>
                <w:sz w:val="20"/>
              </w:rPr>
              <w:t xml:space="preserve">dello </w:t>
            </w:r>
            <w:r w:rsidRPr="00D33927">
              <w:rPr>
                <w:spacing w:val="-5"/>
                <w:sz w:val="20"/>
              </w:rPr>
              <w:t xml:space="preserve">strumentario, </w:t>
            </w:r>
            <w:r w:rsidRPr="00D33927">
              <w:rPr>
                <w:spacing w:val="-4"/>
                <w:sz w:val="20"/>
              </w:rPr>
              <w:t xml:space="preserve">uso dei </w:t>
            </w:r>
            <w:r w:rsidRPr="00D33927">
              <w:rPr>
                <w:spacing w:val="-3"/>
                <w:sz w:val="20"/>
              </w:rPr>
              <w:t xml:space="preserve">DPI </w:t>
            </w:r>
            <w:r w:rsidRPr="00D33927">
              <w:rPr>
                <w:sz w:val="20"/>
              </w:rPr>
              <w:t xml:space="preserve">e </w:t>
            </w:r>
            <w:r w:rsidRPr="00D33927">
              <w:rPr>
                <w:spacing w:val="-4"/>
                <w:sz w:val="20"/>
              </w:rPr>
              <w:t xml:space="preserve">loro </w:t>
            </w:r>
            <w:r w:rsidRPr="00D33927">
              <w:rPr>
                <w:spacing w:val="-7"/>
                <w:sz w:val="20"/>
              </w:rPr>
              <w:t xml:space="preserve">smaltimento). </w:t>
            </w:r>
            <w:r w:rsidRPr="00D33927">
              <w:rPr>
                <w:sz w:val="20"/>
              </w:rPr>
              <w:t xml:space="preserve">È </w:t>
            </w:r>
            <w:r w:rsidRPr="00D33927">
              <w:rPr>
                <w:spacing w:val="-6"/>
                <w:sz w:val="20"/>
              </w:rPr>
              <w:t xml:space="preserve">stato </w:t>
            </w:r>
            <w:r w:rsidRPr="00D33927">
              <w:rPr>
                <w:spacing w:val="-7"/>
                <w:sz w:val="20"/>
              </w:rPr>
              <w:t xml:space="preserve">adottato </w:t>
            </w:r>
            <w:r w:rsidRPr="00D33927">
              <w:rPr>
                <w:sz w:val="20"/>
              </w:rPr>
              <w:t xml:space="preserve">specifico </w:t>
            </w:r>
            <w:r w:rsidRPr="00D33927">
              <w:rPr>
                <w:spacing w:val="-5"/>
                <w:sz w:val="20"/>
              </w:rPr>
              <w:t xml:space="preserve">protocollo </w:t>
            </w:r>
            <w:r w:rsidRPr="00D33927">
              <w:rPr>
                <w:spacing w:val="-4"/>
                <w:sz w:val="20"/>
              </w:rPr>
              <w:t xml:space="preserve">per </w:t>
            </w:r>
            <w:r w:rsidRPr="00D33927">
              <w:rPr>
                <w:spacing w:val="-5"/>
                <w:sz w:val="20"/>
              </w:rPr>
              <w:t xml:space="preserve">la </w:t>
            </w:r>
            <w:r w:rsidRPr="00D33927">
              <w:rPr>
                <w:spacing w:val="-6"/>
                <w:sz w:val="20"/>
              </w:rPr>
              <w:t xml:space="preserve">sorveglianza </w:t>
            </w:r>
            <w:r w:rsidRPr="00D33927">
              <w:rPr>
                <w:spacing w:val="-3"/>
                <w:sz w:val="20"/>
              </w:rPr>
              <w:t xml:space="preserve">sanitaria </w:t>
            </w:r>
            <w:r w:rsidRPr="00D33927">
              <w:rPr>
                <w:spacing w:val="-5"/>
                <w:sz w:val="20"/>
              </w:rPr>
              <w:t xml:space="preserve">dell’operatore </w:t>
            </w:r>
            <w:r w:rsidRPr="00D33927">
              <w:rPr>
                <w:spacing w:val="-4"/>
                <w:sz w:val="20"/>
              </w:rPr>
              <w:t xml:space="preserve">nei </w:t>
            </w:r>
            <w:r w:rsidRPr="00D33927">
              <w:rPr>
                <w:sz w:val="20"/>
              </w:rPr>
              <w:t>casi</w:t>
            </w:r>
            <w:r w:rsidRPr="00D33927">
              <w:rPr>
                <w:spacing w:val="55"/>
                <w:sz w:val="20"/>
              </w:rPr>
              <w:t xml:space="preserve"> </w:t>
            </w:r>
            <w:r w:rsidRPr="00D33927">
              <w:rPr>
                <w:spacing w:val="-3"/>
                <w:sz w:val="20"/>
              </w:rPr>
              <w:t xml:space="preserve">di </w:t>
            </w:r>
            <w:r w:rsidRPr="00D33927">
              <w:rPr>
                <w:spacing w:val="-4"/>
                <w:sz w:val="20"/>
              </w:rPr>
              <w:t xml:space="preserve">esposizione accidentale </w:t>
            </w:r>
            <w:r w:rsidRPr="00D33927">
              <w:rPr>
                <w:sz w:val="20"/>
              </w:rPr>
              <w:t xml:space="preserve">a </w:t>
            </w:r>
            <w:r w:rsidRPr="00D33927">
              <w:rPr>
                <w:spacing w:val="-6"/>
                <w:sz w:val="20"/>
              </w:rPr>
              <w:t xml:space="preserve">sostanze </w:t>
            </w:r>
            <w:r w:rsidRPr="00D33927">
              <w:rPr>
                <w:sz w:val="20"/>
              </w:rPr>
              <w:t xml:space="preserve">a </w:t>
            </w:r>
            <w:r w:rsidRPr="00D33927">
              <w:rPr>
                <w:spacing w:val="-6"/>
                <w:sz w:val="20"/>
              </w:rPr>
              <w:t xml:space="preserve">potenziale </w:t>
            </w:r>
            <w:r w:rsidRPr="00D33927">
              <w:rPr>
                <w:sz w:val="20"/>
              </w:rPr>
              <w:t>rischio</w:t>
            </w:r>
            <w:r w:rsidRPr="00D33927">
              <w:rPr>
                <w:spacing w:val="-11"/>
                <w:sz w:val="20"/>
              </w:rPr>
              <w:t xml:space="preserve"> </w:t>
            </w:r>
            <w:r w:rsidRPr="00D33927">
              <w:rPr>
                <w:sz w:val="20"/>
              </w:rPr>
              <w:t>biologico.</w:t>
            </w:r>
            <w:r w:rsidR="00F62798" w:rsidRPr="00D33927">
              <w:rPr>
                <w:sz w:val="20"/>
              </w:rPr>
              <w:t xml:space="preserve"> </w:t>
            </w:r>
            <w:r w:rsidRPr="00D33927">
              <w:rPr>
                <w:sz w:val="20"/>
              </w:rPr>
              <w:t xml:space="preserve">I rifiuti </w:t>
            </w:r>
            <w:r w:rsidRPr="00D33927">
              <w:rPr>
                <w:spacing w:val="-7"/>
                <w:sz w:val="20"/>
              </w:rPr>
              <w:t xml:space="preserve">vengono smaltiti </w:t>
            </w:r>
            <w:r w:rsidRPr="00D33927">
              <w:rPr>
                <w:spacing w:val="-4"/>
                <w:sz w:val="20"/>
              </w:rPr>
              <w:t xml:space="preserve">secondo </w:t>
            </w:r>
            <w:r w:rsidRPr="00D33927">
              <w:rPr>
                <w:sz w:val="20"/>
              </w:rPr>
              <w:t xml:space="preserve">specifiche </w:t>
            </w:r>
            <w:r w:rsidRPr="00D33927">
              <w:rPr>
                <w:spacing w:val="-3"/>
                <w:sz w:val="20"/>
              </w:rPr>
              <w:t xml:space="preserve">procedure </w:t>
            </w:r>
            <w:r w:rsidRPr="00D33927">
              <w:rPr>
                <w:sz w:val="20"/>
              </w:rPr>
              <w:t xml:space="preserve">e </w:t>
            </w:r>
            <w:r w:rsidRPr="00D33927">
              <w:rPr>
                <w:spacing w:val="-5"/>
                <w:sz w:val="20"/>
              </w:rPr>
              <w:t xml:space="preserve">protocolli aziendali, </w:t>
            </w:r>
            <w:r w:rsidRPr="00D33927">
              <w:rPr>
                <w:spacing w:val="-7"/>
                <w:sz w:val="20"/>
              </w:rPr>
              <w:t xml:space="preserve">vengono </w:t>
            </w:r>
            <w:r w:rsidRPr="00D33927">
              <w:rPr>
                <w:spacing w:val="-5"/>
                <w:sz w:val="20"/>
              </w:rPr>
              <w:t xml:space="preserve">fatti smaltire </w:t>
            </w:r>
            <w:r w:rsidRPr="00D33927">
              <w:rPr>
                <w:spacing w:val="-3"/>
                <w:sz w:val="20"/>
              </w:rPr>
              <w:t xml:space="preserve">da </w:t>
            </w:r>
            <w:r w:rsidRPr="00D33927">
              <w:rPr>
                <w:spacing w:val="-4"/>
                <w:sz w:val="20"/>
              </w:rPr>
              <w:t xml:space="preserve">unità </w:t>
            </w:r>
            <w:r w:rsidRPr="00D33927">
              <w:rPr>
                <w:spacing w:val="-3"/>
                <w:sz w:val="20"/>
              </w:rPr>
              <w:t xml:space="preserve">di </w:t>
            </w:r>
            <w:r w:rsidRPr="00D33927">
              <w:rPr>
                <w:spacing w:val="-5"/>
                <w:sz w:val="20"/>
              </w:rPr>
              <w:t xml:space="preserve">personale </w:t>
            </w:r>
            <w:r w:rsidRPr="00D33927">
              <w:rPr>
                <w:spacing w:val="-6"/>
                <w:sz w:val="20"/>
              </w:rPr>
              <w:t xml:space="preserve">dell'Azienda </w:t>
            </w:r>
            <w:r w:rsidRPr="00D33927">
              <w:rPr>
                <w:spacing w:val="-7"/>
                <w:sz w:val="20"/>
              </w:rPr>
              <w:t xml:space="preserve">USL </w:t>
            </w:r>
            <w:r w:rsidRPr="00D33927">
              <w:rPr>
                <w:spacing w:val="-8"/>
                <w:sz w:val="20"/>
              </w:rPr>
              <w:t xml:space="preserve">altamente </w:t>
            </w:r>
            <w:r w:rsidRPr="00D33927">
              <w:rPr>
                <w:spacing w:val="-4"/>
                <w:sz w:val="20"/>
              </w:rPr>
              <w:t xml:space="preserve">specializzati, </w:t>
            </w:r>
            <w:r w:rsidRPr="00D33927">
              <w:rPr>
                <w:sz w:val="20"/>
              </w:rPr>
              <w:t xml:space="preserve">o </w:t>
            </w:r>
            <w:r w:rsidRPr="00D33927">
              <w:rPr>
                <w:spacing w:val="-3"/>
                <w:sz w:val="20"/>
              </w:rPr>
              <w:t xml:space="preserve">afferente ad </w:t>
            </w:r>
            <w:r w:rsidRPr="00D33927">
              <w:rPr>
                <w:spacing w:val="-4"/>
                <w:sz w:val="20"/>
              </w:rPr>
              <w:t>appropriata Ditta esterna</w:t>
            </w:r>
            <w:r w:rsidRPr="00D33927">
              <w:rPr>
                <w:spacing w:val="-5"/>
                <w:sz w:val="20"/>
              </w:rPr>
              <w:t xml:space="preserve"> qualificata</w:t>
            </w:r>
            <w:r w:rsidRPr="00D33927">
              <w:rPr>
                <w:spacing w:val="-3"/>
                <w:sz w:val="20"/>
              </w:rPr>
              <w:t xml:space="preserve"> e</w:t>
            </w:r>
            <w:r w:rsidRPr="00D33927">
              <w:rPr>
                <w:sz w:val="20"/>
              </w:rPr>
              <w:t xml:space="preserve"> </w:t>
            </w:r>
            <w:r w:rsidRPr="00D33927">
              <w:rPr>
                <w:spacing w:val="-3"/>
                <w:sz w:val="20"/>
              </w:rPr>
              <w:t xml:space="preserve">reperita </w:t>
            </w:r>
            <w:r w:rsidRPr="00D33927">
              <w:rPr>
                <w:spacing w:val="-4"/>
                <w:sz w:val="20"/>
              </w:rPr>
              <w:t xml:space="preserve">per </w:t>
            </w:r>
            <w:r w:rsidRPr="00D33927">
              <w:rPr>
                <w:spacing w:val="-7"/>
                <w:sz w:val="20"/>
              </w:rPr>
              <w:t>tali</w:t>
            </w:r>
            <w:r w:rsidRPr="00D33927">
              <w:rPr>
                <w:spacing w:val="32"/>
                <w:sz w:val="20"/>
              </w:rPr>
              <w:t xml:space="preserve"> </w:t>
            </w:r>
            <w:r w:rsidRPr="00D33927">
              <w:rPr>
                <w:spacing w:val="-6"/>
                <w:sz w:val="20"/>
              </w:rPr>
              <w:t>attività.</w:t>
            </w:r>
          </w:p>
          <w:p w14:paraId="31342654" w14:textId="52C370BC" w:rsidR="00500AC5" w:rsidRPr="00D33927" w:rsidRDefault="00AF22F4" w:rsidP="005D35A5">
            <w:pPr>
              <w:pStyle w:val="TableParagraph"/>
              <w:spacing w:before="60" w:line="247" w:lineRule="auto"/>
              <w:ind w:left="159" w:right="143"/>
              <w:jc w:val="both"/>
              <w:rPr>
                <w:sz w:val="20"/>
              </w:rPr>
            </w:pPr>
            <w:r w:rsidRPr="00D33927">
              <w:rPr>
                <w:sz w:val="20"/>
              </w:rPr>
              <w:t xml:space="preserve">I rischi di natura Biologica </w:t>
            </w:r>
            <w:r w:rsidRPr="00D33927">
              <w:rPr>
                <w:b/>
                <w:bCs/>
                <w:sz w:val="20"/>
              </w:rPr>
              <w:t>derivanti agli operatori sanitari</w:t>
            </w:r>
            <w:r w:rsidRPr="00D33927">
              <w:rPr>
                <w:sz w:val="20"/>
              </w:rPr>
              <w:t xml:space="preserve">, </w:t>
            </w:r>
            <w:r w:rsidR="00FA54C6" w:rsidRPr="00D33927">
              <w:rPr>
                <w:i/>
                <w:iCs/>
                <w:sz w:val="20"/>
              </w:rPr>
              <w:t>(medici/personale infermieristico, OSS ecc.)</w:t>
            </w:r>
            <w:r w:rsidR="00FA54C6" w:rsidRPr="00D33927">
              <w:rPr>
                <w:sz w:val="20"/>
              </w:rPr>
              <w:t xml:space="preserve"> </w:t>
            </w:r>
            <w:r w:rsidR="00A65FBC" w:rsidRPr="00D33927">
              <w:rPr>
                <w:b/>
                <w:bCs/>
                <w:sz w:val="20"/>
              </w:rPr>
              <w:t>da</w:t>
            </w:r>
            <w:r w:rsidRPr="00D33927">
              <w:rPr>
                <w:b/>
                <w:bCs/>
                <w:sz w:val="20"/>
              </w:rPr>
              <w:t>llo svolgimento delle rispettive attività professionali</w:t>
            </w:r>
            <w:r w:rsidRPr="00D33927">
              <w:rPr>
                <w:sz w:val="20"/>
              </w:rPr>
              <w:t xml:space="preserve">, e per </w:t>
            </w:r>
            <w:r w:rsidR="00A65FBC" w:rsidRPr="00D33927">
              <w:rPr>
                <w:sz w:val="20"/>
              </w:rPr>
              <w:t xml:space="preserve">affrontare/gestire/proteggersi dai </w:t>
            </w:r>
            <w:r w:rsidRPr="00D33927">
              <w:rPr>
                <w:sz w:val="20"/>
              </w:rPr>
              <w:t>quali</w:t>
            </w:r>
            <w:r w:rsidR="00A65FBC" w:rsidRPr="00D33927">
              <w:rPr>
                <w:sz w:val="20"/>
              </w:rPr>
              <w:t>,</w:t>
            </w:r>
            <w:r w:rsidRPr="00D33927">
              <w:rPr>
                <w:sz w:val="20"/>
              </w:rPr>
              <w:t xml:space="preserve"> sono stati opportunamente formati (anche sugli aspetti critici in merito a sicurezza e salute), </w:t>
            </w:r>
            <w:r w:rsidRPr="00D33927">
              <w:rPr>
                <w:b/>
                <w:bCs/>
                <w:sz w:val="20"/>
              </w:rPr>
              <w:t>non sono da considerarsi di natura interferenziale</w:t>
            </w:r>
            <w:r w:rsidRPr="00D33927">
              <w:rPr>
                <w:sz w:val="20"/>
              </w:rPr>
              <w:t xml:space="preserve">, </w:t>
            </w:r>
            <w:r w:rsidRPr="00D33927">
              <w:rPr>
                <w:b/>
                <w:bCs/>
                <w:sz w:val="20"/>
              </w:rPr>
              <w:t>bensì’ rischi specifici</w:t>
            </w:r>
            <w:r w:rsidRPr="00D33927">
              <w:rPr>
                <w:sz w:val="20"/>
              </w:rPr>
              <w:t xml:space="preserve">, e come tali </w:t>
            </w:r>
            <w:r w:rsidRPr="00D33927">
              <w:rPr>
                <w:b/>
                <w:bCs/>
                <w:sz w:val="20"/>
              </w:rPr>
              <w:t>vengono trattati nel DVR</w:t>
            </w:r>
            <w:r w:rsidRPr="00D33927">
              <w:rPr>
                <w:sz w:val="20"/>
              </w:rPr>
              <w:t xml:space="preserve"> redatto per il reparto/U.O. di appartenenza; pertanto </w:t>
            </w:r>
            <w:r w:rsidRPr="00D33927">
              <w:rPr>
                <w:b/>
                <w:bCs/>
                <w:sz w:val="20"/>
              </w:rPr>
              <w:t>non sono oggetto di valutazione nel presente documento</w:t>
            </w:r>
            <w:r w:rsidRPr="00D33927">
              <w:rPr>
                <w:sz w:val="20"/>
              </w:rPr>
              <w:t>.</w:t>
            </w:r>
          </w:p>
          <w:p w14:paraId="38AF1FEF" w14:textId="77777777" w:rsidR="00500AC5" w:rsidRPr="00D33927" w:rsidRDefault="00500AC5" w:rsidP="005D79D3">
            <w:pPr>
              <w:pStyle w:val="TableParagraph"/>
              <w:spacing w:before="120" w:line="247" w:lineRule="auto"/>
              <w:ind w:left="159" w:right="142"/>
              <w:jc w:val="both"/>
              <w:rPr>
                <w:spacing w:val="-9"/>
                <w:sz w:val="20"/>
              </w:rPr>
            </w:pPr>
            <w:r w:rsidRPr="00D33927">
              <w:rPr>
                <w:bCs/>
                <w:spacing w:val="-4"/>
                <w:sz w:val="20"/>
              </w:rPr>
              <w:t xml:space="preserve">Per </w:t>
            </w:r>
            <w:r w:rsidRPr="00D33927">
              <w:rPr>
                <w:bCs/>
                <w:spacing w:val="-5"/>
                <w:sz w:val="20"/>
              </w:rPr>
              <w:t xml:space="preserve">la gestione </w:t>
            </w:r>
            <w:r w:rsidRPr="00D33927">
              <w:rPr>
                <w:bCs/>
                <w:spacing w:val="-4"/>
                <w:sz w:val="20"/>
              </w:rPr>
              <w:t xml:space="preserve">del </w:t>
            </w:r>
            <w:r w:rsidRPr="00D33927">
              <w:rPr>
                <w:bCs/>
                <w:spacing w:val="-5"/>
                <w:sz w:val="20"/>
              </w:rPr>
              <w:t xml:space="preserve">rischio contagio </w:t>
            </w:r>
            <w:r w:rsidRPr="00D33927">
              <w:rPr>
                <w:bCs/>
                <w:spacing w:val="-3"/>
                <w:sz w:val="20"/>
              </w:rPr>
              <w:t xml:space="preserve">da </w:t>
            </w:r>
            <w:r w:rsidRPr="00D33927">
              <w:rPr>
                <w:bCs/>
                <w:sz w:val="20"/>
              </w:rPr>
              <w:t xml:space="preserve">parte </w:t>
            </w:r>
            <w:r w:rsidRPr="00D33927">
              <w:rPr>
                <w:bCs/>
                <w:spacing w:val="-5"/>
                <w:sz w:val="20"/>
              </w:rPr>
              <w:t>dell’</w:t>
            </w:r>
            <w:r w:rsidRPr="00D33927">
              <w:rPr>
                <w:b/>
                <w:spacing w:val="-5"/>
                <w:sz w:val="20"/>
              </w:rPr>
              <w:t xml:space="preserve">agente </w:t>
            </w:r>
            <w:r w:rsidR="006F0986" w:rsidRPr="00D33927">
              <w:rPr>
                <w:b/>
                <w:spacing w:val="-5"/>
                <w:sz w:val="20"/>
              </w:rPr>
              <w:t>biologico</w:t>
            </w:r>
            <w:r w:rsidR="006F0986" w:rsidRPr="00D33927">
              <w:rPr>
                <w:b/>
                <w:spacing w:val="-6"/>
                <w:sz w:val="20"/>
              </w:rPr>
              <w:t xml:space="preserve"> responsabile</w:t>
            </w:r>
            <w:r w:rsidR="006F0986" w:rsidRPr="00D33927">
              <w:rPr>
                <w:b/>
                <w:spacing w:val="-5"/>
                <w:sz w:val="20"/>
              </w:rPr>
              <w:t xml:space="preserve"> della</w:t>
            </w:r>
            <w:r w:rsidR="006F0986" w:rsidRPr="00D33927">
              <w:rPr>
                <w:b/>
                <w:spacing w:val="-6"/>
                <w:sz w:val="20"/>
              </w:rPr>
              <w:t xml:space="preserve"> </w:t>
            </w:r>
            <w:r w:rsidR="00B82DE2" w:rsidRPr="00D33927">
              <w:rPr>
                <w:b/>
                <w:spacing w:val="-6"/>
                <w:sz w:val="20"/>
              </w:rPr>
              <w:t>legionella</w:t>
            </w:r>
            <w:r w:rsidR="00B82DE2" w:rsidRPr="00D33927">
              <w:rPr>
                <w:bCs/>
                <w:spacing w:val="-5"/>
                <w:sz w:val="20"/>
              </w:rPr>
              <w:t>, è</w:t>
            </w:r>
            <w:r w:rsidRPr="00D33927">
              <w:rPr>
                <w:bCs/>
                <w:sz w:val="20"/>
              </w:rPr>
              <w:t xml:space="preserve"> </w:t>
            </w:r>
            <w:r w:rsidRPr="00D33927">
              <w:rPr>
                <w:bCs/>
                <w:spacing w:val="-5"/>
                <w:sz w:val="20"/>
              </w:rPr>
              <w:t xml:space="preserve">attivo </w:t>
            </w:r>
            <w:r w:rsidRPr="00D33927">
              <w:rPr>
                <w:bCs/>
                <w:spacing w:val="-3"/>
                <w:sz w:val="20"/>
              </w:rPr>
              <w:t xml:space="preserve">da </w:t>
            </w:r>
            <w:r w:rsidRPr="00D33927">
              <w:rPr>
                <w:bCs/>
                <w:spacing w:val="-7"/>
                <w:sz w:val="20"/>
              </w:rPr>
              <w:t xml:space="preserve">tempo </w:t>
            </w:r>
            <w:r w:rsidRPr="00D33927">
              <w:rPr>
                <w:bCs/>
                <w:sz w:val="20"/>
              </w:rPr>
              <w:t xml:space="preserve">in </w:t>
            </w:r>
            <w:r w:rsidRPr="00D33927">
              <w:rPr>
                <w:bCs/>
                <w:spacing w:val="-5"/>
                <w:sz w:val="20"/>
              </w:rPr>
              <w:t xml:space="preserve">azienda, apposito programma </w:t>
            </w:r>
            <w:r w:rsidRPr="00D33927">
              <w:rPr>
                <w:bCs/>
                <w:spacing w:val="-3"/>
                <w:sz w:val="20"/>
              </w:rPr>
              <w:t xml:space="preserve">di </w:t>
            </w:r>
            <w:r w:rsidRPr="00D33927">
              <w:rPr>
                <w:bCs/>
                <w:spacing w:val="-5"/>
                <w:sz w:val="20"/>
              </w:rPr>
              <w:t xml:space="preserve">monitoraggio </w:t>
            </w:r>
            <w:r w:rsidRPr="00D33927">
              <w:rPr>
                <w:bCs/>
                <w:sz w:val="20"/>
              </w:rPr>
              <w:t xml:space="preserve">e </w:t>
            </w:r>
            <w:r w:rsidRPr="00D33927">
              <w:rPr>
                <w:bCs/>
                <w:spacing w:val="-6"/>
                <w:sz w:val="20"/>
              </w:rPr>
              <w:t xml:space="preserve">bonifica </w:t>
            </w:r>
            <w:r w:rsidRPr="00D33927">
              <w:rPr>
                <w:bCs/>
                <w:sz w:val="20"/>
              </w:rPr>
              <w:t xml:space="preserve">curato </w:t>
            </w:r>
            <w:r w:rsidRPr="00D33927">
              <w:rPr>
                <w:bCs/>
                <w:spacing w:val="-4"/>
                <w:sz w:val="20"/>
              </w:rPr>
              <w:t xml:space="preserve">dal Servizio </w:t>
            </w:r>
            <w:r w:rsidRPr="00D33927">
              <w:rPr>
                <w:bCs/>
                <w:spacing w:val="-5"/>
                <w:sz w:val="20"/>
              </w:rPr>
              <w:t xml:space="preserve">Unico </w:t>
            </w:r>
            <w:r w:rsidRPr="00D33927">
              <w:rPr>
                <w:bCs/>
                <w:spacing w:val="-4"/>
                <w:sz w:val="20"/>
              </w:rPr>
              <w:t xml:space="preserve">Attività </w:t>
            </w:r>
            <w:r w:rsidR="00B82DE2" w:rsidRPr="00D33927">
              <w:rPr>
                <w:bCs/>
                <w:spacing w:val="-6"/>
                <w:sz w:val="20"/>
              </w:rPr>
              <w:t>Tecniche</w:t>
            </w:r>
            <w:r w:rsidR="00B82DE2" w:rsidRPr="00D33927">
              <w:rPr>
                <w:b/>
                <w:spacing w:val="-6"/>
                <w:sz w:val="20"/>
              </w:rPr>
              <w:t xml:space="preserve"> </w:t>
            </w:r>
            <w:r w:rsidR="00B82DE2" w:rsidRPr="00D33927">
              <w:rPr>
                <w:bCs/>
                <w:spacing w:val="-6"/>
                <w:sz w:val="20"/>
              </w:rPr>
              <w:t>di</w:t>
            </w:r>
            <w:r w:rsidR="00B82DE2" w:rsidRPr="00D33927">
              <w:rPr>
                <w:bCs/>
                <w:spacing w:val="-3"/>
                <w:sz w:val="20"/>
              </w:rPr>
              <w:t xml:space="preserve"> </w:t>
            </w:r>
            <w:r w:rsidR="00B82DE2" w:rsidRPr="00D33927">
              <w:rPr>
                <w:spacing w:val="-3"/>
                <w:sz w:val="20"/>
              </w:rPr>
              <w:t>concerto</w:t>
            </w:r>
            <w:r w:rsidRPr="00D33927">
              <w:rPr>
                <w:sz w:val="20"/>
              </w:rPr>
              <w:t xml:space="preserve"> </w:t>
            </w:r>
            <w:r w:rsidR="00D10330" w:rsidRPr="00D33927">
              <w:rPr>
                <w:sz w:val="20"/>
              </w:rPr>
              <w:t xml:space="preserve">con </w:t>
            </w:r>
            <w:r w:rsidR="00C622DB" w:rsidRPr="00D33927">
              <w:rPr>
                <w:sz w:val="20"/>
              </w:rPr>
              <w:t>le</w:t>
            </w:r>
            <w:r w:rsidR="00C622DB" w:rsidRPr="00D33927">
              <w:rPr>
                <w:spacing w:val="-5"/>
                <w:sz w:val="20"/>
              </w:rPr>
              <w:t xml:space="preserve"> Direzioni</w:t>
            </w:r>
            <w:r w:rsidR="00C622DB" w:rsidRPr="00D33927">
              <w:rPr>
                <w:spacing w:val="-3"/>
                <w:sz w:val="20"/>
              </w:rPr>
              <w:t xml:space="preserve"> Sanitarie</w:t>
            </w:r>
            <w:r w:rsidR="00C622DB" w:rsidRPr="00D33927">
              <w:rPr>
                <w:sz w:val="20"/>
              </w:rPr>
              <w:t xml:space="preserve"> delle</w:t>
            </w:r>
            <w:r w:rsidR="00C622DB" w:rsidRPr="00D33927">
              <w:rPr>
                <w:spacing w:val="-7"/>
                <w:sz w:val="20"/>
              </w:rPr>
              <w:t xml:space="preserve"> </w:t>
            </w:r>
            <w:r w:rsidR="00C622DB" w:rsidRPr="00D33927">
              <w:rPr>
                <w:spacing w:val="-5"/>
                <w:sz w:val="20"/>
              </w:rPr>
              <w:t>strutture; tale</w:t>
            </w:r>
            <w:r w:rsidR="00C622DB" w:rsidRPr="00D33927">
              <w:rPr>
                <w:spacing w:val="-7"/>
                <w:sz w:val="20"/>
              </w:rPr>
              <w:t xml:space="preserve"> </w:t>
            </w:r>
            <w:r w:rsidRPr="00D33927">
              <w:rPr>
                <w:spacing w:val="-6"/>
                <w:sz w:val="20"/>
              </w:rPr>
              <w:t xml:space="preserve">attività </w:t>
            </w:r>
            <w:r w:rsidR="00201C51" w:rsidRPr="00D33927">
              <w:rPr>
                <w:spacing w:val="-4"/>
                <w:sz w:val="20"/>
              </w:rPr>
              <w:t>comprende</w:t>
            </w:r>
            <w:r w:rsidRPr="00D33927">
              <w:rPr>
                <w:spacing w:val="-4"/>
                <w:sz w:val="20"/>
              </w:rPr>
              <w:t xml:space="preserve"> </w:t>
            </w:r>
            <w:r w:rsidR="00224813" w:rsidRPr="00D33927">
              <w:rPr>
                <w:spacing w:val="-4"/>
                <w:sz w:val="20"/>
              </w:rPr>
              <w:t>frequenti e</w:t>
            </w:r>
            <w:r w:rsidR="00C622DB" w:rsidRPr="00D33927">
              <w:rPr>
                <w:spacing w:val="52"/>
                <w:sz w:val="20"/>
              </w:rPr>
              <w:t xml:space="preserve"> </w:t>
            </w:r>
            <w:r w:rsidRPr="00D33927">
              <w:rPr>
                <w:spacing w:val="-4"/>
                <w:sz w:val="20"/>
              </w:rPr>
              <w:t>capillari</w:t>
            </w:r>
            <w:r w:rsidRPr="00D33927">
              <w:rPr>
                <w:sz w:val="20"/>
              </w:rPr>
              <w:t xml:space="preserve"> </w:t>
            </w:r>
            <w:r w:rsidR="00224813" w:rsidRPr="00D33927">
              <w:rPr>
                <w:spacing w:val="-5"/>
                <w:sz w:val="20"/>
              </w:rPr>
              <w:t>monitoraggi delle</w:t>
            </w:r>
            <w:r w:rsidR="00224813" w:rsidRPr="00D33927">
              <w:rPr>
                <w:spacing w:val="-7"/>
                <w:sz w:val="20"/>
              </w:rPr>
              <w:t xml:space="preserve"> acque</w:t>
            </w:r>
            <w:r w:rsidRPr="00D33927">
              <w:rPr>
                <w:spacing w:val="-4"/>
                <w:sz w:val="20"/>
              </w:rPr>
              <w:t xml:space="preserve">. </w:t>
            </w:r>
            <w:r w:rsidRPr="00D33927">
              <w:rPr>
                <w:sz w:val="20"/>
              </w:rPr>
              <w:t xml:space="preserve">Va evidenziato che </w:t>
            </w:r>
            <w:r w:rsidR="009674B2" w:rsidRPr="00D33927">
              <w:rPr>
                <w:sz w:val="20"/>
              </w:rPr>
              <w:t xml:space="preserve">negli edifici </w:t>
            </w:r>
            <w:r w:rsidRPr="00D33927">
              <w:rPr>
                <w:sz w:val="20"/>
              </w:rPr>
              <w:t>aziendali, ove il problema è maggiormente presente, è stata attivata fornitura e installazione di filtri antibatterici, compresa la necessaria manutenzione e sostituzione periodica.</w:t>
            </w:r>
          </w:p>
          <w:p w14:paraId="3168EF3D" w14:textId="77777777" w:rsidR="004624C3" w:rsidRPr="00D33927" w:rsidRDefault="00500AC5" w:rsidP="006123F6">
            <w:pPr>
              <w:pStyle w:val="TableParagraph"/>
              <w:spacing w:before="80" w:after="80" w:line="247" w:lineRule="auto"/>
              <w:ind w:left="142" w:right="142"/>
              <w:jc w:val="both"/>
              <w:rPr>
                <w:sz w:val="20"/>
              </w:rPr>
            </w:pPr>
            <w:r w:rsidRPr="00D33927">
              <w:rPr>
                <w:sz w:val="20"/>
              </w:rPr>
              <w:t>Non sono presenti, nelle strutture oggetto di intervento, dotazioni tecnologiche quali:</w:t>
            </w:r>
            <w:r w:rsidR="00DF41B6" w:rsidRPr="00D33927">
              <w:rPr>
                <w:sz w:val="20"/>
              </w:rPr>
              <w:t xml:space="preserve"> </w:t>
            </w:r>
            <w:r w:rsidRPr="00D33927">
              <w:rPr>
                <w:sz w:val="20"/>
              </w:rPr>
              <w:t xml:space="preserve">torri di raffreddamento o torri di evaporazione, impianti ove in base ai più recenti studi, anche a livello internazionale (OMS) e alle Linee Guida Regionali (approvate con </w:t>
            </w:r>
            <w:r w:rsidR="00D52541" w:rsidRPr="00D33927">
              <w:rPr>
                <w:sz w:val="20"/>
              </w:rPr>
              <w:t>Delibera della G.R.  N. 828 del</w:t>
            </w:r>
            <w:r w:rsidRPr="00D33927">
              <w:rPr>
                <w:sz w:val="20"/>
              </w:rPr>
              <w:t xml:space="preserve"> 12/06/2017) sono considerati siti di proliferazione di colonie di biofilm e quindi impianti a rischio. Sono in atto protocolli, informativa sulle corrette misure di profilassi, in tutti i reparti/servizi Aziendali.</w:t>
            </w:r>
          </w:p>
        </w:tc>
      </w:tr>
    </w:tbl>
    <w:p w14:paraId="484A590E" w14:textId="77777777" w:rsidR="007253B5" w:rsidRPr="00D33927" w:rsidRDefault="007253B5">
      <w:pPr>
        <w:spacing w:line="193" w:lineRule="exact"/>
        <w:jc w:val="both"/>
        <w:rPr>
          <w:sz w:val="20"/>
        </w:rPr>
        <w:sectPr w:rsidR="007253B5" w:rsidRPr="00D33927" w:rsidSect="00783077">
          <w:pgSz w:w="11910" w:h="16840"/>
          <w:pgMar w:top="2440" w:right="600" w:bottom="709" w:left="860" w:header="1002" w:footer="0" w:gutter="0"/>
          <w:cols w:space="720"/>
        </w:sectPr>
      </w:pPr>
    </w:p>
    <w:p w14:paraId="6747442D" w14:textId="77777777" w:rsidR="007253B5" w:rsidRPr="00D33927" w:rsidRDefault="007253B5">
      <w:pPr>
        <w:pStyle w:val="Corpotesto"/>
        <w:ind w:left="0"/>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96"/>
      </w:tblGrid>
      <w:tr w:rsidR="005F470D" w:rsidRPr="00D33927" w14:paraId="5ACBA858" w14:textId="77777777" w:rsidTr="00997CA9">
        <w:trPr>
          <w:trHeight w:val="8844"/>
        </w:trPr>
        <w:tc>
          <w:tcPr>
            <w:tcW w:w="10096" w:type="dxa"/>
          </w:tcPr>
          <w:p w14:paraId="340F673D" w14:textId="77777777" w:rsidR="005F470D" w:rsidRPr="00D33927" w:rsidRDefault="005F470D" w:rsidP="00BE2357">
            <w:pPr>
              <w:pStyle w:val="TableParagraph"/>
              <w:spacing w:before="111" w:after="120"/>
              <w:ind w:left="142" w:right="153"/>
              <w:jc w:val="both"/>
              <w:rPr>
                <w:b/>
                <w:sz w:val="20"/>
              </w:rPr>
            </w:pPr>
            <w:r w:rsidRPr="00D33927">
              <w:rPr>
                <w:b/>
                <w:sz w:val="20"/>
              </w:rPr>
              <w:t>MISURE DI SICUREZZA E DI PREVENZIONE PREVISTE</w:t>
            </w:r>
          </w:p>
          <w:p w14:paraId="4DF8506C" w14:textId="77777777" w:rsidR="005F470D" w:rsidRPr="00D33927" w:rsidRDefault="005F470D" w:rsidP="00BE2357">
            <w:pPr>
              <w:pStyle w:val="TableParagraph"/>
              <w:spacing w:before="38" w:line="242" w:lineRule="auto"/>
              <w:ind w:left="160" w:right="90"/>
              <w:jc w:val="both"/>
              <w:rPr>
                <w:sz w:val="20"/>
              </w:rPr>
            </w:pPr>
            <w:r w:rsidRPr="00D33927">
              <w:rPr>
                <w:sz w:val="20"/>
              </w:rPr>
              <w:t xml:space="preserve">Sia </w:t>
            </w:r>
            <w:r w:rsidRPr="00D33927">
              <w:rPr>
                <w:spacing w:val="-4"/>
                <w:sz w:val="20"/>
              </w:rPr>
              <w:t xml:space="preserve">per </w:t>
            </w:r>
            <w:r w:rsidRPr="00D33927">
              <w:rPr>
                <w:sz w:val="20"/>
              </w:rPr>
              <w:t xml:space="preserve">i </w:t>
            </w:r>
            <w:r w:rsidRPr="00D33927">
              <w:rPr>
                <w:spacing w:val="-6"/>
                <w:sz w:val="20"/>
              </w:rPr>
              <w:t xml:space="preserve">lavoratori </w:t>
            </w:r>
            <w:r w:rsidRPr="00D33927">
              <w:rPr>
                <w:spacing w:val="-5"/>
                <w:sz w:val="20"/>
              </w:rPr>
              <w:t xml:space="preserve">dell’Azienda </w:t>
            </w:r>
            <w:r w:rsidRPr="00D33927">
              <w:rPr>
                <w:spacing w:val="-7"/>
                <w:sz w:val="20"/>
              </w:rPr>
              <w:t xml:space="preserve">USL </w:t>
            </w:r>
            <w:r w:rsidRPr="00D33927">
              <w:rPr>
                <w:sz w:val="20"/>
              </w:rPr>
              <w:t xml:space="preserve">che </w:t>
            </w:r>
            <w:r w:rsidRPr="00D33927">
              <w:rPr>
                <w:spacing w:val="-4"/>
                <w:sz w:val="20"/>
              </w:rPr>
              <w:t xml:space="preserve">per </w:t>
            </w:r>
            <w:r w:rsidRPr="00D33927">
              <w:rPr>
                <w:sz w:val="20"/>
              </w:rPr>
              <w:t xml:space="preserve">il </w:t>
            </w:r>
            <w:r w:rsidRPr="00D33927">
              <w:rPr>
                <w:spacing w:val="-5"/>
                <w:sz w:val="20"/>
              </w:rPr>
              <w:t xml:space="preserve">personale </w:t>
            </w:r>
            <w:r w:rsidRPr="00D33927">
              <w:rPr>
                <w:spacing w:val="-7"/>
                <w:sz w:val="20"/>
              </w:rPr>
              <w:t xml:space="preserve">della </w:t>
            </w:r>
            <w:r w:rsidRPr="00D33927">
              <w:rPr>
                <w:spacing w:val="-5"/>
                <w:sz w:val="20"/>
              </w:rPr>
              <w:t xml:space="preserve">ditta </w:t>
            </w:r>
            <w:r w:rsidRPr="00D33927">
              <w:rPr>
                <w:spacing w:val="-3"/>
                <w:sz w:val="20"/>
              </w:rPr>
              <w:t xml:space="preserve">aggiudicataria </w:t>
            </w:r>
            <w:r w:rsidRPr="00D33927">
              <w:rPr>
                <w:sz w:val="20"/>
              </w:rPr>
              <w:t xml:space="preserve">e/o </w:t>
            </w:r>
            <w:r w:rsidRPr="00D33927">
              <w:rPr>
                <w:spacing w:val="-3"/>
                <w:sz w:val="20"/>
              </w:rPr>
              <w:t xml:space="preserve">di </w:t>
            </w:r>
            <w:r w:rsidRPr="00D33927">
              <w:rPr>
                <w:spacing w:val="-5"/>
                <w:sz w:val="20"/>
              </w:rPr>
              <w:t>altre</w:t>
            </w:r>
            <w:r w:rsidRPr="00D33927">
              <w:rPr>
                <w:spacing w:val="45"/>
                <w:sz w:val="20"/>
              </w:rPr>
              <w:t xml:space="preserve"> </w:t>
            </w:r>
            <w:r w:rsidRPr="00D33927">
              <w:rPr>
                <w:spacing w:val="-5"/>
                <w:sz w:val="20"/>
              </w:rPr>
              <w:t xml:space="preserve">ditte  </w:t>
            </w:r>
            <w:r w:rsidRPr="00D33927">
              <w:rPr>
                <w:spacing w:val="-4"/>
                <w:sz w:val="20"/>
              </w:rPr>
              <w:t xml:space="preserve">non specializzate </w:t>
            </w:r>
            <w:r w:rsidRPr="00D33927">
              <w:rPr>
                <w:sz w:val="20"/>
              </w:rPr>
              <w:t xml:space="preserve">in </w:t>
            </w:r>
            <w:r w:rsidRPr="00D33927">
              <w:rPr>
                <w:spacing w:val="-7"/>
                <w:sz w:val="20"/>
              </w:rPr>
              <w:t xml:space="preserve">trattamenti </w:t>
            </w:r>
            <w:r w:rsidRPr="00D33927">
              <w:rPr>
                <w:spacing w:val="-3"/>
                <w:sz w:val="20"/>
              </w:rPr>
              <w:t xml:space="preserve">di </w:t>
            </w:r>
            <w:r w:rsidRPr="00D33927">
              <w:rPr>
                <w:spacing w:val="-4"/>
                <w:sz w:val="20"/>
              </w:rPr>
              <w:t xml:space="preserve">disinfestazione </w:t>
            </w:r>
            <w:r w:rsidRPr="00D33927">
              <w:rPr>
                <w:sz w:val="20"/>
              </w:rPr>
              <w:t xml:space="preserve">/ </w:t>
            </w:r>
            <w:r w:rsidRPr="00D33927">
              <w:rPr>
                <w:spacing w:val="-4"/>
                <w:sz w:val="20"/>
              </w:rPr>
              <w:t xml:space="preserve">derattizzazione, potrebbero sussistere </w:t>
            </w:r>
            <w:r w:rsidRPr="00D33927">
              <w:rPr>
                <w:sz w:val="20"/>
              </w:rPr>
              <w:t xml:space="preserve">rischi </w:t>
            </w:r>
            <w:r w:rsidRPr="00D33927">
              <w:rPr>
                <w:spacing w:val="-4"/>
                <w:sz w:val="20"/>
              </w:rPr>
              <w:t xml:space="preserve">connessi </w:t>
            </w:r>
            <w:r w:rsidRPr="00D33927">
              <w:rPr>
                <w:spacing w:val="-3"/>
                <w:sz w:val="20"/>
              </w:rPr>
              <w:t xml:space="preserve">al </w:t>
            </w:r>
            <w:r w:rsidRPr="00D33927">
              <w:rPr>
                <w:spacing w:val="-4"/>
                <w:sz w:val="20"/>
              </w:rPr>
              <w:t xml:space="preserve">contatto accidentale </w:t>
            </w:r>
            <w:r w:rsidRPr="00D33927">
              <w:rPr>
                <w:sz w:val="20"/>
              </w:rPr>
              <w:t xml:space="preserve">con </w:t>
            </w:r>
            <w:r w:rsidRPr="00D33927">
              <w:rPr>
                <w:spacing w:val="-5"/>
                <w:sz w:val="20"/>
              </w:rPr>
              <w:t xml:space="preserve">escrementi </w:t>
            </w:r>
            <w:r w:rsidRPr="00D33927">
              <w:rPr>
                <w:spacing w:val="-3"/>
                <w:sz w:val="20"/>
              </w:rPr>
              <w:t xml:space="preserve">di </w:t>
            </w:r>
            <w:r w:rsidRPr="00D33927">
              <w:rPr>
                <w:spacing w:val="-6"/>
                <w:sz w:val="20"/>
              </w:rPr>
              <w:t xml:space="preserve">animali </w:t>
            </w:r>
            <w:r w:rsidRPr="00D33927">
              <w:rPr>
                <w:spacing w:val="-3"/>
                <w:sz w:val="20"/>
              </w:rPr>
              <w:t xml:space="preserve">(ratti, </w:t>
            </w:r>
            <w:r w:rsidRPr="00D33927">
              <w:rPr>
                <w:spacing w:val="-4"/>
                <w:sz w:val="20"/>
              </w:rPr>
              <w:t xml:space="preserve">guano), </w:t>
            </w:r>
            <w:r w:rsidRPr="00D33927">
              <w:rPr>
                <w:sz w:val="20"/>
              </w:rPr>
              <w:t xml:space="preserve">o </w:t>
            </w:r>
            <w:r w:rsidRPr="00D33927">
              <w:rPr>
                <w:spacing w:val="-8"/>
                <w:sz w:val="20"/>
              </w:rPr>
              <w:t xml:space="preserve">dovuti </w:t>
            </w:r>
            <w:r w:rsidRPr="00D33927">
              <w:rPr>
                <w:spacing w:val="-7"/>
                <w:sz w:val="20"/>
              </w:rPr>
              <w:t xml:space="preserve">alla </w:t>
            </w:r>
            <w:r w:rsidRPr="00D33927">
              <w:rPr>
                <w:sz w:val="20"/>
              </w:rPr>
              <w:t xml:space="preserve">diffusione </w:t>
            </w:r>
            <w:r w:rsidRPr="00D33927">
              <w:rPr>
                <w:spacing w:val="-3"/>
                <w:sz w:val="20"/>
              </w:rPr>
              <w:t xml:space="preserve">di </w:t>
            </w:r>
            <w:r w:rsidRPr="00D33927">
              <w:rPr>
                <w:spacing w:val="-5"/>
                <w:sz w:val="20"/>
              </w:rPr>
              <w:t xml:space="preserve">insetti infestanti </w:t>
            </w:r>
            <w:r w:rsidRPr="00D33927">
              <w:rPr>
                <w:sz w:val="20"/>
              </w:rPr>
              <w:t xml:space="preserve">(“zanzara </w:t>
            </w:r>
            <w:r w:rsidRPr="00D33927">
              <w:rPr>
                <w:spacing w:val="-4"/>
                <w:sz w:val="20"/>
              </w:rPr>
              <w:t xml:space="preserve">tigre”, </w:t>
            </w:r>
            <w:r w:rsidRPr="00D33927">
              <w:rPr>
                <w:spacing w:val="-7"/>
                <w:sz w:val="20"/>
              </w:rPr>
              <w:t xml:space="preserve">blatte, </w:t>
            </w:r>
            <w:r w:rsidRPr="00D33927">
              <w:rPr>
                <w:sz w:val="20"/>
              </w:rPr>
              <w:t xml:space="preserve">ecc…), </w:t>
            </w:r>
            <w:r w:rsidRPr="00D33927">
              <w:rPr>
                <w:spacing w:val="-6"/>
                <w:sz w:val="20"/>
              </w:rPr>
              <w:t xml:space="preserve">sebbene </w:t>
            </w:r>
            <w:r w:rsidRPr="00D33927">
              <w:rPr>
                <w:spacing w:val="-4"/>
                <w:sz w:val="20"/>
              </w:rPr>
              <w:t xml:space="preserve">non </w:t>
            </w:r>
            <w:r w:rsidRPr="00D33927">
              <w:rPr>
                <w:spacing w:val="-5"/>
                <w:sz w:val="20"/>
              </w:rPr>
              <w:t xml:space="preserve">sempre </w:t>
            </w:r>
            <w:r w:rsidRPr="00D33927">
              <w:rPr>
                <w:sz w:val="20"/>
              </w:rPr>
              <w:t xml:space="preserve">e </w:t>
            </w:r>
            <w:r w:rsidRPr="00D33927">
              <w:rPr>
                <w:spacing w:val="-4"/>
                <w:sz w:val="20"/>
              </w:rPr>
              <w:t xml:space="preserve">per </w:t>
            </w:r>
            <w:r w:rsidRPr="00D33927">
              <w:rPr>
                <w:spacing w:val="-7"/>
                <w:sz w:val="20"/>
              </w:rPr>
              <w:t xml:space="preserve">tutti </w:t>
            </w:r>
            <w:r w:rsidRPr="00D33927">
              <w:rPr>
                <w:sz w:val="20"/>
              </w:rPr>
              <w:t xml:space="preserve">i </w:t>
            </w:r>
            <w:r w:rsidRPr="00D33927">
              <w:rPr>
                <w:spacing w:val="-4"/>
                <w:sz w:val="20"/>
              </w:rPr>
              <w:t xml:space="preserve">possibili </w:t>
            </w:r>
            <w:r w:rsidRPr="00D33927">
              <w:rPr>
                <w:spacing w:val="-6"/>
                <w:sz w:val="20"/>
              </w:rPr>
              <w:t xml:space="preserve">esposti </w:t>
            </w:r>
            <w:r w:rsidRPr="00D33927">
              <w:rPr>
                <w:spacing w:val="-4"/>
                <w:sz w:val="20"/>
              </w:rPr>
              <w:t xml:space="preserve">siano </w:t>
            </w:r>
            <w:r w:rsidRPr="00D33927">
              <w:rPr>
                <w:sz w:val="20"/>
              </w:rPr>
              <w:t xml:space="preserve">qualificabili </w:t>
            </w:r>
            <w:r w:rsidRPr="00D33927">
              <w:rPr>
                <w:spacing w:val="-4"/>
                <w:sz w:val="20"/>
              </w:rPr>
              <w:t xml:space="preserve">come </w:t>
            </w:r>
            <w:r w:rsidRPr="00D33927">
              <w:rPr>
                <w:sz w:val="20"/>
              </w:rPr>
              <w:t xml:space="preserve">rischi </w:t>
            </w:r>
            <w:r w:rsidRPr="00D33927">
              <w:rPr>
                <w:spacing w:val="-3"/>
                <w:sz w:val="20"/>
              </w:rPr>
              <w:t xml:space="preserve">interferenziali, </w:t>
            </w:r>
            <w:r w:rsidRPr="00D33927">
              <w:rPr>
                <w:sz w:val="20"/>
              </w:rPr>
              <w:t xml:space="preserve">e </w:t>
            </w:r>
            <w:r w:rsidRPr="00D33927">
              <w:rPr>
                <w:spacing w:val="-5"/>
                <w:sz w:val="20"/>
              </w:rPr>
              <w:t xml:space="preserve">spesso siano </w:t>
            </w:r>
            <w:r w:rsidRPr="00D33927">
              <w:rPr>
                <w:sz w:val="20"/>
              </w:rPr>
              <w:t xml:space="preserve">circoscritti a criticità </w:t>
            </w:r>
            <w:r w:rsidRPr="00D33927">
              <w:rPr>
                <w:spacing w:val="-5"/>
                <w:sz w:val="20"/>
              </w:rPr>
              <w:t xml:space="preserve">presenti </w:t>
            </w:r>
            <w:r w:rsidRPr="00D33927">
              <w:rPr>
                <w:sz w:val="20"/>
              </w:rPr>
              <w:t xml:space="preserve">in </w:t>
            </w:r>
            <w:r w:rsidRPr="00D33927">
              <w:rPr>
                <w:spacing w:val="-5"/>
                <w:sz w:val="20"/>
              </w:rPr>
              <w:t xml:space="preserve">strutture </w:t>
            </w:r>
            <w:r w:rsidRPr="00D33927">
              <w:rPr>
                <w:sz w:val="20"/>
              </w:rPr>
              <w:t xml:space="preserve">più </w:t>
            </w:r>
            <w:r w:rsidRPr="00D33927">
              <w:rPr>
                <w:spacing w:val="-8"/>
                <w:sz w:val="20"/>
              </w:rPr>
              <w:t xml:space="preserve">vetuste </w:t>
            </w:r>
            <w:r w:rsidRPr="00D33927">
              <w:rPr>
                <w:sz w:val="20"/>
              </w:rPr>
              <w:t xml:space="preserve">e </w:t>
            </w:r>
            <w:r w:rsidRPr="00D33927">
              <w:rPr>
                <w:spacing w:val="-6"/>
                <w:sz w:val="20"/>
              </w:rPr>
              <w:t xml:space="preserve">limitati </w:t>
            </w:r>
            <w:r w:rsidRPr="00D33927">
              <w:rPr>
                <w:spacing w:val="-3"/>
                <w:sz w:val="20"/>
              </w:rPr>
              <w:t xml:space="preserve">ad </w:t>
            </w:r>
            <w:r w:rsidRPr="00D33927">
              <w:rPr>
                <w:spacing w:val="-4"/>
                <w:sz w:val="20"/>
              </w:rPr>
              <w:t xml:space="preserve">alcuni </w:t>
            </w:r>
            <w:r w:rsidRPr="00D33927">
              <w:rPr>
                <w:sz w:val="20"/>
              </w:rPr>
              <w:t xml:space="preserve">corpi o </w:t>
            </w:r>
            <w:r w:rsidRPr="00D33927">
              <w:rPr>
                <w:spacing w:val="-8"/>
                <w:sz w:val="20"/>
              </w:rPr>
              <w:t xml:space="preserve">livelli </w:t>
            </w:r>
            <w:r w:rsidRPr="00D33927">
              <w:rPr>
                <w:spacing w:val="-3"/>
                <w:sz w:val="20"/>
              </w:rPr>
              <w:t xml:space="preserve">(es. copertura </w:t>
            </w:r>
            <w:r w:rsidRPr="00D33927">
              <w:rPr>
                <w:sz w:val="20"/>
              </w:rPr>
              <w:t xml:space="preserve">/ </w:t>
            </w:r>
            <w:r w:rsidRPr="00D33927">
              <w:rPr>
                <w:spacing w:val="-4"/>
                <w:sz w:val="20"/>
              </w:rPr>
              <w:t xml:space="preserve">piani </w:t>
            </w:r>
            <w:r w:rsidRPr="00D33927">
              <w:rPr>
                <w:sz w:val="20"/>
              </w:rPr>
              <w:t xml:space="preserve">più </w:t>
            </w:r>
            <w:r w:rsidRPr="00D33927">
              <w:rPr>
                <w:spacing w:val="-7"/>
                <w:sz w:val="20"/>
              </w:rPr>
              <w:t xml:space="preserve">alti </w:t>
            </w:r>
            <w:r w:rsidRPr="00D33927">
              <w:rPr>
                <w:spacing w:val="-4"/>
                <w:sz w:val="20"/>
              </w:rPr>
              <w:t xml:space="preserve">per </w:t>
            </w:r>
            <w:r w:rsidRPr="00D33927">
              <w:rPr>
                <w:spacing w:val="-5"/>
                <w:sz w:val="20"/>
              </w:rPr>
              <w:t xml:space="preserve">la problematica </w:t>
            </w:r>
            <w:r w:rsidRPr="00D33927">
              <w:rPr>
                <w:spacing w:val="-4"/>
                <w:sz w:val="20"/>
              </w:rPr>
              <w:t xml:space="preserve">del </w:t>
            </w:r>
            <w:r w:rsidRPr="00D33927">
              <w:rPr>
                <w:spacing w:val="-5"/>
                <w:sz w:val="20"/>
              </w:rPr>
              <w:t xml:space="preserve">guano;  zone umide,  </w:t>
            </w:r>
            <w:r w:rsidRPr="00D33927">
              <w:rPr>
                <w:spacing w:val="-4"/>
                <w:sz w:val="20"/>
              </w:rPr>
              <w:t xml:space="preserve">seminterrati,  </w:t>
            </w:r>
            <w:r w:rsidRPr="00D33927">
              <w:rPr>
                <w:sz w:val="20"/>
              </w:rPr>
              <w:t xml:space="preserve">parcheggi, </w:t>
            </w:r>
            <w:r w:rsidRPr="00D33927">
              <w:rPr>
                <w:spacing w:val="-4"/>
                <w:sz w:val="20"/>
              </w:rPr>
              <w:t xml:space="preserve">per </w:t>
            </w:r>
            <w:r w:rsidRPr="00D33927">
              <w:rPr>
                <w:spacing w:val="-5"/>
                <w:sz w:val="20"/>
              </w:rPr>
              <w:t xml:space="preserve">ratti </w:t>
            </w:r>
            <w:r w:rsidRPr="00D33927">
              <w:rPr>
                <w:sz w:val="20"/>
              </w:rPr>
              <w:t xml:space="preserve">e </w:t>
            </w:r>
            <w:r w:rsidRPr="00D33927">
              <w:rPr>
                <w:spacing w:val="-7"/>
                <w:sz w:val="20"/>
              </w:rPr>
              <w:t xml:space="preserve">blatte; </w:t>
            </w:r>
            <w:r w:rsidRPr="00D33927">
              <w:rPr>
                <w:spacing w:val="-3"/>
                <w:sz w:val="20"/>
              </w:rPr>
              <w:t xml:space="preserve">acque </w:t>
            </w:r>
            <w:r w:rsidRPr="00D33927">
              <w:rPr>
                <w:spacing w:val="-6"/>
                <w:sz w:val="20"/>
              </w:rPr>
              <w:t xml:space="preserve">stagnanti </w:t>
            </w:r>
            <w:r w:rsidRPr="00D33927">
              <w:rPr>
                <w:spacing w:val="-4"/>
                <w:sz w:val="20"/>
              </w:rPr>
              <w:t xml:space="preserve">per </w:t>
            </w:r>
            <w:r w:rsidRPr="00D33927">
              <w:rPr>
                <w:spacing w:val="-5"/>
                <w:sz w:val="20"/>
              </w:rPr>
              <w:t xml:space="preserve">la </w:t>
            </w:r>
            <w:r w:rsidRPr="00D33927">
              <w:rPr>
                <w:spacing w:val="-4"/>
                <w:sz w:val="20"/>
              </w:rPr>
              <w:t>zanzara</w:t>
            </w:r>
            <w:r w:rsidRPr="00D33927">
              <w:rPr>
                <w:spacing w:val="29"/>
                <w:sz w:val="20"/>
              </w:rPr>
              <w:t xml:space="preserve"> </w:t>
            </w:r>
            <w:r w:rsidRPr="00D33927">
              <w:rPr>
                <w:sz w:val="20"/>
              </w:rPr>
              <w:t>tigre).</w:t>
            </w:r>
          </w:p>
          <w:p w14:paraId="4A322117" w14:textId="77777777" w:rsidR="005F470D" w:rsidRPr="00D33927" w:rsidRDefault="005F470D" w:rsidP="00BE2357">
            <w:pPr>
              <w:pStyle w:val="TableParagraph"/>
              <w:spacing w:before="91"/>
              <w:ind w:left="160"/>
              <w:jc w:val="both"/>
              <w:rPr>
                <w:sz w:val="20"/>
              </w:rPr>
            </w:pPr>
            <w:r w:rsidRPr="00D33927">
              <w:rPr>
                <w:sz w:val="20"/>
              </w:rPr>
              <w:t>Tra le misure preventive e protettive da prevedersi per queste realtà, vi sono:</w:t>
            </w:r>
          </w:p>
          <w:p w14:paraId="002C51BE" w14:textId="77777777" w:rsidR="005F470D" w:rsidRPr="00D33927" w:rsidRDefault="005F470D" w:rsidP="00C84FF5">
            <w:pPr>
              <w:pStyle w:val="TableParagraph"/>
              <w:numPr>
                <w:ilvl w:val="0"/>
                <w:numId w:val="21"/>
              </w:numPr>
              <w:tabs>
                <w:tab w:val="left" w:pos="581"/>
              </w:tabs>
              <w:spacing w:before="81"/>
              <w:ind w:left="580" w:right="138"/>
              <w:jc w:val="both"/>
              <w:rPr>
                <w:sz w:val="20"/>
              </w:rPr>
            </w:pPr>
            <w:r w:rsidRPr="00D33927">
              <w:rPr>
                <w:sz w:val="20"/>
              </w:rPr>
              <w:t xml:space="preserve">il </w:t>
            </w:r>
            <w:r w:rsidRPr="00D33927">
              <w:rPr>
                <w:spacing w:val="-5"/>
                <w:sz w:val="20"/>
              </w:rPr>
              <w:t xml:space="preserve">divieto </w:t>
            </w:r>
            <w:r w:rsidRPr="00D33927">
              <w:rPr>
                <w:spacing w:val="-7"/>
                <w:sz w:val="20"/>
              </w:rPr>
              <w:t xml:space="preserve">tassativo alla </w:t>
            </w:r>
            <w:r w:rsidRPr="00D33927">
              <w:rPr>
                <w:spacing w:val="-4"/>
                <w:sz w:val="20"/>
              </w:rPr>
              <w:t xml:space="preserve">formazione </w:t>
            </w:r>
            <w:r w:rsidRPr="00D33927">
              <w:rPr>
                <w:spacing w:val="-5"/>
                <w:sz w:val="20"/>
              </w:rPr>
              <w:t>all’accumulo e</w:t>
            </w:r>
            <w:r w:rsidRPr="00D33927">
              <w:rPr>
                <w:sz w:val="20"/>
              </w:rPr>
              <w:t xml:space="preserve"> </w:t>
            </w:r>
            <w:r w:rsidRPr="00D33927">
              <w:rPr>
                <w:spacing w:val="-3"/>
                <w:sz w:val="20"/>
              </w:rPr>
              <w:t xml:space="preserve">al </w:t>
            </w:r>
            <w:r w:rsidRPr="00D33927">
              <w:rPr>
                <w:spacing w:val="-7"/>
                <w:sz w:val="20"/>
              </w:rPr>
              <w:t>mantenimento di</w:t>
            </w:r>
            <w:r w:rsidRPr="00D33927">
              <w:rPr>
                <w:spacing w:val="-3"/>
                <w:sz w:val="20"/>
              </w:rPr>
              <w:t xml:space="preserve"> </w:t>
            </w:r>
            <w:r w:rsidRPr="00D33927">
              <w:rPr>
                <w:sz w:val="20"/>
              </w:rPr>
              <w:t xml:space="preserve">acque </w:t>
            </w:r>
            <w:r w:rsidRPr="00D33927">
              <w:rPr>
                <w:spacing w:val="-6"/>
                <w:sz w:val="20"/>
              </w:rPr>
              <w:t xml:space="preserve">stagnanti </w:t>
            </w:r>
            <w:r w:rsidRPr="00D33927">
              <w:rPr>
                <w:spacing w:val="-4"/>
                <w:sz w:val="20"/>
              </w:rPr>
              <w:t xml:space="preserve">siano </w:t>
            </w:r>
            <w:r w:rsidRPr="00D33927">
              <w:rPr>
                <w:spacing w:val="-5"/>
                <w:sz w:val="20"/>
              </w:rPr>
              <w:t xml:space="preserve">esse </w:t>
            </w:r>
            <w:r w:rsidRPr="00D33927">
              <w:rPr>
                <w:spacing w:val="-3"/>
                <w:sz w:val="20"/>
              </w:rPr>
              <w:t>generate in</w:t>
            </w:r>
            <w:r w:rsidRPr="00D33927">
              <w:rPr>
                <w:sz w:val="20"/>
              </w:rPr>
              <w:t xml:space="preserve"> </w:t>
            </w:r>
            <w:r w:rsidRPr="00D33927">
              <w:rPr>
                <w:spacing w:val="-5"/>
                <w:sz w:val="20"/>
              </w:rPr>
              <w:t xml:space="preserve">seguito </w:t>
            </w:r>
            <w:r w:rsidRPr="00D33927">
              <w:rPr>
                <w:spacing w:val="-3"/>
                <w:sz w:val="20"/>
              </w:rPr>
              <w:t xml:space="preserve">ad </w:t>
            </w:r>
            <w:r w:rsidRPr="00D33927">
              <w:rPr>
                <w:spacing w:val="-6"/>
                <w:sz w:val="20"/>
              </w:rPr>
              <w:t xml:space="preserve">interventi </w:t>
            </w:r>
            <w:r w:rsidRPr="00D33927">
              <w:rPr>
                <w:spacing w:val="-4"/>
                <w:sz w:val="20"/>
              </w:rPr>
              <w:t xml:space="preserve">rientranti </w:t>
            </w:r>
            <w:r w:rsidRPr="00D33927">
              <w:rPr>
                <w:spacing w:val="-7"/>
                <w:sz w:val="20"/>
              </w:rPr>
              <w:t xml:space="preserve">nella </w:t>
            </w:r>
            <w:r w:rsidRPr="00D33927">
              <w:rPr>
                <w:spacing w:val="-3"/>
                <w:sz w:val="20"/>
              </w:rPr>
              <w:t xml:space="preserve">fattispecie </w:t>
            </w:r>
            <w:r w:rsidRPr="00D33927">
              <w:rPr>
                <w:spacing w:val="-4"/>
                <w:sz w:val="20"/>
              </w:rPr>
              <w:t xml:space="preserve">dei </w:t>
            </w:r>
            <w:r w:rsidRPr="00D33927">
              <w:rPr>
                <w:spacing w:val="-5"/>
                <w:sz w:val="20"/>
              </w:rPr>
              <w:t xml:space="preserve">servizi </w:t>
            </w:r>
            <w:r w:rsidRPr="00D33927">
              <w:rPr>
                <w:sz w:val="20"/>
              </w:rPr>
              <w:t xml:space="preserve">che </w:t>
            </w:r>
            <w:r w:rsidRPr="00D33927">
              <w:rPr>
                <w:spacing w:val="-8"/>
                <w:sz w:val="20"/>
              </w:rPr>
              <w:t xml:space="preserve">dovute </w:t>
            </w:r>
            <w:r w:rsidRPr="00D33927">
              <w:rPr>
                <w:spacing w:val="-7"/>
                <w:sz w:val="20"/>
              </w:rPr>
              <w:t>alla presenza</w:t>
            </w:r>
            <w:r w:rsidRPr="00D33927">
              <w:rPr>
                <w:spacing w:val="-5"/>
                <w:sz w:val="20"/>
              </w:rPr>
              <w:t xml:space="preserve"> di</w:t>
            </w:r>
            <w:r w:rsidRPr="00D33927">
              <w:rPr>
                <w:spacing w:val="-3"/>
                <w:sz w:val="20"/>
              </w:rPr>
              <w:t xml:space="preserve"> cantieri </w:t>
            </w:r>
            <w:r w:rsidRPr="00D33927">
              <w:rPr>
                <w:spacing w:val="-5"/>
                <w:sz w:val="20"/>
              </w:rPr>
              <w:t xml:space="preserve">temporanei </w:t>
            </w:r>
            <w:r w:rsidRPr="00D33927">
              <w:rPr>
                <w:sz w:val="20"/>
              </w:rPr>
              <w:t xml:space="preserve">e/o </w:t>
            </w:r>
            <w:r w:rsidRPr="00D33927">
              <w:rPr>
                <w:spacing w:val="-6"/>
                <w:sz w:val="20"/>
              </w:rPr>
              <w:t xml:space="preserve">mobili </w:t>
            </w:r>
            <w:r w:rsidRPr="00D33927">
              <w:rPr>
                <w:sz w:val="20"/>
              </w:rPr>
              <w:t xml:space="preserve">(anche </w:t>
            </w:r>
            <w:r w:rsidRPr="00D33927">
              <w:rPr>
                <w:spacing w:val="-4"/>
                <w:sz w:val="20"/>
              </w:rPr>
              <w:t xml:space="preserve">insediatisi </w:t>
            </w:r>
            <w:r w:rsidRPr="00D33927">
              <w:rPr>
                <w:sz w:val="20"/>
              </w:rPr>
              <w:t xml:space="preserve">con </w:t>
            </w:r>
            <w:r w:rsidRPr="00D33927">
              <w:rPr>
                <w:spacing w:val="-5"/>
                <w:sz w:val="20"/>
              </w:rPr>
              <w:t xml:space="preserve">altri appalti). </w:t>
            </w:r>
            <w:r w:rsidRPr="00D33927">
              <w:rPr>
                <w:spacing w:val="-3"/>
                <w:sz w:val="20"/>
              </w:rPr>
              <w:t xml:space="preserve">Se </w:t>
            </w:r>
            <w:r w:rsidRPr="00D33927">
              <w:rPr>
                <w:spacing w:val="-4"/>
                <w:sz w:val="20"/>
              </w:rPr>
              <w:t xml:space="preserve">per </w:t>
            </w:r>
            <w:r w:rsidRPr="00D33927">
              <w:rPr>
                <w:spacing w:val="-3"/>
                <w:sz w:val="20"/>
              </w:rPr>
              <w:t xml:space="preserve">ragioni di </w:t>
            </w:r>
            <w:r w:rsidRPr="00D33927">
              <w:rPr>
                <w:spacing w:val="-4"/>
                <w:sz w:val="20"/>
              </w:rPr>
              <w:t xml:space="preserve">necessità </w:t>
            </w:r>
            <w:r w:rsidRPr="00D33927">
              <w:rPr>
                <w:spacing w:val="-7"/>
                <w:sz w:val="20"/>
              </w:rPr>
              <w:t xml:space="preserve">nello </w:t>
            </w:r>
            <w:r w:rsidRPr="00D33927">
              <w:rPr>
                <w:spacing w:val="-8"/>
                <w:sz w:val="20"/>
              </w:rPr>
              <w:t xml:space="preserve">svolgimento </w:t>
            </w:r>
            <w:r w:rsidRPr="00D33927">
              <w:rPr>
                <w:spacing w:val="-3"/>
                <w:sz w:val="20"/>
              </w:rPr>
              <w:t xml:space="preserve">di </w:t>
            </w:r>
            <w:r w:rsidRPr="00D33927">
              <w:rPr>
                <w:spacing w:val="-4"/>
                <w:sz w:val="20"/>
              </w:rPr>
              <w:t xml:space="preserve">interventi </w:t>
            </w:r>
            <w:r w:rsidRPr="00D33927">
              <w:rPr>
                <w:spacing w:val="-3"/>
                <w:sz w:val="20"/>
              </w:rPr>
              <w:t xml:space="preserve">di </w:t>
            </w:r>
            <w:r w:rsidRPr="00D33927">
              <w:rPr>
                <w:spacing w:val="-4"/>
                <w:sz w:val="20"/>
              </w:rPr>
              <w:t xml:space="preserve">natura </w:t>
            </w:r>
            <w:r w:rsidRPr="00D33927">
              <w:rPr>
                <w:spacing w:val="-5"/>
                <w:sz w:val="20"/>
              </w:rPr>
              <w:t xml:space="preserve">edile, </w:t>
            </w:r>
            <w:r w:rsidRPr="00D33927">
              <w:rPr>
                <w:sz w:val="20"/>
              </w:rPr>
              <w:t xml:space="preserve">o </w:t>
            </w:r>
            <w:r w:rsidRPr="00D33927">
              <w:rPr>
                <w:spacing w:val="-4"/>
                <w:sz w:val="20"/>
              </w:rPr>
              <w:t xml:space="preserve">per pulizia, </w:t>
            </w:r>
            <w:r w:rsidRPr="00D33927">
              <w:rPr>
                <w:sz w:val="20"/>
              </w:rPr>
              <w:t xml:space="preserve">occorresse </w:t>
            </w:r>
            <w:r w:rsidRPr="00D33927">
              <w:rPr>
                <w:spacing w:val="-4"/>
                <w:sz w:val="20"/>
              </w:rPr>
              <w:t xml:space="preserve">l’accumulo </w:t>
            </w:r>
            <w:r w:rsidRPr="00D33927">
              <w:rPr>
                <w:spacing w:val="-3"/>
                <w:sz w:val="20"/>
              </w:rPr>
              <w:t xml:space="preserve">di acque </w:t>
            </w:r>
            <w:r w:rsidRPr="00D33927">
              <w:rPr>
                <w:sz w:val="20"/>
              </w:rPr>
              <w:t xml:space="preserve">in recipienti, </w:t>
            </w:r>
            <w:r w:rsidRPr="00D33927">
              <w:rPr>
                <w:spacing w:val="-6"/>
                <w:sz w:val="20"/>
              </w:rPr>
              <w:t xml:space="preserve">vasconi </w:t>
            </w:r>
            <w:r w:rsidRPr="00D33927">
              <w:rPr>
                <w:sz w:val="20"/>
              </w:rPr>
              <w:t xml:space="preserve">o </w:t>
            </w:r>
            <w:r w:rsidRPr="00D33927">
              <w:rPr>
                <w:spacing w:val="-4"/>
                <w:sz w:val="20"/>
              </w:rPr>
              <w:t xml:space="preserve">scavi, </w:t>
            </w:r>
            <w:r w:rsidRPr="00D33927">
              <w:rPr>
                <w:spacing w:val="-3"/>
                <w:sz w:val="20"/>
              </w:rPr>
              <w:t xml:space="preserve">si prescrive </w:t>
            </w:r>
            <w:r w:rsidRPr="00D33927">
              <w:rPr>
                <w:spacing w:val="-6"/>
                <w:sz w:val="20"/>
              </w:rPr>
              <w:t xml:space="preserve">l’immediato </w:t>
            </w:r>
            <w:r w:rsidRPr="00D33927">
              <w:rPr>
                <w:spacing w:val="-5"/>
                <w:sz w:val="20"/>
              </w:rPr>
              <w:t xml:space="preserve">prosciugamento </w:t>
            </w:r>
            <w:r w:rsidRPr="00D33927">
              <w:rPr>
                <w:sz w:val="20"/>
              </w:rPr>
              <w:t xml:space="preserve">e bonifica a </w:t>
            </w:r>
            <w:r w:rsidRPr="00D33927">
              <w:rPr>
                <w:spacing w:val="-4"/>
                <w:sz w:val="20"/>
              </w:rPr>
              <w:t>necessità</w:t>
            </w:r>
            <w:r w:rsidRPr="00D33927">
              <w:rPr>
                <w:spacing w:val="-24"/>
                <w:sz w:val="20"/>
              </w:rPr>
              <w:t xml:space="preserve"> </w:t>
            </w:r>
            <w:r w:rsidRPr="00D33927">
              <w:rPr>
                <w:spacing w:val="-7"/>
                <w:sz w:val="20"/>
              </w:rPr>
              <w:t>espletate;</w:t>
            </w:r>
          </w:p>
          <w:p w14:paraId="3F488618" w14:textId="77777777" w:rsidR="005F470D" w:rsidRPr="00D33927" w:rsidRDefault="005F470D" w:rsidP="00C84FF5">
            <w:pPr>
              <w:pStyle w:val="TableParagraph"/>
              <w:numPr>
                <w:ilvl w:val="0"/>
                <w:numId w:val="21"/>
              </w:numPr>
              <w:tabs>
                <w:tab w:val="left" w:pos="581"/>
              </w:tabs>
              <w:spacing w:before="72" w:line="249" w:lineRule="auto"/>
              <w:ind w:left="580" w:right="153"/>
              <w:jc w:val="both"/>
              <w:rPr>
                <w:sz w:val="20"/>
              </w:rPr>
            </w:pPr>
            <w:r w:rsidRPr="00D33927">
              <w:rPr>
                <w:spacing w:val="-5"/>
                <w:sz w:val="20"/>
              </w:rPr>
              <w:t xml:space="preserve">la </w:t>
            </w:r>
            <w:r w:rsidRPr="00D33927">
              <w:rPr>
                <w:spacing w:val="-3"/>
                <w:sz w:val="20"/>
              </w:rPr>
              <w:t xml:space="preserve">sanificazione </w:t>
            </w:r>
            <w:r w:rsidRPr="00D33927">
              <w:rPr>
                <w:sz w:val="20"/>
              </w:rPr>
              <w:t xml:space="preserve">e </w:t>
            </w:r>
            <w:r w:rsidRPr="00D33927">
              <w:rPr>
                <w:spacing w:val="-4"/>
                <w:sz w:val="20"/>
              </w:rPr>
              <w:t xml:space="preserve">pulizia </w:t>
            </w:r>
            <w:r w:rsidRPr="00D33927">
              <w:rPr>
                <w:sz w:val="20"/>
              </w:rPr>
              <w:t xml:space="preserve">periodica </w:t>
            </w:r>
            <w:r w:rsidRPr="00D33927">
              <w:rPr>
                <w:spacing w:val="-5"/>
                <w:sz w:val="20"/>
              </w:rPr>
              <w:t>ad opera di</w:t>
            </w:r>
            <w:r w:rsidRPr="00D33927">
              <w:rPr>
                <w:spacing w:val="-3"/>
                <w:sz w:val="20"/>
              </w:rPr>
              <w:t xml:space="preserve"> </w:t>
            </w:r>
            <w:r w:rsidRPr="00D33927">
              <w:rPr>
                <w:spacing w:val="-5"/>
                <w:sz w:val="20"/>
              </w:rPr>
              <w:t xml:space="preserve">ditte </w:t>
            </w:r>
            <w:r w:rsidRPr="00D33927">
              <w:rPr>
                <w:spacing w:val="-4"/>
                <w:sz w:val="20"/>
              </w:rPr>
              <w:t xml:space="preserve">specializzate per presenza di </w:t>
            </w:r>
            <w:r w:rsidRPr="00D33927">
              <w:rPr>
                <w:spacing w:val="-5"/>
                <w:sz w:val="20"/>
              </w:rPr>
              <w:t xml:space="preserve">guano </w:t>
            </w:r>
            <w:r w:rsidRPr="00D33927">
              <w:rPr>
                <w:sz w:val="20"/>
              </w:rPr>
              <w:t xml:space="preserve">ed </w:t>
            </w:r>
            <w:r w:rsidRPr="00D33927">
              <w:rPr>
                <w:spacing w:val="-5"/>
                <w:sz w:val="20"/>
              </w:rPr>
              <w:t xml:space="preserve">escrementi </w:t>
            </w:r>
            <w:r w:rsidRPr="00D33927">
              <w:rPr>
                <w:spacing w:val="-3"/>
                <w:sz w:val="20"/>
              </w:rPr>
              <w:t>di</w:t>
            </w:r>
            <w:r w:rsidRPr="00D33927">
              <w:rPr>
                <w:spacing w:val="-21"/>
                <w:sz w:val="20"/>
              </w:rPr>
              <w:t xml:space="preserve"> </w:t>
            </w:r>
            <w:r w:rsidRPr="00D33927">
              <w:rPr>
                <w:spacing w:val="-5"/>
                <w:sz w:val="20"/>
              </w:rPr>
              <w:t>ratto;</w:t>
            </w:r>
          </w:p>
          <w:p w14:paraId="5C4D16AB" w14:textId="77777777" w:rsidR="005F470D" w:rsidRPr="00D33927" w:rsidRDefault="005F470D" w:rsidP="00C84FF5">
            <w:pPr>
              <w:pStyle w:val="TableParagraph"/>
              <w:numPr>
                <w:ilvl w:val="0"/>
                <w:numId w:val="21"/>
              </w:numPr>
              <w:tabs>
                <w:tab w:val="left" w:pos="581"/>
              </w:tabs>
              <w:spacing w:before="71" w:line="247" w:lineRule="auto"/>
              <w:ind w:left="580" w:right="164"/>
              <w:jc w:val="both"/>
              <w:rPr>
                <w:sz w:val="20"/>
              </w:rPr>
            </w:pPr>
            <w:r w:rsidRPr="00D33927">
              <w:rPr>
                <w:spacing w:val="-5"/>
                <w:sz w:val="20"/>
              </w:rPr>
              <w:t xml:space="preserve">la </w:t>
            </w:r>
            <w:r w:rsidRPr="00D33927">
              <w:rPr>
                <w:spacing w:val="-4"/>
                <w:sz w:val="20"/>
              </w:rPr>
              <w:t xml:space="preserve">disinfestazione </w:t>
            </w:r>
            <w:r w:rsidRPr="00D33927">
              <w:rPr>
                <w:sz w:val="20"/>
              </w:rPr>
              <w:t xml:space="preserve">/ </w:t>
            </w:r>
            <w:r w:rsidRPr="00D33927">
              <w:rPr>
                <w:spacing w:val="-5"/>
                <w:sz w:val="20"/>
              </w:rPr>
              <w:t xml:space="preserve">derattizzazione </w:t>
            </w:r>
            <w:r w:rsidRPr="00D33927">
              <w:rPr>
                <w:sz w:val="20"/>
              </w:rPr>
              <w:t xml:space="preserve">periodica </w:t>
            </w:r>
            <w:r w:rsidRPr="00D33927">
              <w:rPr>
                <w:spacing w:val="-4"/>
                <w:sz w:val="20"/>
              </w:rPr>
              <w:t xml:space="preserve">per </w:t>
            </w:r>
            <w:r w:rsidRPr="00D33927">
              <w:rPr>
                <w:spacing w:val="-5"/>
                <w:sz w:val="20"/>
              </w:rPr>
              <w:t xml:space="preserve">l’eliminazione anche </w:t>
            </w:r>
            <w:r w:rsidRPr="00D33927">
              <w:rPr>
                <w:spacing w:val="-6"/>
                <w:sz w:val="20"/>
              </w:rPr>
              <w:t xml:space="preserve">degli animali </w:t>
            </w:r>
            <w:r w:rsidRPr="00D33927">
              <w:rPr>
                <w:spacing w:val="-4"/>
                <w:sz w:val="20"/>
              </w:rPr>
              <w:t xml:space="preserve">infestanti, </w:t>
            </w:r>
            <w:r w:rsidRPr="00D33927">
              <w:rPr>
                <w:sz w:val="20"/>
              </w:rPr>
              <w:t>(sempre</w:t>
            </w:r>
            <w:r w:rsidRPr="00D33927">
              <w:rPr>
                <w:spacing w:val="-4"/>
                <w:sz w:val="20"/>
              </w:rPr>
              <w:t xml:space="preserve"> </w:t>
            </w:r>
            <w:r w:rsidRPr="00D33927">
              <w:rPr>
                <w:spacing w:val="-7"/>
                <w:sz w:val="20"/>
              </w:rPr>
              <w:t xml:space="preserve">tassativamente, </w:t>
            </w:r>
            <w:r w:rsidRPr="00D33927">
              <w:rPr>
                <w:spacing w:val="-3"/>
                <w:sz w:val="20"/>
              </w:rPr>
              <w:t xml:space="preserve">ad opera di </w:t>
            </w:r>
            <w:r w:rsidRPr="00D33927">
              <w:rPr>
                <w:spacing w:val="-5"/>
                <w:sz w:val="20"/>
              </w:rPr>
              <w:t xml:space="preserve">ditte </w:t>
            </w:r>
            <w:r w:rsidRPr="00D33927">
              <w:rPr>
                <w:spacing w:val="-4"/>
                <w:sz w:val="20"/>
              </w:rPr>
              <w:t xml:space="preserve">specializzate </w:t>
            </w:r>
            <w:r w:rsidRPr="00D33927">
              <w:rPr>
                <w:sz w:val="20"/>
              </w:rPr>
              <w:t xml:space="preserve">e </w:t>
            </w:r>
            <w:r w:rsidRPr="00D33927">
              <w:rPr>
                <w:spacing w:val="-3"/>
                <w:sz w:val="20"/>
              </w:rPr>
              <w:t>qualificate);</w:t>
            </w:r>
          </w:p>
          <w:p w14:paraId="146B7F15" w14:textId="77777777" w:rsidR="005F470D" w:rsidRPr="00D33927" w:rsidRDefault="005F470D" w:rsidP="00C84FF5">
            <w:pPr>
              <w:pStyle w:val="TableParagraph"/>
              <w:numPr>
                <w:ilvl w:val="0"/>
                <w:numId w:val="21"/>
              </w:numPr>
              <w:tabs>
                <w:tab w:val="left" w:pos="581"/>
              </w:tabs>
              <w:spacing w:before="71" w:line="247" w:lineRule="auto"/>
              <w:ind w:left="580" w:right="164"/>
              <w:jc w:val="both"/>
              <w:rPr>
                <w:spacing w:val="-5"/>
                <w:sz w:val="20"/>
              </w:rPr>
            </w:pPr>
            <w:r w:rsidRPr="00D33927">
              <w:rPr>
                <w:spacing w:val="-5"/>
                <w:sz w:val="20"/>
              </w:rPr>
              <w:t>l’apposizione di segnaletica e cartellonistica ben visibile per segnalare circoscrivere e/o segregare, le zone più critiche, in modo tale da impedire a lavoratori, visitatori, utenti di varia natura, di avvicinarsi alle aree contaminate.</w:t>
            </w:r>
          </w:p>
          <w:p w14:paraId="7AF6FDC0" w14:textId="77777777" w:rsidR="005F470D" w:rsidRPr="00D33927" w:rsidRDefault="005F470D" w:rsidP="00BE2357">
            <w:pPr>
              <w:pStyle w:val="TableParagraph"/>
              <w:spacing w:before="120" w:after="120"/>
              <w:ind w:left="159" w:right="153"/>
              <w:jc w:val="both"/>
              <w:rPr>
                <w:b/>
                <w:sz w:val="20"/>
              </w:rPr>
            </w:pPr>
            <w:r w:rsidRPr="00D33927">
              <w:rPr>
                <w:b/>
                <w:sz w:val="20"/>
              </w:rPr>
              <w:t>------------</w:t>
            </w:r>
          </w:p>
          <w:p w14:paraId="7071A6A2" w14:textId="0D459117" w:rsidR="005F470D" w:rsidRPr="00D33927" w:rsidRDefault="005F470D" w:rsidP="00BE2357">
            <w:pPr>
              <w:pStyle w:val="TableParagraph"/>
              <w:spacing w:after="120"/>
              <w:ind w:left="142" w:right="108"/>
              <w:jc w:val="both"/>
              <w:rPr>
                <w:sz w:val="20"/>
                <w:szCs w:val="20"/>
              </w:rPr>
            </w:pPr>
            <w:r w:rsidRPr="00D33927">
              <w:rPr>
                <w:sz w:val="20"/>
                <w:szCs w:val="20"/>
              </w:rPr>
              <w:t xml:space="preserve">Per il personale della Ditta aggiudicataria, vista la natura delle attività in appalto, ed i locali normalmente visitati </w:t>
            </w:r>
            <w:r w:rsidRPr="00D33927">
              <w:rPr>
                <w:sz w:val="20"/>
                <w:szCs w:val="20"/>
                <w:u w:val="single"/>
              </w:rPr>
              <w:t>i rischi da interferenza derivanti da esposizione ad agenti biologici</w:t>
            </w:r>
            <w:r w:rsidR="00DE1CE3" w:rsidRPr="00D33927">
              <w:rPr>
                <w:sz w:val="20"/>
                <w:szCs w:val="20"/>
                <w:u w:val="single"/>
              </w:rPr>
              <w:t xml:space="preserve"> presenti nei reparti AUSL</w:t>
            </w:r>
            <w:r w:rsidR="00DE1CE3" w:rsidRPr="00D33927">
              <w:rPr>
                <w:sz w:val="20"/>
                <w:szCs w:val="20"/>
              </w:rPr>
              <w:t xml:space="preserve">, </w:t>
            </w:r>
            <w:r w:rsidR="00DE1CE3" w:rsidRPr="00D33927">
              <w:rPr>
                <w:b/>
                <w:bCs/>
                <w:sz w:val="20"/>
                <w:szCs w:val="20"/>
              </w:rPr>
              <w:t>differenti da quelli tipici e di natura professionale</w:t>
            </w:r>
            <w:r w:rsidR="00DE1CE3" w:rsidRPr="00D33927">
              <w:rPr>
                <w:sz w:val="20"/>
                <w:szCs w:val="20"/>
              </w:rPr>
              <w:t xml:space="preserve">, che </w:t>
            </w:r>
            <w:r w:rsidR="00602410" w:rsidRPr="00D33927">
              <w:rPr>
                <w:sz w:val="20"/>
                <w:szCs w:val="20"/>
              </w:rPr>
              <w:t>(</w:t>
            </w:r>
            <w:r w:rsidR="00DE1CE3" w:rsidRPr="00D33927">
              <w:rPr>
                <w:sz w:val="20"/>
                <w:szCs w:val="20"/>
              </w:rPr>
              <w:t>come già esposto in narrativa</w:t>
            </w:r>
            <w:r w:rsidR="00602410" w:rsidRPr="00D33927">
              <w:rPr>
                <w:sz w:val="20"/>
                <w:szCs w:val="20"/>
              </w:rPr>
              <w:t>)</w:t>
            </w:r>
            <w:r w:rsidR="00DE1CE3" w:rsidRPr="00D33927">
              <w:rPr>
                <w:sz w:val="20"/>
                <w:szCs w:val="20"/>
              </w:rPr>
              <w:t xml:space="preserve"> </w:t>
            </w:r>
            <w:r w:rsidR="00DE1CE3" w:rsidRPr="00D33927">
              <w:rPr>
                <w:b/>
                <w:bCs/>
                <w:sz w:val="20"/>
                <w:szCs w:val="20"/>
              </w:rPr>
              <w:t>contraddistinguono un</w:t>
            </w:r>
            <w:r w:rsidR="00602410" w:rsidRPr="00D33927">
              <w:rPr>
                <w:b/>
                <w:bCs/>
                <w:sz w:val="20"/>
                <w:szCs w:val="20"/>
              </w:rPr>
              <w:t>a parte dei rischi specifici dell’attività dei tutor</w:t>
            </w:r>
            <w:r w:rsidR="00602410" w:rsidRPr="00D33927">
              <w:rPr>
                <w:sz w:val="20"/>
                <w:szCs w:val="20"/>
              </w:rPr>
              <w:t xml:space="preserve"> </w:t>
            </w:r>
            <w:r w:rsidR="00602410" w:rsidRPr="00D33927">
              <w:rPr>
                <w:b/>
                <w:bCs/>
                <w:sz w:val="20"/>
                <w:szCs w:val="20"/>
              </w:rPr>
              <w:t>(o specialisti di prodotto)</w:t>
            </w:r>
            <w:r w:rsidR="00997CA9" w:rsidRPr="00D33927">
              <w:rPr>
                <w:b/>
                <w:bCs/>
                <w:sz w:val="20"/>
                <w:szCs w:val="20"/>
              </w:rPr>
              <w:t xml:space="preserve"> </w:t>
            </w:r>
            <w:r w:rsidR="001E3FD4" w:rsidRPr="00D33927">
              <w:rPr>
                <w:b/>
                <w:bCs/>
                <w:sz w:val="20"/>
                <w:szCs w:val="20"/>
              </w:rPr>
              <w:t>di dispositivi medici chirurgici ed impiantabili</w:t>
            </w:r>
            <w:r w:rsidR="00602410" w:rsidRPr="00D33927">
              <w:rPr>
                <w:sz w:val="20"/>
                <w:szCs w:val="20"/>
              </w:rPr>
              <w:t xml:space="preserve">, </w:t>
            </w:r>
            <w:r w:rsidRPr="00D33927">
              <w:rPr>
                <w:sz w:val="20"/>
                <w:szCs w:val="20"/>
                <w:u w:val="single"/>
              </w:rPr>
              <w:t xml:space="preserve">dovrebbero essere </w:t>
            </w:r>
            <w:r w:rsidR="00997CA9" w:rsidRPr="00D33927">
              <w:rPr>
                <w:sz w:val="20"/>
                <w:szCs w:val="20"/>
                <w:u w:val="single"/>
              </w:rPr>
              <w:t>poco probabili</w:t>
            </w:r>
            <w:r w:rsidR="00AE4C8E" w:rsidRPr="00D33927">
              <w:rPr>
                <w:sz w:val="20"/>
                <w:szCs w:val="20"/>
                <w:u w:val="single"/>
              </w:rPr>
              <w:t xml:space="preserve"> e</w:t>
            </w:r>
            <w:r w:rsidR="00997CA9" w:rsidRPr="00D33927">
              <w:rPr>
                <w:sz w:val="20"/>
                <w:szCs w:val="20"/>
                <w:u w:val="single"/>
              </w:rPr>
              <w:t>/o</w:t>
            </w:r>
            <w:r w:rsidR="00AE4C8E" w:rsidRPr="00D33927">
              <w:rPr>
                <w:sz w:val="20"/>
                <w:szCs w:val="20"/>
                <w:u w:val="single"/>
              </w:rPr>
              <w:t xml:space="preserve"> </w:t>
            </w:r>
            <w:r w:rsidRPr="00D33927">
              <w:rPr>
                <w:sz w:val="20"/>
                <w:szCs w:val="20"/>
                <w:u w:val="single"/>
              </w:rPr>
              <w:t>di livello molto basso</w:t>
            </w:r>
            <w:r w:rsidRPr="00D33927">
              <w:rPr>
                <w:sz w:val="20"/>
                <w:szCs w:val="20"/>
              </w:rPr>
              <w:t>.</w:t>
            </w:r>
          </w:p>
          <w:p w14:paraId="687F9D5B" w14:textId="3A6C94B3" w:rsidR="00BC2416" w:rsidRPr="00D33927" w:rsidRDefault="001115A6" w:rsidP="001115A6">
            <w:pPr>
              <w:pStyle w:val="TableParagraph"/>
              <w:spacing w:before="118"/>
              <w:ind w:left="149" w:right="166"/>
              <w:jc w:val="both"/>
              <w:rPr>
                <w:sz w:val="20"/>
                <w:szCs w:val="20"/>
              </w:rPr>
            </w:pPr>
            <w:bookmarkStart w:id="25" w:name="_Hlk105773961"/>
            <w:bookmarkStart w:id="26" w:name="_Hlk103335817"/>
            <w:r w:rsidRPr="00D33927">
              <w:rPr>
                <w:sz w:val="20"/>
                <w:szCs w:val="20"/>
              </w:rPr>
              <w:t xml:space="preserve">Qualora in </w:t>
            </w:r>
            <w:r w:rsidRPr="00D33927">
              <w:rPr>
                <w:b/>
                <w:bCs/>
                <w:sz w:val="20"/>
                <w:szCs w:val="20"/>
              </w:rPr>
              <w:t>situazioni impreviste e non ipotizzabili a priori</w:t>
            </w:r>
            <w:r w:rsidRPr="00D33927">
              <w:rPr>
                <w:sz w:val="20"/>
                <w:szCs w:val="20"/>
              </w:rPr>
              <w:t xml:space="preserve">, siano presenti rischi di natura biologica, a carico degli operatori della ditta, dovuti ad interferenze con attività sanitarie che si svolgono nell’ambiente ospedaliero, non tipici, ma eccezionali, o che presentano </w:t>
            </w:r>
            <w:r w:rsidRPr="00D33927">
              <w:rPr>
                <w:sz w:val="20"/>
                <w:szCs w:val="20"/>
                <w:u w:val="single"/>
              </w:rPr>
              <w:t>un livello di esposizione molto differente rispetto a quello dei propri rischi specifici</w:t>
            </w:r>
            <w:r w:rsidRPr="00D33927">
              <w:rPr>
                <w:sz w:val="20"/>
                <w:szCs w:val="20"/>
              </w:rPr>
              <w:t>,</w:t>
            </w:r>
            <w:bookmarkEnd w:id="25"/>
            <w:r w:rsidRPr="00D33927">
              <w:rPr>
                <w:sz w:val="20"/>
                <w:szCs w:val="20"/>
              </w:rPr>
              <w:t xml:space="preserve"> </w:t>
            </w:r>
            <w:r w:rsidRPr="00D33927">
              <w:rPr>
                <w:b/>
                <w:bCs/>
                <w:sz w:val="20"/>
                <w:szCs w:val="20"/>
              </w:rPr>
              <w:t>la committenza individuerà gli appropriati DPI in grado di garantire la maggiore protezione</w:t>
            </w:r>
            <w:r w:rsidRPr="00D33927">
              <w:rPr>
                <w:sz w:val="20"/>
                <w:szCs w:val="20"/>
                <w:u w:val="single"/>
              </w:rPr>
              <w:t xml:space="preserve"> e ne fornirà le specifiche all’appaltatore</w:t>
            </w:r>
            <w:r w:rsidRPr="00D33927">
              <w:rPr>
                <w:sz w:val="20"/>
                <w:szCs w:val="20"/>
              </w:rPr>
              <w:t xml:space="preserve">; </w:t>
            </w:r>
            <w:r w:rsidRPr="00D33927">
              <w:rPr>
                <w:b/>
                <w:bCs/>
                <w:sz w:val="20"/>
                <w:szCs w:val="20"/>
              </w:rPr>
              <w:t>ma solo nel caso in cui</w:t>
            </w:r>
            <w:r w:rsidRPr="00D33927">
              <w:rPr>
                <w:sz w:val="20"/>
                <w:szCs w:val="20"/>
              </w:rPr>
              <w:t xml:space="preserve"> </w:t>
            </w:r>
            <w:r w:rsidRPr="00D33927">
              <w:rPr>
                <w:b/>
                <w:bCs/>
                <w:sz w:val="20"/>
                <w:szCs w:val="20"/>
              </w:rPr>
              <w:t>tali DPI</w:t>
            </w:r>
            <w:r w:rsidRPr="00D33927">
              <w:rPr>
                <w:sz w:val="20"/>
                <w:szCs w:val="20"/>
              </w:rPr>
              <w:t xml:space="preserve">, per gli agenti biologici considerati, </w:t>
            </w:r>
            <w:r w:rsidRPr="00D33927">
              <w:rPr>
                <w:b/>
                <w:bCs/>
                <w:sz w:val="20"/>
                <w:szCs w:val="20"/>
              </w:rPr>
              <w:t>siano in grado di fornire una protezione maggiore, rispetto a quelli normalmente forniti al proprio personale</w:t>
            </w:r>
            <w:r w:rsidRPr="00D33927">
              <w:rPr>
                <w:sz w:val="20"/>
                <w:szCs w:val="20"/>
              </w:rPr>
              <w:t xml:space="preserve"> </w:t>
            </w:r>
            <w:r w:rsidRPr="00D33927">
              <w:rPr>
                <w:b/>
                <w:bCs/>
                <w:sz w:val="20"/>
                <w:szCs w:val="20"/>
              </w:rPr>
              <w:t>dall’appaltatore</w:t>
            </w:r>
            <w:r w:rsidRPr="00D33927">
              <w:rPr>
                <w:sz w:val="20"/>
                <w:szCs w:val="20"/>
              </w:rPr>
              <w:t xml:space="preserve">. </w:t>
            </w:r>
          </w:p>
          <w:p w14:paraId="72DB1BF0" w14:textId="0ADD57D8" w:rsidR="005F470D" w:rsidRPr="00D33927" w:rsidRDefault="001115A6" w:rsidP="001115A6">
            <w:pPr>
              <w:pStyle w:val="TableParagraph"/>
              <w:spacing w:before="118"/>
              <w:ind w:left="149" w:right="166"/>
              <w:jc w:val="both"/>
              <w:rPr>
                <w:sz w:val="20"/>
                <w:szCs w:val="20"/>
              </w:rPr>
            </w:pPr>
            <w:r w:rsidRPr="00D33927">
              <w:rPr>
                <w:i/>
                <w:iCs/>
                <w:sz w:val="20"/>
                <w:szCs w:val="20"/>
              </w:rPr>
              <w:t>(si veda la tabella alla pagina seguente, per le specifiche inerenti i DPI).</w:t>
            </w:r>
            <w:bookmarkEnd w:id="26"/>
          </w:p>
        </w:tc>
      </w:tr>
    </w:tbl>
    <w:p w14:paraId="520626F0" w14:textId="77777777" w:rsidR="005F470D" w:rsidRPr="00D33927" w:rsidRDefault="005F470D">
      <w:pPr>
        <w:pStyle w:val="Corpotesto"/>
        <w:ind w:left="0"/>
      </w:pPr>
    </w:p>
    <w:p w14:paraId="51109F67" w14:textId="77777777" w:rsidR="005F470D" w:rsidRPr="00D33927" w:rsidRDefault="005F470D">
      <w:pPr>
        <w:pStyle w:val="Corpotesto"/>
        <w:ind w:left="0"/>
      </w:pPr>
    </w:p>
    <w:p w14:paraId="05C00092" w14:textId="77777777" w:rsidR="005F470D" w:rsidRPr="00D33927" w:rsidRDefault="005F470D">
      <w:pPr>
        <w:pStyle w:val="Corpotesto"/>
        <w:ind w:left="0"/>
      </w:pPr>
    </w:p>
    <w:p w14:paraId="31E2A5D3" w14:textId="77777777" w:rsidR="005F470D" w:rsidRPr="00D33927" w:rsidRDefault="005F470D">
      <w:pPr>
        <w:pStyle w:val="Corpotesto"/>
        <w:ind w:left="0"/>
      </w:pPr>
    </w:p>
    <w:p w14:paraId="5F005FC0" w14:textId="77777777" w:rsidR="005F470D" w:rsidRPr="00D33927" w:rsidRDefault="005F470D">
      <w:pPr>
        <w:pStyle w:val="Corpotesto"/>
        <w:ind w:left="0"/>
      </w:pPr>
    </w:p>
    <w:p w14:paraId="2C662942" w14:textId="77777777" w:rsidR="005F470D" w:rsidRPr="00D33927" w:rsidRDefault="005F470D">
      <w:pPr>
        <w:pStyle w:val="Corpotesto"/>
        <w:ind w:left="0"/>
      </w:pPr>
    </w:p>
    <w:p w14:paraId="6649A104" w14:textId="77777777" w:rsidR="005F470D" w:rsidRPr="00D33927" w:rsidRDefault="005F470D">
      <w:pPr>
        <w:pStyle w:val="Corpotesto"/>
        <w:ind w:left="0"/>
      </w:pPr>
    </w:p>
    <w:p w14:paraId="31B300B4" w14:textId="77777777" w:rsidR="005F470D" w:rsidRPr="00D33927" w:rsidRDefault="005F470D">
      <w:pPr>
        <w:pStyle w:val="Corpotesto"/>
        <w:ind w:left="0"/>
      </w:pPr>
    </w:p>
    <w:p w14:paraId="3B2EC299" w14:textId="77777777" w:rsidR="005F470D" w:rsidRPr="00D33927" w:rsidRDefault="005F470D">
      <w:pPr>
        <w:pStyle w:val="Corpotesto"/>
        <w:ind w:left="0"/>
      </w:pPr>
    </w:p>
    <w:p w14:paraId="0BEC2CD2" w14:textId="77777777" w:rsidR="005F470D" w:rsidRPr="00D33927" w:rsidRDefault="005F470D">
      <w:pPr>
        <w:pStyle w:val="Corpotesto"/>
        <w:ind w:left="0"/>
      </w:pPr>
    </w:p>
    <w:p w14:paraId="7E802178" w14:textId="77777777" w:rsidR="005F470D" w:rsidRPr="00D33927" w:rsidRDefault="005F470D">
      <w:pPr>
        <w:pStyle w:val="Corpotesto"/>
        <w:ind w:left="0"/>
      </w:pPr>
    </w:p>
    <w:p w14:paraId="1490E6BE" w14:textId="41636813" w:rsidR="005F470D" w:rsidRPr="00D33927" w:rsidRDefault="005F470D">
      <w:pPr>
        <w:pStyle w:val="Corpotesto"/>
        <w:ind w:left="0"/>
      </w:pPr>
    </w:p>
    <w:p w14:paraId="1D9C6EFB" w14:textId="36ECE17A" w:rsidR="00997CA9" w:rsidRPr="00D33927" w:rsidRDefault="00997CA9">
      <w:pPr>
        <w:pStyle w:val="Corpotesto"/>
        <w:ind w:left="0"/>
      </w:pPr>
    </w:p>
    <w:p w14:paraId="3892E0E2" w14:textId="75CA1697" w:rsidR="00997CA9" w:rsidRPr="00D33927" w:rsidRDefault="00997CA9">
      <w:pPr>
        <w:pStyle w:val="Corpotesto"/>
        <w:ind w:left="0"/>
      </w:pPr>
    </w:p>
    <w:p w14:paraId="64D18C8C" w14:textId="5609D410" w:rsidR="00997CA9" w:rsidRPr="00D33927" w:rsidRDefault="00997CA9">
      <w:pPr>
        <w:pStyle w:val="Corpotesto"/>
        <w:ind w:left="0"/>
      </w:pPr>
    </w:p>
    <w:p w14:paraId="521957A8" w14:textId="3144ACD0" w:rsidR="00997CA9" w:rsidRPr="00D33927" w:rsidRDefault="00997CA9">
      <w:pPr>
        <w:pStyle w:val="Corpotesto"/>
        <w:ind w:left="0"/>
      </w:pPr>
    </w:p>
    <w:p w14:paraId="32A666CE" w14:textId="34C2AC00" w:rsidR="00997CA9" w:rsidRPr="00D33927" w:rsidRDefault="00997CA9">
      <w:pPr>
        <w:pStyle w:val="Corpotesto"/>
        <w:ind w:left="0"/>
      </w:pPr>
    </w:p>
    <w:p w14:paraId="2B4D5A90" w14:textId="519802A1" w:rsidR="00997CA9" w:rsidRPr="00D33927" w:rsidRDefault="00997CA9">
      <w:pPr>
        <w:pStyle w:val="Corpotesto"/>
        <w:ind w:left="0"/>
      </w:pPr>
    </w:p>
    <w:p w14:paraId="4FA9BCCB" w14:textId="3DBC9D93" w:rsidR="00997CA9" w:rsidRPr="00D33927" w:rsidRDefault="00997CA9">
      <w:pPr>
        <w:pStyle w:val="Corpotesto"/>
        <w:ind w:left="0"/>
      </w:pPr>
    </w:p>
    <w:tbl>
      <w:tblPr>
        <w:tblStyle w:val="TableNormal1"/>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96"/>
      </w:tblGrid>
      <w:tr w:rsidR="00FD69F0" w:rsidRPr="00D33927" w14:paraId="3F7B64EF" w14:textId="77777777" w:rsidTr="001E3779">
        <w:trPr>
          <w:trHeight w:val="669"/>
        </w:trPr>
        <w:tc>
          <w:tcPr>
            <w:tcW w:w="10096" w:type="dxa"/>
            <w:shd w:val="clear" w:color="auto" w:fill="D9D9D9"/>
          </w:tcPr>
          <w:p w14:paraId="0F2CA9D1" w14:textId="77777777" w:rsidR="00FD69F0" w:rsidRPr="00D33927" w:rsidRDefault="00FD69F0" w:rsidP="00FD69F0">
            <w:pPr>
              <w:spacing w:before="111" w:after="120" w:line="250" w:lineRule="auto"/>
              <w:ind w:left="159" w:right="147"/>
              <w:jc w:val="both"/>
              <w:rPr>
                <w:b/>
                <w:sz w:val="20"/>
              </w:rPr>
            </w:pPr>
            <w:r w:rsidRPr="00D33927">
              <w:rPr>
                <w:b/>
                <w:sz w:val="20"/>
              </w:rPr>
              <w:t>SPECIFICHE DI MINIMA DEI DPI, A PROTEZIONE DEL PERSONALE/ OPERATORI / UTENTI, ESPOSTI A RISCHI DA AGENTI CHIMICI E BIOLOGICI (</w:t>
            </w:r>
            <w:r w:rsidRPr="00D33927">
              <w:rPr>
                <w:b/>
                <w:i/>
                <w:iCs/>
                <w:sz w:val="20"/>
              </w:rPr>
              <w:t>TITOLI IX e X del D.Lgs. 81/08</w:t>
            </w:r>
            <w:r w:rsidRPr="00D33927">
              <w:rPr>
                <w:b/>
                <w:sz w:val="20"/>
              </w:rPr>
              <w:t>) E RISCHI INFORTUNISTICI *</w:t>
            </w:r>
            <w:bookmarkStart w:id="27" w:name="dpi"/>
            <w:bookmarkEnd w:id="27"/>
          </w:p>
        </w:tc>
      </w:tr>
      <w:tr w:rsidR="00FD69F0" w:rsidRPr="00D33927" w14:paraId="261864CD" w14:textId="77777777" w:rsidTr="001E3779">
        <w:trPr>
          <w:trHeight w:val="3262"/>
        </w:trPr>
        <w:tc>
          <w:tcPr>
            <w:tcW w:w="10096" w:type="dxa"/>
            <w:tcBorders>
              <w:bottom w:val="single" w:sz="4" w:space="0" w:color="auto"/>
            </w:tcBorders>
          </w:tcPr>
          <w:p w14:paraId="7BDBEC87" w14:textId="6375DF40" w:rsidR="00FD69F0" w:rsidRPr="00D33927" w:rsidRDefault="00FD69F0" w:rsidP="00FD69F0">
            <w:pPr>
              <w:spacing w:before="120"/>
              <w:ind w:left="142" w:right="136"/>
              <w:jc w:val="both"/>
              <w:rPr>
                <w:i/>
                <w:iCs/>
                <w:sz w:val="20"/>
                <w:szCs w:val="20"/>
              </w:rPr>
            </w:pPr>
            <w:r w:rsidRPr="00D33927">
              <w:rPr>
                <w:sz w:val="20"/>
                <w:szCs w:val="20"/>
              </w:rPr>
              <w:t xml:space="preserve">Specifiche di minima dei DPI </w:t>
            </w:r>
            <w:r w:rsidRPr="00D33927">
              <w:rPr>
                <w:sz w:val="20"/>
                <w:szCs w:val="20"/>
                <w:u w:val="single"/>
              </w:rPr>
              <w:t>a protezione di varie figure operanti</w:t>
            </w:r>
            <w:r w:rsidRPr="00D33927">
              <w:rPr>
                <w:sz w:val="20"/>
                <w:szCs w:val="20"/>
              </w:rPr>
              <w:t xml:space="preserve">, </w:t>
            </w:r>
            <w:r w:rsidRPr="00D33927">
              <w:rPr>
                <w:i/>
                <w:iCs/>
                <w:sz w:val="20"/>
                <w:szCs w:val="20"/>
              </w:rPr>
              <w:t>(personale dell’appaltatore</w:t>
            </w:r>
            <w:r w:rsidRPr="00D33927">
              <w:rPr>
                <w:i/>
                <w:iCs/>
              </w:rPr>
              <w:t xml:space="preserve"> </w:t>
            </w:r>
            <w:r w:rsidRPr="00D33927">
              <w:rPr>
                <w:i/>
                <w:iCs/>
                <w:sz w:val="20"/>
                <w:szCs w:val="20"/>
              </w:rPr>
              <w:t>e/o altri possibili utenti)</w:t>
            </w:r>
            <w:r w:rsidRPr="00D33927">
              <w:rPr>
                <w:sz w:val="20"/>
                <w:szCs w:val="20"/>
              </w:rPr>
              <w:t xml:space="preserve"> per la tutela da agenti chimici, biologici e rischi infortunistici, </w:t>
            </w:r>
            <w:r w:rsidRPr="00D33927">
              <w:rPr>
                <w:sz w:val="20"/>
                <w:szCs w:val="20"/>
                <w:u w:val="single"/>
              </w:rPr>
              <w:t>in tutte quelle situazioni</w:t>
            </w:r>
            <w:r w:rsidRPr="00D33927">
              <w:rPr>
                <w:sz w:val="20"/>
                <w:szCs w:val="20"/>
              </w:rPr>
              <w:t xml:space="preserve"> </w:t>
            </w:r>
            <w:r w:rsidRPr="00D33927">
              <w:rPr>
                <w:i/>
                <w:iCs/>
                <w:sz w:val="20"/>
                <w:szCs w:val="20"/>
              </w:rPr>
              <w:t>(fondamentalmente eccezionali/sporadiche</w:t>
            </w:r>
            <w:r w:rsidR="0037001D" w:rsidRPr="00D33927">
              <w:rPr>
                <w:i/>
                <w:iCs/>
                <w:sz w:val="20"/>
                <w:szCs w:val="20"/>
              </w:rPr>
              <w:t>/impreviste</w:t>
            </w:r>
            <w:r w:rsidRPr="00D33927">
              <w:rPr>
                <w:i/>
                <w:iCs/>
                <w:sz w:val="20"/>
                <w:szCs w:val="20"/>
              </w:rPr>
              <w:t>)</w:t>
            </w:r>
            <w:r w:rsidRPr="00D33927">
              <w:rPr>
                <w:sz w:val="20"/>
                <w:szCs w:val="20"/>
              </w:rPr>
              <w:t xml:space="preserve"> </w:t>
            </w:r>
            <w:r w:rsidRPr="00D33927">
              <w:rPr>
                <w:sz w:val="20"/>
                <w:szCs w:val="20"/>
                <w:u w:val="single"/>
              </w:rPr>
              <w:t>in cui le misure</w:t>
            </w:r>
            <w:r w:rsidRPr="00D33927">
              <w:rPr>
                <w:sz w:val="20"/>
                <w:szCs w:val="20"/>
              </w:rPr>
              <w:t xml:space="preserve"> preventive e di protezione collettiva </w:t>
            </w:r>
            <w:r w:rsidRPr="00D33927">
              <w:rPr>
                <w:sz w:val="20"/>
                <w:szCs w:val="20"/>
                <w:u w:val="single"/>
              </w:rPr>
              <w:t>già adottate e descritte, non possano assorbire la totalità delle esposizioni dovute ad interferenze</w:t>
            </w:r>
            <w:r w:rsidR="0037001D" w:rsidRPr="00D33927">
              <w:rPr>
                <w:sz w:val="20"/>
                <w:szCs w:val="20"/>
              </w:rPr>
              <w:t>,</w:t>
            </w:r>
            <w:r w:rsidRPr="00D33927">
              <w:rPr>
                <w:sz w:val="20"/>
                <w:szCs w:val="20"/>
              </w:rPr>
              <w:t xml:space="preserve"> per la </w:t>
            </w:r>
            <w:r w:rsidRPr="00D33927">
              <w:rPr>
                <w:b/>
                <w:bCs/>
                <w:sz w:val="20"/>
                <w:szCs w:val="20"/>
              </w:rPr>
              <w:t>protezione del rischio residuo</w:t>
            </w:r>
            <w:r w:rsidRPr="00D33927">
              <w:rPr>
                <w:sz w:val="20"/>
                <w:szCs w:val="20"/>
              </w:rPr>
              <w:t xml:space="preserve">. </w:t>
            </w:r>
            <w:r w:rsidRPr="00D33927">
              <w:rPr>
                <w:i/>
                <w:iCs/>
                <w:sz w:val="20"/>
                <w:szCs w:val="20"/>
              </w:rPr>
              <w:t xml:space="preserve">(vedi nota in calce)* </w:t>
            </w:r>
          </w:p>
          <w:p w14:paraId="3F0DF0BA" w14:textId="77777777" w:rsidR="00FD69F0" w:rsidRPr="00D33927" w:rsidRDefault="00FD69F0" w:rsidP="00FD69F0">
            <w:pPr>
              <w:ind w:left="142" w:right="107"/>
              <w:jc w:val="both"/>
              <w:rPr>
                <w:sz w:val="8"/>
                <w:szCs w:val="8"/>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8832"/>
            </w:tblGrid>
            <w:tr w:rsidR="00FD69F0" w:rsidRPr="00D33927" w14:paraId="189A0631" w14:textId="77777777" w:rsidTr="001E3779">
              <w:trPr>
                <w:trHeight w:hRule="exact" w:val="920"/>
              </w:trPr>
              <w:tc>
                <w:tcPr>
                  <w:tcW w:w="992" w:type="dxa"/>
                  <w:vAlign w:val="center"/>
                </w:tcPr>
                <w:p w14:paraId="14D8E8D0" w14:textId="77777777" w:rsidR="00FD69F0" w:rsidRPr="00D33927" w:rsidRDefault="00FD69F0" w:rsidP="00FD69F0">
                  <w:pPr>
                    <w:ind w:right="107"/>
                    <w:rPr>
                      <w:sz w:val="20"/>
                      <w:szCs w:val="20"/>
                    </w:rPr>
                  </w:pPr>
                  <w:bookmarkStart w:id="28" w:name="_Hlk67882663"/>
                  <w:r w:rsidRPr="00D33927">
                    <w:rPr>
                      <w:noProof/>
                      <w:sz w:val="20"/>
                      <w:szCs w:val="20"/>
                      <w:lang w:eastAsia="it-IT"/>
                    </w:rPr>
                    <w:drawing>
                      <wp:anchor distT="0" distB="0" distL="114300" distR="114300" simplePos="0" relativeHeight="251678720" behindDoc="1" locked="0" layoutInCell="1" allowOverlap="1" wp14:anchorId="10DFDD79" wp14:editId="77402BFE">
                        <wp:simplePos x="767751" y="2415396"/>
                        <wp:positionH relativeFrom="margin">
                          <wp:align>center</wp:align>
                        </wp:positionH>
                        <wp:positionV relativeFrom="margin">
                          <wp:align>center</wp:align>
                        </wp:positionV>
                        <wp:extent cx="486000" cy="486000"/>
                        <wp:effectExtent l="0" t="0" r="9525" b="9525"/>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000" cy="486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8832" w:type="dxa"/>
                  <w:shd w:val="clear" w:color="auto" w:fill="auto"/>
                </w:tcPr>
                <w:p w14:paraId="606833D9" w14:textId="150578C9" w:rsidR="00FD69F0" w:rsidRPr="00D33927" w:rsidRDefault="00FD69F0" w:rsidP="00FD69F0">
                  <w:pPr>
                    <w:spacing w:before="120" w:after="120"/>
                    <w:jc w:val="both"/>
                    <w:rPr>
                      <w:sz w:val="20"/>
                      <w:szCs w:val="20"/>
                    </w:rPr>
                  </w:pPr>
                  <w:r w:rsidRPr="00D33927">
                    <w:rPr>
                      <w:sz w:val="20"/>
                      <w:szCs w:val="20"/>
                    </w:rPr>
                    <w:t xml:space="preserve">Guanti protettivi in tela gommata </w:t>
                  </w:r>
                  <w:r w:rsidRPr="00D33927">
                    <w:rPr>
                      <w:i/>
                      <w:iCs/>
                      <w:sz w:val="20"/>
                      <w:szCs w:val="20"/>
                    </w:rPr>
                    <w:t>EN 388:2016/ 511:2001/ 407:2020</w:t>
                  </w:r>
                  <w:r w:rsidRPr="00D33927">
                    <w:rPr>
                      <w:sz w:val="20"/>
                      <w:szCs w:val="20"/>
                    </w:rPr>
                    <w:t xml:space="preserve">, adatti alla raccolta, e alla movimentazione di contenitori </w:t>
                  </w:r>
                  <w:r w:rsidRPr="00D33927">
                    <w:rPr>
                      <w:i/>
                      <w:iCs/>
                      <w:sz w:val="20"/>
                      <w:szCs w:val="20"/>
                    </w:rPr>
                    <w:t>(resistenza all’abrasione, al freddo e al calore da contatto, protezione da lesioni</w:t>
                  </w:r>
                  <w:r w:rsidR="006A1F95" w:rsidRPr="00D33927">
                    <w:rPr>
                      <w:i/>
                      <w:iCs/>
                      <w:sz w:val="20"/>
                      <w:szCs w:val="20"/>
                    </w:rPr>
                    <w:t>, tagli, ecc..</w:t>
                  </w:r>
                  <w:r w:rsidRPr="00D33927">
                    <w:rPr>
                      <w:i/>
                      <w:iCs/>
                      <w:sz w:val="20"/>
                      <w:szCs w:val="20"/>
                    </w:rPr>
                    <w:t>)</w:t>
                  </w:r>
                </w:p>
              </w:tc>
            </w:tr>
            <w:tr w:rsidR="00FD69F0" w:rsidRPr="00D33927" w14:paraId="00C10FF7" w14:textId="77777777" w:rsidTr="001E3779">
              <w:trPr>
                <w:trHeight w:hRule="exact" w:val="1134"/>
              </w:trPr>
              <w:tc>
                <w:tcPr>
                  <w:tcW w:w="992" w:type="dxa"/>
                  <w:vAlign w:val="center"/>
                </w:tcPr>
                <w:p w14:paraId="67EC5107" w14:textId="77777777" w:rsidR="00FD69F0" w:rsidRPr="00D33927" w:rsidRDefault="00FD69F0" w:rsidP="00FD69F0">
                  <w:pPr>
                    <w:ind w:right="107"/>
                    <w:jc w:val="center"/>
                    <w:rPr>
                      <w:noProof/>
                      <w:sz w:val="20"/>
                      <w:szCs w:val="20"/>
                    </w:rPr>
                  </w:pPr>
                  <w:r w:rsidRPr="00D33927">
                    <w:rPr>
                      <w:noProof/>
                      <w:sz w:val="20"/>
                      <w:szCs w:val="20"/>
                      <w:lang w:eastAsia="it-IT"/>
                    </w:rPr>
                    <w:drawing>
                      <wp:anchor distT="0" distB="0" distL="114300" distR="114300" simplePos="0" relativeHeight="251679744" behindDoc="1" locked="0" layoutInCell="1" allowOverlap="1" wp14:anchorId="73E4A296" wp14:editId="253E4350">
                        <wp:simplePos x="767751" y="3114136"/>
                        <wp:positionH relativeFrom="margin">
                          <wp:align>center</wp:align>
                        </wp:positionH>
                        <wp:positionV relativeFrom="margin">
                          <wp:align>center</wp:align>
                        </wp:positionV>
                        <wp:extent cx="522000" cy="543600"/>
                        <wp:effectExtent l="0" t="0" r="0" b="889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3144"/>
                                <a:stretch/>
                              </pic:blipFill>
                              <pic:spPr bwMode="auto">
                                <a:xfrm>
                                  <a:off x="0" y="0"/>
                                  <a:ext cx="522000" cy="54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832" w:type="dxa"/>
                  <w:shd w:val="clear" w:color="auto" w:fill="auto"/>
                </w:tcPr>
                <w:p w14:paraId="6FED6177" w14:textId="77777777" w:rsidR="00FD69F0" w:rsidRPr="00D33927" w:rsidRDefault="00FD69F0" w:rsidP="00FD69F0">
                  <w:pPr>
                    <w:spacing w:before="80" w:after="80"/>
                    <w:jc w:val="both"/>
                    <w:rPr>
                      <w:sz w:val="20"/>
                      <w:szCs w:val="20"/>
                    </w:rPr>
                  </w:pPr>
                  <w:r w:rsidRPr="00D33927">
                    <w:rPr>
                      <w:sz w:val="20"/>
                      <w:szCs w:val="20"/>
                    </w:rPr>
                    <w:t xml:space="preserve">Guanti mono/pluriuso in nitrile, idonei per la protezione da agenti chimici e biologici, a norme </w:t>
                  </w:r>
                  <w:r w:rsidRPr="00D33927">
                    <w:rPr>
                      <w:i/>
                      <w:iCs/>
                      <w:sz w:val="20"/>
                      <w:szCs w:val="20"/>
                    </w:rPr>
                    <w:t>UNI EN 374:2017/ 388:2016/ 420:2010/ 455:2015</w:t>
                  </w:r>
                  <w:r w:rsidRPr="00D33927">
                    <w:rPr>
                      <w:sz w:val="20"/>
                      <w:szCs w:val="20"/>
                    </w:rPr>
                    <w:t xml:space="preserve">, impermeabili, dotati di marcature e certificazioni </w:t>
                  </w:r>
                  <w:r w:rsidRPr="00D33927">
                    <w:rPr>
                      <w:i/>
                      <w:iCs/>
                      <w:sz w:val="20"/>
                      <w:szCs w:val="20"/>
                    </w:rPr>
                    <w:t xml:space="preserve">(categoria III di protezione, resistenti al contatto con sostanze corrosive, ed alla penetrazione di microrganismi, efficace resistenza anche all’abrasione, allo strappo, alla perforazione) </w:t>
                  </w:r>
                </w:p>
              </w:tc>
            </w:tr>
            <w:tr w:rsidR="00FD69F0" w:rsidRPr="00D33927" w14:paraId="07551DB3" w14:textId="77777777" w:rsidTr="001E3779">
              <w:trPr>
                <w:trHeight w:val="1086"/>
              </w:trPr>
              <w:tc>
                <w:tcPr>
                  <w:tcW w:w="992" w:type="dxa"/>
                  <w:vAlign w:val="center"/>
                </w:tcPr>
                <w:p w14:paraId="098E226B" w14:textId="77777777" w:rsidR="00FD69F0" w:rsidRPr="00D33927" w:rsidRDefault="00FD69F0" w:rsidP="00FD69F0">
                  <w:pPr>
                    <w:jc w:val="center"/>
                    <w:rPr>
                      <w:noProof/>
                      <w:sz w:val="20"/>
                      <w:szCs w:val="20"/>
                    </w:rPr>
                  </w:pPr>
                  <w:r w:rsidRPr="00D33927">
                    <w:rPr>
                      <w:noProof/>
                      <w:sz w:val="20"/>
                      <w:szCs w:val="20"/>
                      <w:lang w:eastAsia="it-IT"/>
                    </w:rPr>
                    <w:drawing>
                      <wp:inline distT="0" distB="0" distL="0" distR="0" wp14:anchorId="60A9206A" wp14:editId="534D5FDE">
                        <wp:extent cx="481359" cy="437322"/>
                        <wp:effectExtent l="0" t="0" r="0"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242" cy="439033"/>
                                </a:xfrm>
                                <a:prstGeom prst="rect">
                                  <a:avLst/>
                                </a:prstGeom>
                                <a:noFill/>
                              </pic:spPr>
                            </pic:pic>
                          </a:graphicData>
                        </a:graphic>
                      </wp:inline>
                    </w:drawing>
                  </w:r>
                </w:p>
              </w:tc>
              <w:tc>
                <w:tcPr>
                  <w:tcW w:w="8832" w:type="dxa"/>
                  <w:shd w:val="clear" w:color="auto" w:fill="auto"/>
                  <w:vAlign w:val="center"/>
                </w:tcPr>
                <w:p w14:paraId="2CCB1261" w14:textId="77777777" w:rsidR="00FD69F0" w:rsidRPr="00D33927" w:rsidRDefault="00FD69F0" w:rsidP="00FD69F0">
                  <w:pPr>
                    <w:spacing w:before="80" w:after="80"/>
                    <w:jc w:val="both"/>
                    <w:rPr>
                      <w:sz w:val="20"/>
                      <w:szCs w:val="20"/>
                    </w:rPr>
                  </w:pPr>
                  <w:r w:rsidRPr="00D33927">
                    <w:rPr>
                      <w:sz w:val="20"/>
                      <w:szCs w:val="20"/>
                    </w:rPr>
                    <w:t xml:space="preserve">Mascherine / facciali filtranti a norma </w:t>
                  </w:r>
                  <w:r w:rsidRPr="00D33927">
                    <w:rPr>
                      <w:i/>
                      <w:iCs/>
                      <w:sz w:val="20"/>
                      <w:szCs w:val="20"/>
                    </w:rPr>
                    <w:t>EN 149:2009</w:t>
                  </w:r>
                  <w:r w:rsidRPr="00D33927">
                    <w:rPr>
                      <w:sz w:val="20"/>
                      <w:szCs w:val="20"/>
                    </w:rPr>
                    <w:t xml:space="preserve">, certificate FPP2 per le normali attività in assenza di agenti tossici/irritanti, ed in presenza/vicinanza di pazienti non affetti da particolari patologie respiratorie/contagiose; </w:t>
                  </w:r>
                </w:p>
                <w:p w14:paraId="058CD85D" w14:textId="77777777" w:rsidR="00FD69F0" w:rsidRPr="00D33927" w:rsidRDefault="00FD69F0" w:rsidP="00FD69F0">
                  <w:pPr>
                    <w:spacing w:before="80" w:after="80"/>
                    <w:jc w:val="both"/>
                    <w:rPr>
                      <w:sz w:val="20"/>
                      <w:szCs w:val="20"/>
                    </w:rPr>
                  </w:pPr>
                  <w:r w:rsidRPr="00D33927">
                    <w:rPr>
                      <w:sz w:val="20"/>
                      <w:szCs w:val="20"/>
                      <w:u w:val="single"/>
                    </w:rPr>
                    <w:t>certificate FPP3</w:t>
                  </w:r>
                  <w:r w:rsidRPr="00D33927">
                    <w:rPr>
                      <w:sz w:val="20"/>
                      <w:szCs w:val="20"/>
                    </w:rPr>
                    <w:t xml:space="preserve"> per le altre situazioni di rischio chimico/biologico più elevate.</w:t>
                  </w:r>
                </w:p>
              </w:tc>
            </w:tr>
            <w:tr w:rsidR="00FD69F0" w:rsidRPr="00D33927" w14:paraId="3F8C4A76" w14:textId="77777777" w:rsidTr="001E3779">
              <w:trPr>
                <w:trHeight w:val="1002"/>
              </w:trPr>
              <w:tc>
                <w:tcPr>
                  <w:tcW w:w="992" w:type="dxa"/>
                  <w:vAlign w:val="center"/>
                </w:tcPr>
                <w:p w14:paraId="676116CE" w14:textId="77777777" w:rsidR="00FD69F0" w:rsidRPr="00D33927" w:rsidRDefault="00FD69F0" w:rsidP="00FD69F0">
                  <w:pPr>
                    <w:ind w:right="107"/>
                    <w:jc w:val="center"/>
                    <w:rPr>
                      <w:noProof/>
                      <w:sz w:val="20"/>
                      <w:szCs w:val="20"/>
                    </w:rPr>
                  </w:pPr>
                  <w:r w:rsidRPr="00D33927">
                    <w:rPr>
                      <w:noProof/>
                      <w:sz w:val="20"/>
                      <w:szCs w:val="20"/>
                      <w:lang w:eastAsia="it-IT"/>
                    </w:rPr>
                    <w:drawing>
                      <wp:anchor distT="0" distB="0" distL="114300" distR="114300" simplePos="0" relativeHeight="251677696" behindDoc="0" locked="0" layoutInCell="1" allowOverlap="1" wp14:anchorId="5A63ADED" wp14:editId="3D14349D">
                        <wp:simplePos x="776377" y="5512279"/>
                        <wp:positionH relativeFrom="margin">
                          <wp:posOffset>44450</wp:posOffset>
                        </wp:positionH>
                        <wp:positionV relativeFrom="margin">
                          <wp:posOffset>59690</wp:posOffset>
                        </wp:positionV>
                        <wp:extent cx="459105" cy="358775"/>
                        <wp:effectExtent l="0" t="0" r="0" b="3175"/>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61000"/>
                                          </a14:imgEffect>
                                          <a14:imgEffect>
                                            <a14:saturation sat="305000"/>
                                          </a14:imgEffect>
                                          <a14:imgEffect>
                                            <a14:brightnessContrast contrast="-41000"/>
                                          </a14:imgEffect>
                                        </a14:imgLayer>
                                      </a14:imgProps>
                                    </a:ext>
                                    <a:ext uri="{28A0092B-C50C-407E-A947-70E740481C1C}">
                                      <a14:useLocalDpi xmlns:a14="http://schemas.microsoft.com/office/drawing/2010/main" val="0"/>
                                    </a:ext>
                                  </a:extLst>
                                </a:blip>
                                <a:srcRect/>
                                <a:stretch>
                                  <a:fillRect/>
                                </a:stretch>
                              </pic:blipFill>
                              <pic:spPr bwMode="auto">
                                <a:xfrm>
                                  <a:off x="0" y="0"/>
                                  <a:ext cx="459105" cy="358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8832" w:type="dxa"/>
                  <w:shd w:val="clear" w:color="auto" w:fill="auto"/>
                  <w:vAlign w:val="center"/>
                </w:tcPr>
                <w:p w14:paraId="12B4DCEE" w14:textId="77777777" w:rsidR="00FD69F0" w:rsidRPr="00D33927" w:rsidRDefault="00FD69F0" w:rsidP="00FD69F0">
                  <w:pPr>
                    <w:spacing w:before="60" w:after="60" w:line="280" w:lineRule="exact"/>
                    <w:jc w:val="both"/>
                    <w:rPr>
                      <w:sz w:val="20"/>
                      <w:szCs w:val="20"/>
                    </w:rPr>
                  </w:pPr>
                  <w:r w:rsidRPr="00D33927">
                    <w:rPr>
                      <w:sz w:val="20"/>
                      <w:szCs w:val="20"/>
                    </w:rPr>
                    <w:t xml:space="preserve">Occhiali protettivi </w:t>
                  </w:r>
                  <w:r w:rsidRPr="00D33927">
                    <w:rPr>
                      <w:i/>
                      <w:iCs/>
                      <w:sz w:val="20"/>
                      <w:szCs w:val="20"/>
                    </w:rPr>
                    <w:t>(con paraschizzi laterali, a mascherina in base a rischi e necessità),</w:t>
                  </w:r>
                  <w:r w:rsidRPr="00D33927">
                    <w:rPr>
                      <w:sz w:val="20"/>
                      <w:szCs w:val="20"/>
                    </w:rPr>
                    <w:t xml:space="preserve"> norma </w:t>
                  </w:r>
                  <w:r w:rsidRPr="00D33927">
                    <w:rPr>
                      <w:i/>
                      <w:iCs/>
                      <w:sz w:val="20"/>
                      <w:szCs w:val="20"/>
                    </w:rPr>
                    <w:t>UNI EN 166:2004</w:t>
                  </w:r>
                  <w:r w:rsidRPr="00D33927">
                    <w:rPr>
                      <w:sz w:val="20"/>
                      <w:szCs w:val="20"/>
                    </w:rPr>
                    <w:t xml:space="preserve"> dotati di lenti anti appannamento e ventilazione indiretta, per la tutela da rischio di schizzi ed altre contaminazioni delle mucose oculari. </w:t>
                  </w:r>
                </w:p>
              </w:tc>
            </w:tr>
            <w:tr w:rsidR="00FD69F0" w:rsidRPr="00D33927" w14:paraId="63E04181" w14:textId="77777777" w:rsidTr="001E3779">
              <w:trPr>
                <w:trHeight w:hRule="exact" w:val="996"/>
              </w:trPr>
              <w:tc>
                <w:tcPr>
                  <w:tcW w:w="992" w:type="dxa"/>
                  <w:vAlign w:val="center"/>
                </w:tcPr>
                <w:p w14:paraId="58021F38" w14:textId="77777777" w:rsidR="00FD69F0" w:rsidRPr="00D33927" w:rsidRDefault="00FD69F0" w:rsidP="00FD69F0">
                  <w:pPr>
                    <w:spacing w:before="120" w:after="120"/>
                    <w:ind w:right="108"/>
                    <w:jc w:val="center"/>
                    <w:rPr>
                      <w:noProof/>
                      <w:sz w:val="20"/>
                      <w:szCs w:val="20"/>
                    </w:rPr>
                  </w:pPr>
                  <w:r w:rsidRPr="00D33927">
                    <w:rPr>
                      <w:noProof/>
                      <w:sz w:val="20"/>
                      <w:szCs w:val="20"/>
                      <w:lang w:eastAsia="it-IT"/>
                    </w:rPr>
                    <w:drawing>
                      <wp:anchor distT="0" distB="0" distL="114300" distR="114300" simplePos="0" relativeHeight="251680768" behindDoc="0" locked="0" layoutInCell="1" allowOverlap="1" wp14:anchorId="74101800" wp14:editId="2875A433">
                        <wp:simplePos x="828136" y="5555411"/>
                        <wp:positionH relativeFrom="margin">
                          <wp:posOffset>85090</wp:posOffset>
                        </wp:positionH>
                        <wp:positionV relativeFrom="margin">
                          <wp:posOffset>66040</wp:posOffset>
                        </wp:positionV>
                        <wp:extent cx="359410" cy="560705"/>
                        <wp:effectExtent l="0" t="0" r="2540" b="0"/>
                        <wp:wrapSquare wrapText="bothSides"/>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9410" cy="560705"/>
                                </a:xfrm>
                                <a:prstGeom prst="rect">
                                  <a:avLst/>
                                </a:prstGeom>
                                <a:noFill/>
                              </pic:spPr>
                            </pic:pic>
                          </a:graphicData>
                        </a:graphic>
                        <wp14:sizeRelH relativeFrom="margin">
                          <wp14:pctWidth>0</wp14:pctWidth>
                        </wp14:sizeRelH>
                        <wp14:sizeRelV relativeFrom="margin">
                          <wp14:pctHeight>0</wp14:pctHeight>
                        </wp14:sizeRelV>
                      </wp:anchor>
                    </w:drawing>
                  </w:r>
                </w:p>
              </w:tc>
              <w:tc>
                <w:tcPr>
                  <w:tcW w:w="8832" w:type="dxa"/>
                  <w:shd w:val="clear" w:color="auto" w:fill="auto"/>
                </w:tcPr>
                <w:p w14:paraId="64747CAF" w14:textId="77777777" w:rsidR="00FD69F0" w:rsidRPr="00D33927" w:rsidRDefault="00FD69F0" w:rsidP="00FD69F0">
                  <w:pPr>
                    <w:spacing w:before="120" w:after="120" w:line="280" w:lineRule="exact"/>
                    <w:jc w:val="both"/>
                    <w:rPr>
                      <w:sz w:val="20"/>
                      <w:szCs w:val="20"/>
                    </w:rPr>
                  </w:pPr>
                  <w:r w:rsidRPr="00D33927">
                    <w:rPr>
                      <w:sz w:val="20"/>
                      <w:szCs w:val="20"/>
                    </w:rPr>
                    <w:t xml:space="preserve">Camici protettivi adeguati, o nei casi più critici: tute monouso: norma </w:t>
                  </w:r>
                  <w:r w:rsidRPr="00D33927">
                    <w:rPr>
                      <w:i/>
                      <w:iCs/>
                      <w:sz w:val="20"/>
                      <w:szCs w:val="20"/>
                    </w:rPr>
                    <w:t>EN ISO 13688:2013</w:t>
                  </w:r>
                  <w:r w:rsidRPr="00D33927">
                    <w:rPr>
                      <w:sz w:val="20"/>
                      <w:szCs w:val="20"/>
                    </w:rPr>
                    <w:t xml:space="preserve"> Classe 3 o 4 / tuta integrale per rischio biologico ad alta protezione, norma: </w:t>
                  </w:r>
                  <w:r w:rsidRPr="00D33927">
                    <w:rPr>
                      <w:i/>
                      <w:iCs/>
                      <w:sz w:val="20"/>
                      <w:szCs w:val="20"/>
                    </w:rPr>
                    <w:t>EN 14126:2004</w:t>
                  </w:r>
                </w:p>
              </w:tc>
            </w:tr>
            <w:tr w:rsidR="00FD69F0" w:rsidRPr="00D33927" w14:paraId="122FBFE1" w14:textId="77777777" w:rsidTr="001E3779">
              <w:trPr>
                <w:trHeight w:hRule="exact" w:val="786"/>
              </w:trPr>
              <w:tc>
                <w:tcPr>
                  <w:tcW w:w="992" w:type="dxa"/>
                  <w:tcBorders>
                    <w:top w:val="single" w:sz="4" w:space="0" w:color="auto"/>
                    <w:left w:val="single" w:sz="4" w:space="0" w:color="auto"/>
                    <w:bottom w:val="single" w:sz="4" w:space="0" w:color="auto"/>
                    <w:right w:val="single" w:sz="4" w:space="0" w:color="auto"/>
                  </w:tcBorders>
                  <w:vAlign w:val="center"/>
                </w:tcPr>
                <w:p w14:paraId="31106322" w14:textId="77777777" w:rsidR="00FD69F0" w:rsidRPr="00D33927" w:rsidRDefault="00FD69F0" w:rsidP="00FD69F0">
                  <w:pPr>
                    <w:spacing w:before="120" w:after="120"/>
                    <w:ind w:right="108"/>
                    <w:jc w:val="center"/>
                    <w:rPr>
                      <w:noProof/>
                      <w:sz w:val="20"/>
                      <w:szCs w:val="20"/>
                      <w:lang w:eastAsia="it-IT"/>
                    </w:rPr>
                  </w:pPr>
                  <w:r w:rsidRPr="00D33927">
                    <w:rPr>
                      <w:noProof/>
                      <w:sz w:val="20"/>
                      <w:szCs w:val="20"/>
                      <w:lang w:eastAsia="it-IT"/>
                    </w:rPr>
                    <w:drawing>
                      <wp:anchor distT="0" distB="0" distL="114300" distR="114300" simplePos="0" relativeHeight="251681792" behindDoc="1" locked="0" layoutInCell="1" allowOverlap="1" wp14:anchorId="6AA6CE7A" wp14:editId="1C4BFDB5">
                        <wp:simplePos x="0" y="0"/>
                        <wp:positionH relativeFrom="margin">
                          <wp:posOffset>13335</wp:posOffset>
                        </wp:positionH>
                        <wp:positionV relativeFrom="margin">
                          <wp:posOffset>10795</wp:posOffset>
                        </wp:positionV>
                        <wp:extent cx="525145" cy="298450"/>
                        <wp:effectExtent l="0" t="0" r="8255" b="635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145" cy="298450"/>
                                </a:xfrm>
                                <a:prstGeom prst="rect">
                                  <a:avLst/>
                                </a:prstGeom>
                                <a:noFill/>
                              </pic:spPr>
                            </pic:pic>
                          </a:graphicData>
                        </a:graphic>
                        <wp14:sizeRelH relativeFrom="margin">
                          <wp14:pctWidth>0</wp14:pctWidth>
                        </wp14:sizeRelH>
                        <wp14:sizeRelV relativeFrom="margin">
                          <wp14:pctHeight>0</wp14:pctHeight>
                        </wp14:sizeRelV>
                      </wp:anchor>
                    </w:drawing>
                  </w:r>
                </w:p>
              </w:tc>
              <w:tc>
                <w:tcPr>
                  <w:tcW w:w="8832" w:type="dxa"/>
                  <w:tcBorders>
                    <w:top w:val="single" w:sz="4" w:space="0" w:color="auto"/>
                    <w:left w:val="single" w:sz="4" w:space="0" w:color="auto"/>
                    <w:bottom w:val="single" w:sz="4" w:space="0" w:color="auto"/>
                    <w:right w:val="single" w:sz="4" w:space="0" w:color="auto"/>
                  </w:tcBorders>
                  <w:shd w:val="clear" w:color="auto" w:fill="auto"/>
                  <w:vAlign w:val="center"/>
                </w:tcPr>
                <w:p w14:paraId="5CB7CC91" w14:textId="77777777" w:rsidR="00FD69F0" w:rsidRPr="00D33927" w:rsidRDefault="00FD69F0" w:rsidP="00FD69F0">
                  <w:pPr>
                    <w:spacing w:before="60" w:after="60" w:line="280" w:lineRule="exact"/>
                    <w:jc w:val="both"/>
                    <w:rPr>
                      <w:sz w:val="20"/>
                      <w:szCs w:val="20"/>
                    </w:rPr>
                  </w:pPr>
                  <w:r w:rsidRPr="00D33927">
                    <w:rPr>
                      <w:sz w:val="20"/>
                      <w:szCs w:val="20"/>
                    </w:rPr>
                    <w:t xml:space="preserve">Scarpe antinfortunistiche </w:t>
                  </w:r>
                  <w:r w:rsidRPr="00D33927">
                    <w:rPr>
                      <w:i/>
                      <w:iCs/>
                      <w:sz w:val="20"/>
                      <w:szCs w:val="20"/>
                    </w:rPr>
                    <w:t>(alte o basse a seconda delle esigenze)</w:t>
                  </w:r>
                  <w:r w:rsidRPr="00D33927">
                    <w:rPr>
                      <w:sz w:val="20"/>
                      <w:szCs w:val="20"/>
                    </w:rPr>
                    <w:t xml:space="preserve"> con suola antiscivolo. Categoria sicurezza: S3 SRC - norma </w:t>
                  </w:r>
                  <w:r w:rsidRPr="00D33927">
                    <w:rPr>
                      <w:i/>
                      <w:iCs/>
                      <w:sz w:val="20"/>
                      <w:szCs w:val="20"/>
                    </w:rPr>
                    <w:t>UNI EN ISO 20345:2012</w:t>
                  </w:r>
                  <w:r w:rsidRPr="00D33927">
                    <w:rPr>
                      <w:sz w:val="20"/>
                      <w:szCs w:val="20"/>
                    </w:rPr>
                    <w:t xml:space="preserve"> </w:t>
                  </w:r>
                  <w:r w:rsidRPr="00D33927">
                    <w:rPr>
                      <w:i/>
                      <w:iCs/>
                      <w:sz w:val="20"/>
                      <w:szCs w:val="20"/>
                    </w:rPr>
                    <w:t>(resistenza alla perforazione/schiacciamento)</w:t>
                  </w:r>
                </w:p>
              </w:tc>
            </w:tr>
            <w:tr w:rsidR="00FD69F0" w:rsidRPr="00D33927" w14:paraId="43EB07BF" w14:textId="77777777" w:rsidTr="001E3779">
              <w:trPr>
                <w:trHeight w:hRule="exact" w:val="942"/>
              </w:trPr>
              <w:tc>
                <w:tcPr>
                  <w:tcW w:w="992" w:type="dxa"/>
                  <w:vAlign w:val="center"/>
                </w:tcPr>
                <w:p w14:paraId="4CE0CF1D" w14:textId="77777777" w:rsidR="00FD69F0" w:rsidRPr="00D33927" w:rsidRDefault="00FD69F0" w:rsidP="00FD69F0">
                  <w:pPr>
                    <w:spacing w:before="120" w:after="120"/>
                    <w:ind w:right="108"/>
                    <w:jc w:val="center"/>
                    <w:rPr>
                      <w:noProof/>
                      <w:sz w:val="20"/>
                      <w:szCs w:val="20"/>
                    </w:rPr>
                  </w:pPr>
                  <w:r w:rsidRPr="00D33927">
                    <w:rPr>
                      <w:noProof/>
                      <w:lang w:eastAsia="it-IT"/>
                    </w:rPr>
                    <w:drawing>
                      <wp:anchor distT="0" distB="0" distL="114300" distR="114300" simplePos="0" relativeHeight="251682816" behindDoc="1" locked="0" layoutInCell="1" allowOverlap="1" wp14:anchorId="2A50C4FF" wp14:editId="77A245F9">
                        <wp:simplePos x="771277" y="8229600"/>
                        <wp:positionH relativeFrom="margin">
                          <wp:align>center</wp:align>
                        </wp:positionH>
                        <wp:positionV relativeFrom="margin">
                          <wp:align>center</wp:align>
                        </wp:positionV>
                        <wp:extent cx="489600" cy="417600"/>
                        <wp:effectExtent l="0" t="0" r="5715" b="1905"/>
                        <wp:wrapNone/>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9827"/>
                                <a:stretch/>
                              </pic:blipFill>
                              <pic:spPr bwMode="auto">
                                <a:xfrm>
                                  <a:off x="0" y="0"/>
                                  <a:ext cx="489600" cy="41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832" w:type="dxa"/>
                  <w:shd w:val="clear" w:color="auto" w:fill="auto"/>
                </w:tcPr>
                <w:p w14:paraId="67766419" w14:textId="77777777" w:rsidR="00FD69F0" w:rsidRPr="00D33927" w:rsidRDefault="00FD69F0" w:rsidP="00FD69F0">
                  <w:pPr>
                    <w:spacing w:before="120" w:after="120" w:line="280" w:lineRule="exact"/>
                    <w:jc w:val="both"/>
                    <w:rPr>
                      <w:sz w:val="20"/>
                      <w:szCs w:val="20"/>
                    </w:rPr>
                  </w:pPr>
                  <w:r w:rsidRPr="00D33927">
                    <w:rPr>
                      <w:sz w:val="20"/>
                      <w:szCs w:val="20"/>
                    </w:rPr>
                    <w:t xml:space="preserve">Copriscarpa monouso </w:t>
                  </w:r>
                  <w:r w:rsidRPr="00D33927">
                    <w:rPr>
                      <w:i/>
                      <w:sz w:val="20"/>
                      <w:szCs w:val="20"/>
                    </w:rPr>
                    <w:t>(tipo GVS23: protettivo, certificato CE quale DPI in III categoria per la protezione da agenti biologici e chimici)</w:t>
                  </w:r>
                </w:p>
              </w:tc>
            </w:tr>
            <w:bookmarkEnd w:id="28"/>
          </w:tbl>
          <w:p w14:paraId="2A94FD1C" w14:textId="77777777" w:rsidR="00FD69F0" w:rsidRPr="00D33927" w:rsidRDefault="00FD69F0" w:rsidP="00FD69F0">
            <w:pPr>
              <w:ind w:left="142" w:right="107"/>
              <w:jc w:val="both"/>
              <w:rPr>
                <w:sz w:val="8"/>
                <w:szCs w:val="8"/>
              </w:rPr>
            </w:pPr>
          </w:p>
          <w:p w14:paraId="30BEE308" w14:textId="6AAD601B" w:rsidR="00FD69F0" w:rsidRPr="00D33927" w:rsidRDefault="00FD69F0" w:rsidP="00FD69F0">
            <w:pPr>
              <w:spacing w:before="60" w:after="120"/>
              <w:ind w:left="170" w:right="153"/>
              <w:jc w:val="both"/>
              <w:rPr>
                <w:bCs/>
                <w:i/>
                <w:iCs/>
                <w:sz w:val="18"/>
                <w:szCs w:val="18"/>
              </w:rPr>
            </w:pPr>
            <w:r w:rsidRPr="00D33927">
              <w:rPr>
                <w:bCs/>
                <w:i/>
                <w:iCs/>
                <w:sz w:val="18"/>
                <w:szCs w:val="18"/>
              </w:rPr>
              <w:t xml:space="preserve">* N.B. La seguente tabella definisce unicamente le caratteristiche che devono possedere i DPI in merito alla categoria di rischio da cui devono proteggere. Le informazioni riferite alle obbligazioni a carico dei soggetti che li debbano fornire nelle varie situazioni di rischio, sono: per quanto riguarda i rischi da interferenze, riportate in narrativa e nelle tabelle del presente documento; per i rischi specifici del personale aziendale o della ditta appaltatrice si vedano i rispettivi DVR; per altre questioni di natura economica/contrattuale si vedano la documentazione di gara, i Capitolati Tecnici, la </w:t>
            </w:r>
            <w:r w:rsidR="005B103A" w:rsidRPr="00D33927">
              <w:rPr>
                <w:bCs/>
                <w:i/>
                <w:iCs/>
                <w:sz w:val="18"/>
                <w:szCs w:val="18"/>
              </w:rPr>
              <w:t>c</w:t>
            </w:r>
            <w:r w:rsidRPr="00D33927">
              <w:rPr>
                <w:bCs/>
                <w:i/>
                <w:iCs/>
                <w:sz w:val="18"/>
                <w:szCs w:val="18"/>
              </w:rPr>
              <w:t>onvenzione</w:t>
            </w:r>
            <w:r w:rsidR="005B103A" w:rsidRPr="00D33927">
              <w:rPr>
                <w:bCs/>
                <w:i/>
                <w:iCs/>
                <w:sz w:val="18"/>
                <w:szCs w:val="18"/>
              </w:rPr>
              <w:t xml:space="preserve"> stipulata ecc..</w:t>
            </w:r>
          </w:p>
        </w:tc>
      </w:tr>
    </w:tbl>
    <w:p w14:paraId="07F5E47A" w14:textId="7F4AC826" w:rsidR="00997CA9" w:rsidRPr="00D33927" w:rsidRDefault="00997CA9">
      <w:pPr>
        <w:pStyle w:val="Corpotesto"/>
        <w:ind w:left="0"/>
      </w:pPr>
    </w:p>
    <w:p w14:paraId="72ED63F8" w14:textId="18211F33" w:rsidR="00997CA9" w:rsidRPr="00D33927" w:rsidRDefault="00997CA9">
      <w:pPr>
        <w:pStyle w:val="Corpotesto"/>
        <w:ind w:left="0"/>
      </w:pPr>
    </w:p>
    <w:p w14:paraId="49B6B5FA" w14:textId="0170187B" w:rsidR="00997CA9" w:rsidRPr="00D33927" w:rsidRDefault="00997CA9">
      <w:pPr>
        <w:pStyle w:val="Corpotesto"/>
        <w:ind w:left="0"/>
      </w:pPr>
    </w:p>
    <w:p w14:paraId="4467E64C" w14:textId="32814F79" w:rsidR="00997CA9" w:rsidRPr="00D33927" w:rsidRDefault="00997CA9">
      <w:pPr>
        <w:pStyle w:val="Corpotesto"/>
        <w:ind w:left="0"/>
      </w:pPr>
    </w:p>
    <w:p w14:paraId="25D2AD00" w14:textId="1E439CE3" w:rsidR="00E86F25" w:rsidRPr="00D33927" w:rsidRDefault="00E86F25">
      <w:pPr>
        <w:pStyle w:val="Corpotesto"/>
        <w:ind w:left="0"/>
      </w:pPr>
    </w:p>
    <w:p w14:paraId="22E679AC" w14:textId="7ED680B7" w:rsidR="00E86F25" w:rsidRPr="00D33927" w:rsidRDefault="00E86F25">
      <w:pPr>
        <w:pStyle w:val="Corpotesto"/>
        <w:ind w:left="0"/>
      </w:pPr>
    </w:p>
    <w:p w14:paraId="0614E665" w14:textId="6AD7522F" w:rsidR="00E86F25" w:rsidRPr="00D33927" w:rsidRDefault="00E86F25">
      <w:pPr>
        <w:pStyle w:val="Corpotesto"/>
        <w:ind w:left="0"/>
      </w:pPr>
    </w:p>
    <w:p w14:paraId="6178B654" w14:textId="6EF7AC06" w:rsidR="00E86F25" w:rsidRPr="00D33927" w:rsidRDefault="00E86F25">
      <w:pPr>
        <w:pStyle w:val="Corpotesto"/>
        <w:ind w:left="0"/>
      </w:pPr>
    </w:p>
    <w:p w14:paraId="2E8F5785" w14:textId="77777777" w:rsidR="00E86F25" w:rsidRPr="00D33927" w:rsidRDefault="00E86F25">
      <w:pPr>
        <w:pStyle w:val="Corpotesto"/>
        <w:ind w:left="0"/>
      </w:pPr>
    </w:p>
    <w:p w14:paraId="119529D2" w14:textId="22721377" w:rsidR="00997CA9" w:rsidRPr="00D33927" w:rsidRDefault="00997CA9">
      <w:pPr>
        <w:pStyle w:val="Corpotesto"/>
        <w:ind w:left="0"/>
      </w:pPr>
    </w:p>
    <w:p w14:paraId="0D617C39" w14:textId="77777777" w:rsidR="00997CA9" w:rsidRPr="00D33927" w:rsidRDefault="00997CA9">
      <w:pPr>
        <w:pStyle w:val="Corpotesto"/>
        <w:ind w:left="0"/>
      </w:pPr>
    </w:p>
    <w:p w14:paraId="15F0BB1A" w14:textId="77777777" w:rsidR="005F470D" w:rsidRPr="00D33927" w:rsidRDefault="005F470D">
      <w:pPr>
        <w:pStyle w:val="Corpotesto"/>
        <w:ind w:left="0"/>
      </w:pPr>
    </w:p>
    <w:p w14:paraId="4F469123" w14:textId="77777777" w:rsidR="005F470D" w:rsidRPr="00D33927" w:rsidRDefault="005F470D">
      <w:pPr>
        <w:pStyle w:val="Corpotesto"/>
        <w:ind w:left="0"/>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916"/>
      </w:tblGrid>
      <w:tr w:rsidR="007253B5" w:rsidRPr="00D33927" w14:paraId="277761B9" w14:textId="77777777" w:rsidTr="000108CD">
        <w:trPr>
          <w:trHeight w:val="669"/>
        </w:trPr>
        <w:tc>
          <w:tcPr>
            <w:tcW w:w="10096" w:type="dxa"/>
            <w:gridSpan w:val="2"/>
            <w:shd w:val="clear" w:color="auto" w:fill="D9D9D9"/>
          </w:tcPr>
          <w:p w14:paraId="613ACA7F" w14:textId="48D2F834" w:rsidR="00633321" w:rsidRPr="00D33927" w:rsidRDefault="0065154E" w:rsidP="004F6885">
            <w:pPr>
              <w:pStyle w:val="TableParagraph"/>
              <w:spacing w:before="111" w:after="120" w:line="250" w:lineRule="auto"/>
              <w:ind w:left="159" w:right="147"/>
              <w:jc w:val="both"/>
              <w:rPr>
                <w:b/>
                <w:sz w:val="20"/>
              </w:rPr>
            </w:pPr>
            <w:r w:rsidRPr="00D33927">
              <w:rPr>
                <w:b/>
                <w:sz w:val="20"/>
              </w:rPr>
              <w:t>RISCHI INTERFERENZIALI DI NATURA INFORTUNISTICA:</w:t>
            </w:r>
            <w:r w:rsidR="00B45CEA" w:rsidRPr="00D33927">
              <w:rPr>
                <w:b/>
                <w:sz w:val="20"/>
              </w:rPr>
              <w:t xml:space="preserve"> </w:t>
            </w:r>
            <w:r w:rsidRPr="00D33927">
              <w:rPr>
                <w:b/>
                <w:sz w:val="20"/>
              </w:rPr>
              <w:t>USO DI AUTOMEZZI VARI AD OPERA DELL’APPALTATORE</w:t>
            </w:r>
            <w:r w:rsidR="00A522CE" w:rsidRPr="00D33927">
              <w:rPr>
                <w:b/>
                <w:sz w:val="20"/>
              </w:rPr>
              <w:t>, SCARICO E MOVIMENTAZIONE DI SCATOLE / SCATOLONI / CARRELLI, ECC..</w:t>
            </w:r>
          </w:p>
        </w:tc>
      </w:tr>
      <w:tr w:rsidR="007253B5" w:rsidRPr="00D33927" w14:paraId="4CDEB9F5" w14:textId="77777777" w:rsidTr="00FB74D0">
        <w:trPr>
          <w:trHeight w:val="6288"/>
        </w:trPr>
        <w:tc>
          <w:tcPr>
            <w:tcW w:w="2180" w:type="dxa"/>
          </w:tcPr>
          <w:p w14:paraId="29F26CBE" w14:textId="1E80A24E" w:rsidR="00871B1F" w:rsidRPr="00D33927" w:rsidRDefault="00871B1F">
            <w:pPr>
              <w:pStyle w:val="TableParagraph"/>
              <w:rPr>
                <w:sz w:val="24"/>
                <w:szCs w:val="24"/>
              </w:rPr>
            </w:pPr>
          </w:p>
          <w:p w14:paraId="47DF5A22" w14:textId="57474F91" w:rsidR="00D2393B" w:rsidRPr="00D33927" w:rsidRDefault="00D2393B" w:rsidP="00D2393B">
            <w:pPr>
              <w:pStyle w:val="TableParagraph"/>
              <w:jc w:val="center"/>
              <w:rPr>
                <w:sz w:val="24"/>
                <w:szCs w:val="24"/>
              </w:rPr>
            </w:pPr>
            <w:r w:rsidRPr="00D33927">
              <w:rPr>
                <w:noProof/>
                <w:sz w:val="24"/>
                <w:szCs w:val="24"/>
                <w:lang w:eastAsia="it-IT"/>
              </w:rPr>
              <w:drawing>
                <wp:inline distT="0" distB="0" distL="0" distR="0" wp14:anchorId="44CAE86E" wp14:editId="38EC2B56">
                  <wp:extent cx="1066800" cy="956945"/>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0" cy="956945"/>
                          </a:xfrm>
                          <a:prstGeom prst="rect">
                            <a:avLst/>
                          </a:prstGeom>
                          <a:noFill/>
                        </pic:spPr>
                      </pic:pic>
                    </a:graphicData>
                  </a:graphic>
                </wp:inline>
              </w:drawing>
            </w:r>
          </w:p>
          <w:p w14:paraId="55EA74F8" w14:textId="77777777" w:rsidR="00D2393B" w:rsidRPr="00D33927" w:rsidRDefault="00D2393B">
            <w:pPr>
              <w:pStyle w:val="TableParagraph"/>
              <w:rPr>
                <w:sz w:val="18"/>
                <w:szCs w:val="18"/>
              </w:rPr>
            </w:pPr>
          </w:p>
          <w:p w14:paraId="04318179" w14:textId="77777777" w:rsidR="00D2393B" w:rsidRPr="00D33927" w:rsidRDefault="00D2393B">
            <w:pPr>
              <w:pStyle w:val="TableParagraph"/>
              <w:rPr>
                <w:sz w:val="16"/>
                <w:szCs w:val="16"/>
              </w:rPr>
            </w:pPr>
          </w:p>
          <w:p w14:paraId="0771BF32" w14:textId="352A8176" w:rsidR="00871B1F" w:rsidRPr="00D33927" w:rsidRDefault="00871B1F" w:rsidP="00871B1F">
            <w:pPr>
              <w:pStyle w:val="TableParagraph"/>
              <w:jc w:val="center"/>
              <w:rPr>
                <w:sz w:val="24"/>
                <w:szCs w:val="24"/>
              </w:rPr>
            </w:pPr>
            <w:r w:rsidRPr="00D33927">
              <w:rPr>
                <w:noProof/>
                <w:sz w:val="24"/>
                <w:szCs w:val="24"/>
                <w:lang w:eastAsia="it-IT"/>
              </w:rPr>
              <w:drawing>
                <wp:inline distT="0" distB="0" distL="0" distR="0" wp14:anchorId="3AB54A95" wp14:editId="7BD2FF9B">
                  <wp:extent cx="1248410" cy="974785"/>
                  <wp:effectExtent l="19050" t="19050" r="27940" b="15875"/>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pic:cNvPicPr/>
                        </pic:nvPicPr>
                        <pic:blipFill>
                          <a:blip r:embed="rId33" cstate="print">
                            <a:extLst>
                              <a:ext uri="{BEBA8EAE-BF5A-486C-A8C5-ECC9F3942E4B}">
                                <a14:imgProps xmlns:a14="http://schemas.microsoft.com/office/drawing/2010/main">
                                  <a14:imgLayer r:embed="rId34">
                                    <a14:imgEffect>
                                      <a14:brightnessContrast bright="25000" contrast="30000"/>
                                    </a14:imgEffect>
                                  </a14:imgLayer>
                                </a14:imgProps>
                              </a:ext>
                              <a:ext uri="{28A0092B-C50C-407E-A947-70E740481C1C}">
                                <a14:useLocalDpi xmlns:a14="http://schemas.microsoft.com/office/drawing/2010/main" val="0"/>
                              </a:ext>
                            </a:extLst>
                          </a:blip>
                          <a:stretch>
                            <a:fillRect/>
                          </a:stretch>
                        </pic:blipFill>
                        <pic:spPr>
                          <a:xfrm>
                            <a:off x="0" y="0"/>
                            <a:ext cx="1253048" cy="978406"/>
                          </a:xfrm>
                          <a:prstGeom prst="rect">
                            <a:avLst/>
                          </a:prstGeom>
                          <a:ln>
                            <a:solidFill>
                              <a:schemeClr val="tx1"/>
                            </a:solidFill>
                          </a:ln>
                        </pic:spPr>
                      </pic:pic>
                    </a:graphicData>
                  </a:graphic>
                </wp:inline>
              </w:drawing>
            </w:r>
          </w:p>
          <w:p w14:paraId="6B8BE19F" w14:textId="54F60C10" w:rsidR="00871B1F" w:rsidRPr="00D33927" w:rsidRDefault="00871B1F">
            <w:pPr>
              <w:pStyle w:val="TableParagraph"/>
              <w:rPr>
                <w:sz w:val="28"/>
                <w:szCs w:val="28"/>
              </w:rPr>
            </w:pPr>
          </w:p>
          <w:p w14:paraId="7CDBF04C" w14:textId="1523ABE1" w:rsidR="00D2393B" w:rsidRPr="00D33927" w:rsidRDefault="00D2393B" w:rsidP="00D2393B">
            <w:pPr>
              <w:pStyle w:val="TableParagraph"/>
              <w:jc w:val="center"/>
              <w:rPr>
                <w:sz w:val="24"/>
                <w:szCs w:val="24"/>
              </w:rPr>
            </w:pPr>
            <w:r w:rsidRPr="00D33927">
              <w:rPr>
                <w:noProof/>
                <w:sz w:val="24"/>
                <w:szCs w:val="24"/>
                <w:lang w:eastAsia="it-IT"/>
              </w:rPr>
              <w:drawing>
                <wp:inline distT="0" distB="0" distL="0" distR="0" wp14:anchorId="525A3218" wp14:editId="6C13B83C">
                  <wp:extent cx="1216939" cy="1350335"/>
                  <wp:effectExtent l="0" t="0" r="2540" b="254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7390" cy="1350835"/>
                          </a:xfrm>
                          <a:prstGeom prst="rect">
                            <a:avLst/>
                          </a:prstGeom>
                          <a:noFill/>
                        </pic:spPr>
                      </pic:pic>
                    </a:graphicData>
                  </a:graphic>
                </wp:inline>
              </w:drawing>
            </w:r>
          </w:p>
          <w:p w14:paraId="1D86922C" w14:textId="4FFEE1FB" w:rsidR="00871B1F" w:rsidRPr="00D33927" w:rsidRDefault="00871B1F" w:rsidP="00D2393B">
            <w:pPr>
              <w:pStyle w:val="TableParagraph"/>
              <w:jc w:val="center"/>
              <w:rPr>
                <w:noProof/>
                <w:sz w:val="16"/>
                <w:szCs w:val="16"/>
              </w:rPr>
            </w:pPr>
          </w:p>
        </w:tc>
        <w:tc>
          <w:tcPr>
            <w:tcW w:w="7916" w:type="dxa"/>
          </w:tcPr>
          <w:p w14:paraId="4EA273BB" w14:textId="77777777" w:rsidR="008F505E" w:rsidRPr="00D33927" w:rsidRDefault="008F505E" w:rsidP="00142046">
            <w:pPr>
              <w:pStyle w:val="TableParagraph"/>
              <w:spacing w:before="160" w:after="80"/>
              <w:ind w:left="91" w:right="125"/>
              <w:jc w:val="both"/>
              <w:rPr>
                <w:i/>
                <w:iCs/>
                <w:sz w:val="20"/>
              </w:rPr>
            </w:pPr>
            <w:r w:rsidRPr="00D33927">
              <w:rPr>
                <w:sz w:val="20"/>
              </w:rPr>
              <w:t xml:space="preserve">Rischio di conseguire infortuni nelle interferenze che si possono generale nello svolgimento di alcune attività previste (o prevedibili / ipotizzabili) nell’esecuzione dell’appalto in oggetto </w:t>
            </w:r>
            <w:r w:rsidRPr="00D33927">
              <w:rPr>
                <w:i/>
                <w:iCs/>
                <w:sz w:val="20"/>
              </w:rPr>
              <w:t>(si riportano alcuni esempi non esaustivi):</w:t>
            </w:r>
          </w:p>
          <w:p w14:paraId="493EAD4B" w14:textId="4CB798E8" w:rsidR="008F505E" w:rsidRPr="00D33927" w:rsidRDefault="008F505E" w:rsidP="000F51C8">
            <w:pPr>
              <w:pStyle w:val="TableParagraph"/>
              <w:numPr>
                <w:ilvl w:val="0"/>
                <w:numId w:val="4"/>
              </w:numPr>
              <w:tabs>
                <w:tab w:val="left" w:pos="388"/>
              </w:tabs>
              <w:spacing w:before="120" w:after="80"/>
              <w:ind w:right="151"/>
              <w:jc w:val="both"/>
              <w:rPr>
                <w:sz w:val="20"/>
              </w:rPr>
            </w:pPr>
            <w:r w:rsidRPr="00D33927">
              <w:rPr>
                <w:spacing w:val="-3"/>
                <w:sz w:val="20"/>
              </w:rPr>
              <w:t xml:space="preserve">infortuni di carattere </w:t>
            </w:r>
            <w:r w:rsidRPr="00D33927">
              <w:rPr>
                <w:sz w:val="20"/>
              </w:rPr>
              <w:t xml:space="preserve">meccanico (urti, </w:t>
            </w:r>
            <w:r w:rsidRPr="00D33927">
              <w:rPr>
                <w:spacing w:val="-3"/>
                <w:sz w:val="20"/>
              </w:rPr>
              <w:t xml:space="preserve">schiacciamenti, </w:t>
            </w:r>
            <w:r w:rsidRPr="00D33927">
              <w:rPr>
                <w:spacing w:val="-5"/>
                <w:sz w:val="20"/>
              </w:rPr>
              <w:t xml:space="preserve">tagli, </w:t>
            </w:r>
            <w:r w:rsidRPr="00D33927">
              <w:rPr>
                <w:spacing w:val="-3"/>
                <w:sz w:val="20"/>
              </w:rPr>
              <w:t>abrasioni,</w:t>
            </w:r>
            <w:r w:rsidRPr="00D33927">
              <w:rPr>
                <w:spacing w:val="13"/>
                <w:sz w:val="20"/>
              </w:rPr>
              <w:t xml:space="preserve"> </w:t>
            </w:r>
            <w:r w:rsidRPr="00D33927">
              <w:rPr>
                <w:sz w:val="20"/>
              </w:rPr>
              <w:t xml:space="preserve">ferite, scivolamenti e cadute) dovuti alle possibili interferenze </w:t>
            </w:r>
            <w:r w:rsidRPr="00D33927">
              <w:rPr>
                <w:sz w:val="20"/>
                <w:szCs w:val="20"/>
              </w:rPr>
              <w:t xml:space="preserve">che possono coinvolgere dipendenti delle strutture AUSL e/o altri utenti, in fase di transito degli operatori della </w:t>
            </w:r>
            <w:r w:rsidR="00547000" w:rsidRPr="00D33927">
              <w:rPr>
                <w:sz w:val="20"/>
                <w:szCs w:val="20"/>
              </w:rPr>
              <w:t>D</w:t>
            </w:r>
            <w:r w:rsidRPr="00D33927">
              <w:rPr>
                <w:sz w:val="20"/>
                <w:szCs w:val="20"/>
              </w:rPr>
              <w:t xml:space="preserve">itta per la movimentazione, lo scarico, il </w:t>
            </w:r>
            <w:r w:rsidR="00A63705" w:rsidRPr="00D33927">
              <w:rPr>
                <w:sz w:val="20"/>
                <w:szCs w:val="20"/>
              </w:rPr>
              <w:t>trasporto</w:t>
            </w:r>
            <w:r w:rsidR="00663FC6" w:rsidRPr="00D33927">
              <w:rPr>
                <w:sz w:val="20"/>
                <w:szCs w:val="20"/>
              </w:rPr>
              <w:t xml:space="preserve"> di </w:t>
            </w:r>
            <w:r w:rsidR="00A70EC3" w:rsidRPr="00D33927">
              <w:rPr>
                <w:sz w:val="20"/>
                <w:szCs w:val="20"/>
              </w:rPr>
              <w:t xml:space="preserve">scatoloni, </w:t>
            </w:r>
            <w:r w:rsidR="00663FC6" w:rsidRPr="00D33927">
              <w:rPr>
                <w:sz w:val="20"/>
                <w:szCs w:val="20"/>
              </w:rPr>
              <w:t xml:space="preserve">imballi </w:t>
            </w:r>
            <w:r w:rsidR="00A70EC3" w:rsidRPr="00D33927">
              <w:rPr>
                <w:sz w:val="20"/>
                <w:szCs w:val="20"/>
              </w:rPr>
              <w:t xml:space="preserve">contenenti </w:t>
            </w:r>
            <w:r w:rsidR="008E5575" w:rsidRPr="00D33927">
              <w:rPr>
                <w:sz w:val="20"/>
                <w:szCs w:val="20"/>
              </w:rPr>
              <w:t xml:space="preserve">i dispositivi medici </w:t>
            </w:r>
            <w:r w:rsidRPr="00D33927">
              <w:rPr>
                <w:sz w:val="20"/>
                <w:szCs w:val="20"/>
              </w:rPr>
              <w:t xml:space="preserve">oggetto di fornitura, </w:t>
            </w:r>
            <w:r w:rsidR="00547000" w:rsidRPr="00D33927">
              <w:rPr>
                <w:sz w:val="20"/>
                <w:szCs w:val="20"/>
              </w:rPr>
              <w:t>anche a</w:t>
            </w:r>
            <w:r w:rsidRPr="00D33927">
              <w:rPr>
                <w:sz w:val="20"/>
                <w:szCs w:val="20"/>
              </w:rPr>
              <w:t xml:space="preserve"> mezzo di </w:t>
            </w:r>
            <w:r w:rsidR="008E5575" w:rsidRPr="00D33927">
              <w:rPr>
                <w:sz w:val="20"/>
                <w:szCs w:val="20"/>
              </w:rPr>
              <w:t>cestoni</w:t>
            </w:r>
            <w:r w:rsidRPr="00D33927">
              <w:rPr>
                <w:sz w:val="20"/>
                <w:szCs w:val="20"/>
              </w:rPr>
              <w:t xml:space="preserve">, carrelli a spinta, </w:t>
            </w:r>
            <w:r w:rsidR="001E61CE" w:rsidRPr="00D33927">
              <w:rPr>
                <w:sz w:val="20"/>
                <w:szCs w:val="20"/>
              </w:rPr>
              <w:t>transpallet</w:t>
            </w:r>
            <w:r w:rsidRPr="00D33927">
              <w:rPr>
                <w:sz w:val="20"/>
                <w:szCs w:val="20"/>
              </w:rPr>
              <w:t>, ecc…</w:t>
            </w:r>
          </w:p>
          <w:p w14:paraId="048AE05B" w14:textId="53F3BF36" w:rsidR="008F505E" w:rsidRPr="00D33927" w:rsidRDefault="008F505E" w:rsidP="000F51C8">
            <w:pPr>
              <w:pStyle w:val="TableParagraph"/>
              <w:numPr>
                <w:ilvl w:val="0"/>
                <w:numId w:val="4"/>
              </w:numPr>
              <w:spacing w:before="120" w:after="80"/>
              <w:ind w:right="127"/>
              <w:jc w:val="both"/>
              <w:rPr>
                <w:sz w:val="20"/>
                <w:szCs w:val="20"/>
              </w:rPr>
            </w:pPr>
            <w:r w:rsidRPr="00D33927">
              <w:rPr>
                <w:sz w:val="20"/>
                <w:szCs w:val="20"/>
              </w:rPr>
              <w:t xml:space="preserve">rischio nelle fasi di trasporto attraverso percorsi di salita verticali, attraverso scale (siano esse esterne o interne) con rischio di caduta/scivolamento </w:t>
            </w:r>
            <w:r w:rsidR="00C3113E" w:rsidRPr="00D33927">
              <w:rPr>
                <w:sz w:val="20"/>
                <w:szCs w:val="20"/>
              </w:rPr>
              <w:t>dei contenitori,</w:t>
            </w:r>
            <w:r w:rsidRPr="00D33927">
              <w:rPr>
                <w:sz w:val="20"/>
                <w:szCs w:val="20"/>
              </w:rPr>
              <w:t xml:space="preserve"> </w:t>
            </w:r>
            <w:r w:rsidR="00C3113E" w:rsidRPr="00D33927">
              <w:rPr>
                <w:sz w:val="20"/>
                <w:szCs w:val="20"/>
              </w:rPr>
              <w:t xml:space="preserve">e/o di </w:t>
            </w:r>
            <w:r w:rsidR="00FD7B36" w:rsidRPr="00D33927">
              <w:rPr>
                <w:sz w:val="20"/>
                <w:szCs w:val="20"/>
              </w:rPr>
              <w:t>attrezzature</w:t>
            </w:r>
            <w:r w:rsidRPr="00D33927">
              <w:rPr>
                <w:sz w:val="20"/>
                <w:szCs w:val="20"/>
              </w:rPr>
              <w:t xml:space="preserve"> e investimento/schiacciamento di persone; </w:t>
            </w:r>
          </w:p>
          <w:p w14:paraId="6CF6C9B9" w14:textId="1AB85BFA" w:rsidR="00F17E8E" w:rsidRPr="00D33927" w:rsidRDefault="008F505E" w:rsidP="000F51C8">
            <w:pPr>
              <w:pStyle w:val="TableParagraph"/>
              <w:numPr>
                <w:ilvl w:val="0"/>
                <w:numId w:val="4"/>
              </w:numPr>
              <w:spacing w:before="120" w:after="80"/>
              <w:ind w:left="391" w:right="125" w:hanging="278"/>
              <w:jc w:val="both"/>
              <w:rPr>
                <w:sz w:val="20"/>
                <w:szCs w:val="20"/>
              </w:rPr>
            </w:pPr>
            <w:r w:rsidRPr="00D33927">
              <w:rPr>
                <w:sz w:val="20"/>
                <w:szCs w:val="20"/>
              </w:rPr>
              <w:t>investimento di persone in cortili o piazzali, con presenza di persone (lavoratori dell'Azienda USL, pazienti, visitatori ecc.…) in caso di accesso</w:t>
            </w:r>
            <w:r w:rsidR="00547000" w:rsidRPr="00D33927">
              <w:rPr>
                <w:sz w:val="20"/>
                <w:szCs w:val="20"/>
              </w:rPr>
              <w:t>,</w:t>
            </w:r>
            <w:r w:rsidR="000300CD" w:rsidRPr="00D33927">
              <w:rPr>
                <w:sz w:val="20"/>
                <w:szCs w:val="20"/>
              </w:rPr>
              <w:t xml:space="preserve"> transito e svolgimento di manovre,</w:t>
            </w:r>
            <w:r w:rsidRPr="00D33927">
              <w:rPr>
                <w:sz w:val="20"/>
                <w:szCs w:val="20"/>
              </w:rPr>
              <w:t xml:space="preserve"> </w:t>
            </w:r>
            <w:r w:rsidR="00547000" w:rsidRPr="00D33927">
              <w:rPr>
                <w:sz w:val="20"/>
                <w:szCs w:val="20"/>
              </w:rPr>
              <w:t>nella viabilità e nelle aree esterne</w:t>
            </w:r>
            <w:r w:rsidR="000300CD" w:rsidRPr="00D33927">
              <w:rPr>
                <w:sz w:val="20"/>
                <w:szCs w:val="20"/>
              </w:rPr>
              <w:t xml:space="preserve"> aziendali, ad opera</w:t>
            </w:r>
            <w:r w:rsidR="00547000" w:rsidRPr="00D33927">
              <w:rPr>
                <w:sz w:val="20"/>
                <w:szCs w:val="20"/>
              </w:rPr>
              <w:t xml:space="preserve"> </w:t>
            </w:r>
            <w:r w:rsidRPr="00D33927">
              <w:rPr>
                <w:sz w:val="20"/>
                <w:szCs w:val="20"/>
              </w:rPr>
              <w:t>di furgoni</w:t>
            </w:r>
            <w:r w:rsidR="00547000" w:rsidRPr="00D33927">
              <w:rPr>
                <w:sz w:val="20"/>
                <w:szCs w:val="20"/>
              </w:rPr>
              <w:t xml:space="preserve"> </w:t>
            </w:r>
            <w:r w:rsidR="000300CD" w:rsidRPr="00D33927">
              <w:rPr>
                <w:sz w:val="20"/>
                <w:szCs w:val="20"/>
              </w:rPr>
              <w:t xml:space="preserve">e/o </w:t>
            </w:r>
            <w:r w:rsidR="00547000" w:rsidRPr="00D33927">
              <w:rPr>
                <w:sz w:val="20"/>
                <w:szCs w:val="20"/>
              </w:rPr>
              <w:t>altri mezzi,</w:t>
            </w:r>
            <w:r w:rsidRPr="00D33927">
              <w:rPr>
                <w:sz w:val="20"/>
                <w:szCs w:val="20"/>
              </w:rPr>
              <w:t xml:space="preserve"> per la consegna</w:t>
            </w:r>
            <w:r w:rsidR="00CA61D9" w:rsidRPr="00D33927">
              <w:rPr>
                <w:sz w:val="20"/>
                <w:szCs w:val="20"/>
              </w:rPr>
              <w:t xml:space="preserve"> e lo scarico</w:t>
            </w:r>
            <w:r w:rsidRPr="00D33927">
              <w:rPr>
                <w:sz w:val="20"/>
                <w:szCs w:val="20"/>
              </w:rPr>
              <w:t xml:space="preserve"> </w:t>
            </w:r>
            <w:r w:rsidR="00C3113E" w:rsidRPr="00D33927">
              <w:rPr>
                <w:sz w:val="20"/>
                <w:szCs w:val="20"/>
              </w:rPr>
              <w:t>delle</w:t>
            </w:r>
            <w:r w:rsidR="00FD7B36" w:rsidRPr="00D33927">
              <w:rPr>
                <w:sz w:val="20"/>
                <w:szCs w:val="20"/>
              </w:rPr>
              <w:t xml:space="preserve"> forniture;</w:t>
            </w:r>
          </w:p>
          <w:p w14:paraId="7B5D7F04" w14:textId="043DC42A" w:rsidR="00741384" w:rsidRPr="00D33927" w:rsidRDefault="00741384" w:rsidP="00F32A11">
            <w:pPr>
              <w:pStyle w:val="TableParagraph"/>
              <w:numPr>
                <w:ilvl w:val="0"/>
                <w:numId w:val="4"/>
              </w:numPr>
              <w:spacing w:before="120" w:after="80"/>
              <w:ind w:left="391" w:right="125" w:hanging="278"/>
              <w:jc w:val="both"/>
              <w:rPr>
                <w:sz w:val="20"/>
                <w:szCs w:val="20"/>
              </w:rPr>
            </w:pPr>
            <w:r w:rsidRPr="00D33927">
              <w:rPr>
                <w:sz w:val="20"/>
                <w:szCs w:val="20"/>
              </w:rPr>
              <w:t>Interferenze con altri mezzi di servizio/soccorso/emergenza, utilizzati dal personale dell’Azienda USL per lo svolgimento di attività sanitarie / tecniche o amministrative, (</w:t>
            </w:r>
            <w:r w:rsidR="00C52D24" w:rsidRPr="00D33927">
              <w:rPr>
                <w:sz w:val="20"/>
                <w:szCs w:val="20"/>
              </w:rPr>
              <w:t xml:space="preserve">es. </w:t>
            </w:r>
            <w:r w:rsidRPr="00D33927">
              <w:rPr>
                <w:sz w:val="20"/>
                <w:szCs w:val="20"/>
              </w:rPr>
              <w:t xml:space="preserve">ambulanze, auto-mediche, auto di servizio aziendali) e con automezzi privati guidati da dipendenti, pazienti, visitatori, utenti terzi. Situazioni che </w:t>
            </w:r>
            <w:r w:rsidR="00C52D24" w:rsidRPr="00D33927">
              <w:rPr>
                <w:sz w:val="20"/>
                <w:szCs w:val="20"/>
              </w:rPr>
              <w:t>laddove</w:t>
            </w:r>
            <w:r w:rsidRPr="00D33927">
              <w:rPr>
                <w:sz w:val="20"/>
                <w:szCs w:val="20"/>
              </w:rPr>
              <w:t xml:space="preserve"> non opportunamente gestite e coperte da </w:t>
            </w:r>
            <w:r w:rsidR="00C52D24" w:rsidRPr="00D33927">
              <w:rPr>
                <w:sz w:val="20"/>
                <w:szCs w:val="20"/>
              </w:rPr>
              <w:t xml:space="preserve">adeguate </w:t>
            </w:r>
            <w:r w:rsidRPr="00D33927">
              <w:rPr>
                <w:sz w:val="20"/>
                <w:szCs w:val="20"/>
              </w:rPr>
              <w:t xml:space="preserve">misure preventive, </w:t>
            </w:r>
            <w:r w:rsidR="00F32A11" w:rsidRPr="00D33927">
              <w:rPr>
                <w:i/>
                <w:iCs/>
                <w:sz w:val="20"/>
                <w:szCs w:val="20"/>
              </w:rPr>
              <w:t>(</w:t>
            </w:r>
            <w:r w:rsidRPr="00D33927">
              <w:rPr>
                <w:i/>
                <w:iCs/>
                <w:sz w:val="20"/>
                <w:szCs w:val="20"/>
              </w:rPr>
              <w:t>capillare informazione al personale della Ditta</w:t>
            </w:r>
            <w:r w:rsidR="000F51C8" w:rsidRPr="00D33927">
              <w:rPr>
                <w:i/>
                <w:iCs/>
                <w:sz w:val="20"/>
                <w:szCs w:val="20"/>
              </w:rPr>
              <w:t xml:space="preserve">, programmazione cronologica di fasi di lavoro ed orari, </w:t>
            </w:r>
            <w:r w:rsidRPr="00D33927">
              <w:rPr>
                <w:i/>
                <w:iCs/>
                <w:sz w:val="20"/>
                <w:szCs w:val="20"/>
              </w:rPr>
              <w:t xml:space="preserve">apposizione di segnaletica di </w:t>
            </w:r>
            <w:r w:rsidR="000F51C8" w:rsidRPr="00D33927">
              <w:rPr>
                <w:i/>
                <w:iCs/>
                <w:sz w:val="20"/>
                <w:szCs w:val="20"/>
              </w:rPr>
              <w:t>sicurezza</w:t>
            </w:r>
            <w:r w:rsidRPr="00D33927">
              <w:rPr>
                <w:i/>
                <w:iCs/>
                <w:sz w:val="20"/>
                <w:szCs w:val="20"/>
              </w:rPr>
              <w:t xml:space="preserve">/delimitazione </w:t>
            </w:r>
            <w:r w:rsidR="000F51C8" w:rsidRPr="00D33927">
              <w:rPr>
                <w:i/>
                <w:iCs/>
                <w:sz w:val="20"/>
                <w:szCs w:val="20"/>
              </w:rPr>
              <w:t>di aree e percorsi</w:t>
            </w:r>
            <w:r w:rsidR="00BD5E28" w:rsidRPr="00D33927">
              <w:rPr>
                <w:i/>
                <w:iCs/>
                <w:sz w:val="20"/>
                <w:szCs w:val="20"/>
              </w:rPr>
              <w:t xml:space="preserve"> durante le manovre </w:t>
            </w:r>
            <w:r w:rsidRPr="00D33927">
              <w:rPr>
                <w:i/>
                <w:iCs/>
                <w:sz w:val="20"/>
                <w:szCs w:val="20"/>
              </w:rPr>
              <w:t>più rischiose</w:t>
            </w:r>
            <w:r w:rsidR="001D72F3" w:rsidRPr="00D33927">
              <w:rPr>
                <w:i/>
                <w:iCs/>
                <w:sz w:val="20"/>
                <w:szCs w:val="20"/>
              </w:rPr>
              <w:t>)</w:t>
            </w:r>
            <w:r w:rsidR="00BD5E28" w:rsidRPr="00D33927">
              <w:rPr>
                <w:sz w:val="20"/>
                <w:szCs w:val="20"/>
              </w:rPr>
              <w:t xml:space="preserve"> potrebbero </w:t>
            </w:r>
            <w:r w:rsidRPr="00D33927">
              <w:rPr>
                <w:sz w:val="20"/>
                <w:szCs w:val="20"/>
              </w:rPr>
              <w:t xml:space="preserve">provocare incidenti </w:t>
            </w:r>
            <w:r w:rsidR="000F51C8" w:rsidRPr="00D33927">
              <w:rPr>
                <w:sz w:val="20"/>
                <w:szCs w:val="20"/>
              </w:rPr>
              <w:t>stradali</w:t>
            </w:r>
            <w:r w:rsidR="001D72F3" w:rsidRPr="00D33927">
              <w:rPr>
                <w:sz w:val="20"/>
                <w:szCs w:val="20"/>
              </w:rPr>
              <w:t>.</w:t>
            </w:r>
            <w:r w:rsidR="000F51C8" w:rsidRPr="00D33927">
              <w:rPr>
                <w:sz w:val="20"/>
                <w:szCs w:val="20"/>
              </w:rPr>
              <w:t xml:space="preserve"> </w:t>
            </w:r>
          </w:p>
        </w:tc>
      </w:tr>
      <w:tr w:rsidR="007253B5" w:rsidRPr="00D33927" w14:paraId="2972B097" w14:textId="77777777" w:rsidTr="005F67B2">
        <w:trPr>
          <w:trHeight w:val="425"/>
        </w:trPr>
        <w:tc>
          <w:tcPr>
            <w:tcW w:w="10096" w:type="dxa"/>
            <w:gridSpan w:val="2"/>
          </w:tcPr>
          <w:p w14:paraId="1790CF70" w14:textId="77777777" w:rsidR="007253B5" w:rsidRPr="00D33927" w:rsidRDefault="00A163AC" w:rsidP="005F67B2">
            <w:pPr>
              <w:pStyle w:val="TableParagraph"/>
              <w:spacing w:before="111"/>
              <w:ind w:left="160"/>
              <w:rPr>
                <w:bCs/>
                <w:sz w:val="20"/>
              </w:rPr>
            </w:pPr>
            <w:r w:rsidRPr="00D33927">
              <w:rPr>
                <w:bCs/>
                <w:sz w:val="20"/>
              </w:rPr>
              <w:t xml:space="preserve">ATTORI </w:t>
            </w:r>
            <w:r w:rsidRPr="00D33927">
              <w:rPr>
                <w:b/>
                <w:sz w:val="20"/>
              </w:rPr>
              <w:t>C</w:t>
            </w:r>
            <w:r w:rsidR="004D06C2" w:rsidRPr="00D33927">
              <w:rPr>
                <w:b/>
                <w:sz w:val="20"/>
              </w:rPr>
              <w:t>, D</w:t>
            </w:r>
            <w:r w:rsidRPr="00D33927">
              <w:rPr>
                <w:bCs/>
                <w:sz w:val="20"/>
              </w:rPr>
              <w:t xml:space="preserve">, INDICE DI RISCHIO: </w:t>
            </w:r>
            <w:r w:rsidRPr="00D33927">
              <w:rPr>
                <w:b/>
                <w:sz w:val="20"/>
              </w:rPr>
              <w:t>MEDIO</w:t>
            </w:r>
          </w:p>
        </w:tc>
      </w:tr>
      <w:tr w:rsidR="003635F6" w:rsidRPr="00D33927" w14:paraId="3DC1F2C6" w14:textId="77777777" w:rsidTr="00A34F34">
        <w:trPr>
          <w:trHeight w:val="1207"/>
        </w:trPr>
        <w:tc>
          <w:tcPr>
            <w:tcW w:w="10096" w:type="dxa"/>
            <w:gridSpan w:val="2"/>
          </w:tcPr>
          <w:p w14:paraId="2FED4D79" w14:textId="65B96997" w:rsidR="003635F6" w:rsidRPr="00D33927" w:rsidRDefault="003635F6" w:rsidP="00535B9D">
            <w:pPr>
              <w:pStyle w:val="TableParagraph"/>
              <w:spacing w:before="130" w:after="120"/>
              <w:ind w:left="159" w:right="166"/>
              <w:jc w:val="both"/>
              <w:rPr>
                <w:sz w:val="20"/>
              </w:rPr>
            </w:pPr>
            <w:r w:rsidRPr="00D33927">
              <w:rPr>
                <w:bCs/>
                <w:sz w:val="20"/>
              </w:rPr>
              <w:t xml:space="preserve">ATTORE </w:t>
            </w:r>
            <w:r w:rsidRPr="00D33927">
              <w:rPr>
                <w:b/>
                <w:sz w:val="20"/>
              </w:rPr>
              <w:t>A</w:t>
            </w:r>
            <w:r w:rsidR="00426AEC" w:rsidRPr="00D33927">
              <w:rPr>
                <w:bCs/>
                <w:sz w:val="20"/>
              </w:rPr>
              <w:t xml:space="preserve"> </w:t>
            </w:r>
            <w:r w:rsidR="00426AEC" w:rsidRPr="00D33927">
              <w:rPr>
                <w:bCs/>
                <w:i/>
                <w:iCs/>
                <w:sz w:val="20"/>
              </w:rPr>
              <w:t>(personale dell’appaltatore)</w:t>
            </w:r>
            <w:r w:rsidR="00426AEC" w:rsidRPr="00D33927">
              <w:rPr>
                <w:bCs/>
                <w:sz w:val="20"/>
              </w:rPr>
              <w:t xml:space="preserve"> </w:t>
            </w:r>
            <w:r w:rsidRPr="00D33927">
              <w:rPr>
                <w:bCs/>
                <w:sz w:val="20"/>
              </w:rPr>
              <w:t>INDICE DI RISCHIO</w:t>
            </w:r>
            <w:r w:rsidRPr="00D33927">
              <w:rPr>
                <w:sz w:val="20"/>
              </w:rPr>
              <w:t xml:space="preserve">: </w:t>
            </w:r>
            <w:r w:rsidRPr="00D33927">
              <w:rPr>
                <w:b/>
                <w:bCs/>
                <w:sz w:val="20"/>
              </w:rPr>
              <w:t>N.C.</w:t>
            </w:r>
            <w:r w:rsidRPr="00D33927">
              <w:rPr>
                <w:sz w:val="20"/>
              </w:rPr>
              <w:t xml:space="preserve"> </w:t>
            </w:r>
            <w:r w:rsidR="00535B9D" w:rsidRPr="00D33927">
              <w:rPr>
                <w:sz w:val="20"/>
              </w:rPr>
              <w:t xml:space="preserve">per i rischi di natura infortunistica </w:t>
            </w:r>
            <w:r w:rsidR="00426AEC" w:rsidRPr="00D33927">
              <w:rPr>
                <w:sz w:val="20"/>
              </w:rPr>
              <w:t>che rientrano tra quelli tipici e specifici delle rispettive attività professionali</w:t>
            </w:r>
            <w:r w:rsidR="00535B9D" w:rsidRPr="00D33927">
              <w:rPr>
                <w:sz w:val="20"/>
              </w:rPr>
              <w:t xml:space="preserve"> </w:t>
            </w:r>
            <w:r w:rsidR="00426AEC" w:rsidRPr="00D33927">
              <w:rPr>
                <w:i/>
                <w:iCs/>
                <w:sz w:val="20"/>
              </w:rPr>
              <w:t>(</w:t>
            </w:r>
            <w:r w:rsidRPr="00D33927">
              <w:rPr>
                <w:i/>
                <w:iCs/>
                <w:sz w:val="20"/>
              </w:rPr>
              <w:t xml:space="preserve">non </w:t>
            </w:r>
            <w:r w:rsidR="00426AEC" w:rsidRPr="00D33927">
              <w:rPr>
                <w:i/>
                <w:iCs/>
                <w:sz w:val="20"/>
              </w:rPr>
              <w:t>derivanti da</w:t>
            </w:r>
            <w:r w:rsidR="00721465" w:rsidRPr="00D33927">
              <w:rPr>
                <w:i/>
                <w:iCs/>
                <w:sz w:val="20"/>
              </w:rPr>
              <w:t xml:space="preserve"> </w:t>
            </w:r>
            <w:r w:rsidRPr="00D33927">
              <w:rPr>
                <w:i/>
                <w:iCs/>
                <w:sz w:val="20"/>
              </w:rPr>
              <w:t>condizione di interferenza</w:t>
            </w:r>
            <w:r w:rsidR="00A46F6B" w:rsidRPr="00D33927">
              <w:rPr>
                <w:i/>
                <w:iCs/>
                <w:sz w:val="20"/>
              </w:rPr>
              <w:t xml:space="preserve"> e da affrontarsi nel proprio DVR)</w:t>
            </w:r>
            <w:r w:rsidRPr="00D33927">
              <w:rPr>
                <w:sz w:val="20"/>
              </w:rPr>
              <w:t>.</w:t>
            </w:r>
            <w:r w:rsidR="008B78D0" w:rsidRPr="00D33927">
              <w:rPr>
                <w:sz w:val="20"/>
              </w:rPr>
              <w:t xml:space="preserve"> </w:t>
            </w:r>
            <w:r w:rsidR="008B78D0" w:rsidRPr="00D33927">
              <w:rPr>
                <w:b/>
                <w:bCs/>
                <w:sz w:val="20"/>
              </w:rPr>
              <w:t>MEDIO</w:t>
            </w:r>
            <w:r w:rsidR="00A46F6B" w:rsidRPr="00D33927">
              <w:rPr>
                <w:b/>
                <w:bCs/>
                <w:sz w:val="20"/>
              </w:rPr>
              <w:t xml:space="preserve"> BASSO</w:t>
            </w:r>
            <w:r w:rsidR="008B78D0" w:rsidRPr="00D33927">
              <w:rPr>
                <w:sz w:val="20"/>
              </w:rPr>
              <w:t xml:space="preserve"> nel caso </w:t>
            </w:r>
            <w:r w:rsidR="00A46F6B" w:rsidRPr="00D33927">
              <w:rPr>
                <w:sz w:val="20"/>
              </w:rPr>
              <w:t>sussistano</w:t>
            </w:r>
            <w:r w:rsidR="008B78D0" w:rsidRPr="00D33927">
              <w:rPr>
                <w:sz w:val="20"/>
              </w:rPr>
              <w:t xml:space="preserve"> rischi particolari </w:t>
            </w:r>
            <w:r w:rsidR="001E142A" w:rsidRPr="00D33927">
              <w:rPr>
                <w:sz w:val="20"/>
              </w:rPr>
              <w:t xml:space="preserve">di natura infortunistica, superiori, differenti e non legati, a quanto normalmente compete loro, nello svolgimento della propria attività </w:t>
            </w:r>
            <w:r w:rsidR="001E142A" w:rsidRPr="00D33927">
              <w:rPr>
                <w:i/>
                <w:iCs/>
                <w:sz w:val="20"/>
              </w:rPr>
              <w:t>(es. interferenze/</w:t>
            </w:r>
            <w:r w:rsidR="00535B9D" w:rsidRPr="00D33927">
              <w:rPr>
                <w:i/>
                <w:iCs/>
                <w:sz w:val="20"/>
              </w:rPr>
              <w:t xml:space="preserve">rischio </w:t>
            </w:r>
            <w:r w:rsidR="001E142A" w:rsidRPr="00D33927">
              <w:rPr>
                <w:i/>
                <w:iCs/>
                <w:sz w:val="20"/>
              </w:rPr>
              <w:t>incidenti</w:t>
            </w:r>
            <w:r w:rsidR="00535B9D" w:rsidRPr="00D33927">
              <w:rPr>
                <w:i/>
                <w:iCs/>
                <w:sz w:val="20"/>
              </w:rPr>
              <w:t xml:space="preserve"> con mezzi aziendali / guidati da utenti privati/terzi; rischi di natura costruttiva/tecnologica afferenti ai locali serviti</w:t>
            </w:r>
            <w:r w:rsidR="00A46F6B" w:rsidRPr="00D33927">
              <w:rPr>
                <w:i/>
                <w:iCs/>
                <w:sz w:val="20"/>
              </w:rPr>
              <w:t>,</w:t>
            </w:r>
            <w:r w:rsidR="00535B9D" w:rsidRPr="00D33927">
              <w:rPr>
                <w:i/>
                <w:iCs/>
                <w:sz w:val="20"/>
              </w:rPr>
              <w:t xml:space="preserve"> descritti nell’ultimo capoverso della pagina seguente)</w:t>
            </w:r>
          </w:p>
        </w:tc>
      </w:tr>
      <w:tr w:rsidR="00F060C5" w:rsidRPr="00D33927" w14:paraId="0D756C01" w14:textId="77777777" w:rsidTr="003635F6">
        <w:trPr>
          <w:trHeight w:val="997"/>
        </w:trPr>
        <w:tc>
          <w:tcPr>
            <w:tcW w:w="10096" w:type="dxa"/>
            <w:gridSpan w:val="2"/>
          </w:tcPr>
          <w:p w14:paraId="548B6B46" w14:textId="77777777" w:rsidR="00F060C5" w:rsidRPr="00D33927" w:rsidRDefault="00F060C5" w:rsidP="00F060C5">
            <w:pPr>
              <w:pStyle w:val="TableParagraph"/>
              <w:spacing w:before="111"/>
              <w:ind w:left="160" w:hanging="26"/>
              <w:rPr>
                <w:b/>
                <w:sz w:val="20"/>
              </w:rPr>
            </w:pPr>
            <w:r w:rsidRPr="00D33927">
              <w:rPr>
                <w:b/>
                <w:sz w:val="20"/>
              </w:rPr>
              <w:t>MISURE DI SICUREZZA INTERVENTI DI PREVENZIONE ATTUATI</w:t>
            </w:r>
          </w:p>
          <w:p w14:paraId="039F3200" w14:textId="77777777" w:rsidR="00F060C5" w:rsidRPr="00D33927" w:rsidRDefault="00F060C5" w:rsidP="006C3DDA">
            <w:pPr>
              <w:pStyle w:val="TableParagraph"/>
              <w:spacing w:before="80" w:after="80"/>
              <w:ind w:left="134" w:right="125"/>
              <w:jc w:val="both"/>
              <w:rPr>
                <w:sz w:val="20"/>
              </w:rPr>
            </w:pPr>
            <w:r w:rsidRPr="00D33927">
              <w:rPr>
                <w:sz w:val="20"/>
              </w:rPr>
              <w:t>Fronteggiato dall'Amministrazione committente</w:t>
            </w:r>
            <w:r w:rsidR="005F67B2" w:rsidRPr="00D33927">
              <w:rPr>
                <w:sz w:val="20"/>
              </w:rPr>
              <w:t xml:space="preserve"> tramite:</w:t>
            </w:r>
            <w:r w:rsidRPr="00D33927">
              <w:rPr>
                <w:sz w:val="20"/>
              </w:rPr>
              <w:t xml:space="preserve"> </w:t>
            </w:r>
            <w:r w:rsidRPr="00D33927">
              <w:rPr>
                <w:i/>
                <w:iCs/>
                <w:spacing w:val="-9"/>
                <w:sz w:val="20"/>
              </w:rPr>
              <w:t>(</w:t>
            </w:r>
            <w:r w:rsidR="00721465" w:rsidRPr="00D33927">
              <w:rPr>
                <w:i/>
                <w:iCs/>
                <w:spacing w:val="-9"/>
                <w:sz w:val="20"/>
              </w:rPr>
              <w:t xml:space="preserve">in </w:t>
            </w:r>
            <w:r w:rsidRPr="00D33927">
              <w:rPr>
                <w:i/>
                <w:iCs/>
                <w:spacing w:val="-9"/>
                <w:sz w:val="20"/>
              </w:rPr>
              <w:t>cas</w:t>
            </w:r>
            <w:r w:rsidR="00721465" w:rsidRPr="00D33927">
              <w:rPr>
                <w:i/>
                <w:iCs/>
                <w:spacing w:val="-9"/>
                <w:sz w:val="20"/>
              </w:rPr>
              <w:t>o</w:t>
            </w:r>
            <w:r w:rsidRPr="00D33927">
              <w:rPr>
                <w:i/>
                <w:iCs/>
                <w:spacing w:val="-9"/>
                <w:sz w:val="20"/>
              </w:rPr>
              <w:t xml:space="preserve"> </w:t>
            </w:r>
            <w:r w:rsidR="00721465" w:rsidRPr="00D33927">
              <w:rPr>
                <w:i/>
                <w:iCs/>
                <w:spacing w:val="-9"/>
                <w:sz w:val="20"/>
              </w:rPr>
              <w:t>di</w:t>
            </w:r>
            <w:r w:rsidRPr="00D33927">
              <w:rPr>
                <w:i/>
                <w:iCs/>
                <w:spacing w:val="-9"/>
                <w:sz w:val="20"/>
              </w:rPr>
              <w:t xml:space="preserve"> interferenze per le casistiche sopra illustrate</w:t>
            </w:r>
            <w:r w:rsidRPr="00D33927">
              <w:rPr>
                <w:i/>
                <w:iCs/>
                <w:sz w:val="20"/>
                <w:szCs w:val="20"/>
              </w:rPr>
              <w:t>)</w:t>
            </w:r>
          </w:p>
          <w:p w14:paraId="41EC7FC9" w14:textId="3248935C" w:rsidR="006C3DDA" w:rsidRPr="00D33927" w:rsidRDefault="00F060C5" w:rsidP="006C3DDA">
            <w:pPr>
              <w:pStyle w:val="TableParagraph"/>
              <w:numPr>
                <w:ilvl w:val="0"/>
                <w:numId w:val="44"/>
              </w:numPr>
              <w:spacing w:before="80" w:after="80"/>
              <w:ind w:right="127"/>
              <w:jc w:val="both"/>
              <w:rPr>
                <w:sz w:val="20"/>
              </w:rPr>
            </w:pPr>
            <w:r w:rsidRPr="00D33927">
              <w:rPr>
                <w:sz w:val="20"/>
              </w:rPr>
              <w:t>opportuno coordinamento</w:t>
            </w:r>
            <w:r w:rsidR="00A87963" w:rsidRPr="00D33927">
              <w:rPr>
                <w:sz w:val="20"/>
              </w:rPr>
              <w:t xml:space="preserve"> e cooperazione</w:t>
            </w:r>
            <w:r w:rsidRPr="00D33927">
              <w:rPr>
                <w:sz w:val="20"/>
              </w:rPr>
              <w:t xml:space="preserve"> con le figure responsabili della ditta appaltatrice, nel rispetto delle prescrizioni di Capitolato e delle istruzioni impartite dai dirigenti</w:t>
            </w:r>
            <w:r w:rsidR="006C3DDA" w:rsidRPr="00D33927">
              <w:rPr>
                <w:sz w:val="20"/>
              </w:rPr>
              <w:t>/</w:t>
            </w:r>
            <w:r w:rsidRPr="00D33927">
              <w:rPr>
                <w:sz w:val="20"/>
              </w:rPr>
              <w:t xml:space="preserve">preposti delle strutture </w:t>
            </w:r>
            <w:r w:rsidR="00A87963" w:rsidRPr="00D33927">
              <w:rPr>
                <w:sz w:val="20"/>
              </w:rPr>
              <w:t>sanitarie servite</w:t>
            </w:r>
            <w:r w:rsidR="006C3DDA" w:rsidRPr="00D33927">
              <w:rPr>
                <w:sz w:val="20"/>
              </w:rPr>
              <w:t>;</w:t>
            </w:r>
            <w:r w:rsidRPr="00D33927">
              <w:rPr>
                <w:sz w:val="20"/>
              </w:rPr>
              <w:t xml:space="preserve"> </w:t>
            </w:r>
          </w:p>
          <w:p w14:paraId="4DD29864" w14:textId="445201B9" w:rsidR="004B619D" w:rsidRPr="00D33927" w:rsidRDefault="00F060C5" w:rsidP="004B619D">
            <w:pPr>
              <w:pStyle w:val="TableParagraph"/>
              <w:numPr>
                <w:ilvl w:val="0"/>
                <w:numId w:val="44"/>
              </w:numPr>
              <w:spacing w:before="80" w:after="80"/>
              <w:ind w:right="127"/>
              <w:jc w:val="both"/>
              <w:rPr>
                <w:sz w:val="20"/>
              </w:rPr>
            </w:pPr>
            <w:r w:rsidRPr="00D33927">
              <w:rPr>
                <w:sz w:val="20"/>
              </w:rPr>
              <w:t>gestione mirata, nell’organizzazione</w:t>
            </w:r>
            <w:r w:rsidR="004B619D" w:rsidRPr="00D33927">
              <w:rPr>
                <w:sz w:val="20"/>
              </w:rPr>
              <w:t>/programmazione</w:t>
            </w:r>
            <w:r w:rsidRPr="00D33927">
              <w:rPr>
                <w:sz w:val="20"/>
              </w:rPr>
              <w:t xml:space="preserve"> dei turni e degli orari del proprio personale, ed una informazione capillare </w:t>
            </w:r>
            <w:r w:rsidR="00A87963" w:rsidRPr="00D33927">
              <w:rPr>
                <w:sz w:val="20"/>
              </w:rPr>
              <w:t>allo</w:t>
            </w:r>
            <w:r w:rsidRPr="00D33927">
              <w:rPr>
                <w:sz w:val="20"/>
              </w:rPr>
              <w:t xml:space="preserve"> stesso, inerente </w:t>
            </w:r>
            <w:r w:rsidR="006C3DDA" w:rsidRPr="00D33927">
              <w:rPr>
                <w:sz w:val="20"/>
              </w:rPr>
              <w:t>all’identificazione</w:t>
            </w:r>
            <w:r w:rsidRPr="00D33927">
              <w:rPr>
                <w:sz w:val="20"/>
              </w:rPr>
              <w:t xml:space="preserve"> delle interferenze, </w:t>
            </w:r>
            <w:r w:rsidR="006C3DDA" w:rsidRPr="00D33927">
              <w:rPr>
                <w:sz w:val="20"/>
              </w:rPr>
              <w:t>al</w:t>
            </w:r>
            <w:r w:rsidRPr="00D33927">
              <w:rPr>
                <w:sz w:val="20"/>
              </w:rPr>
              <w:t xml:space="preserve">la natura dei rischi derivanti, </w:t>
            </w:r>
            <w:r w:rsidR="006C3DDA" w:rsidRPr="00D33927">
              <w:rPr>
                <w:sz w:val="20"/>
              </w:rPr>
              <w:t>a</w:t>
            </w:r>
            <w:r w:rsidRPr="00D33927">
              <w:rPr>
                <w:sz w:val="20"/>
              </w:rPr>
              <w:t xml:space="preserve">i corretti comportamenti per evitare di incorrere nelle situazioni di rischio, </w:t>
            </w:r>
          </w:p>
          <w:p w14:paraId="01B48649" w14:textId="183CF9B4" w:rsidR="00721465" w:rsidRPr="00D33927" w:rsidRDefault="004B619D" w:rsidP="00B76944">
            <w:pPr>
              <w:pStyle w:val="TableParagraph"/>
              <w:numPr>
                <w:ilvl w:val="0"/>
                <w:numId w:val="44"/>
              </w:numPr>
              <w:spacing w:before="80" w:after="40"/>
              <w:ind w:left="499" w:right="125" w:hanging="357"/>
              <w:jc w:val="both"/>
              <w:rPr>
                <w:sz w:val="20"/>
              </w:rPr>
            </w:pPr>
            <w:r w:rsidRPr="00D33927">
              <w:rPr>
                <w:sz w:val="20"/>
              </w:rPr>
              <w:t>applicazione delle</w:t>
            </w:r>
            <w:r w:rsidR="00721465" w:rsidRPr="00D33927">
              <w:rPr>
                <w:sz w:val="20"/>
              </w:rPr>
              <w:t xml:space="preserve"> prescrizioni </w:t>
            </w:r>
            <w:r w:rsidR="00F060C5" w:rsidRPr="00D33927">
              <w:rPr>
                <w:sz w:val="20"/>
              </w:rPr>
              <w:t>contenut</w:t>
            </w:r>
            <w:r w:rsidR="00721465" w:rsidRPr="00D33927">
              <w:rPr>
                <w:sz w:val="20"/>
              </w:rPr>
              <w:t xml:space="preserve">e </w:t>
            </w:r>
            <w:r w:rsidR="00F060C5" w:rsidRPr="00D33927">
              <w:rPr>
                <w:sz w:val="20"/>
              </w:rPr>
              <w:t xml:space="preserve">nella documentazione contrattuale </w:t>
            </w:r>
            <w:r w:rsidR="00721465" w:rsidRPr="00D33927">
              <w:rPr>
                <w:sz w:val="20"/>
              </w:rPr>
              <w:t>e progettuale prodotta</w:t>
            </w:r>
            <w:r w:rsidR="00F060C5" w:rsidRPr="00D33927">
              <w:rPr>
                <w:sz w:val="20"/>
              </w:rPr>
              <w:t xml:space="preserve">, </w:t>
            </w:r>
            <w:r w:rsidRPr="00D33927">
              <w:rPr>
                <w:sz w:val="20"/>
              </w:rPr>
              <w:t>applicazione del</w:t>
            </w:r>
            <w:r w:rsidR="00F060C5" w:rsidRPr="00D33927">
              <w:rPr>
                <w:sz w:val="20"/>
              </w:rPr>
              <w:t xml:space="preserve">le misure </w:t>
            </w:r>
            <w:r w:rsidRPr="00D33927">
              <w:rPr>
                <w:sz w:val="20"/>
              </w:rPr>
              <w:t>previste</w:t>
            </w:r>
            <w:r w:rsidR="00F060C5" w:rsidRPr="00D33927">
              <w:rPr>
                <w:sz w:val="20"/>
              </w:rPr>
              <w:t xml:space="preserve"> </w:t>
            </w:r>
            <w:r w:rsidRPr="00D33927">
              <w:rPr>
                <w:sz w:val="20"/>
              </w:rPr>
              <w:t>nel</w:t>
            </w:r>
            <w:r w:rsidR="00F060C5" w:rsidRPr="00D33927">
              <w:rPr>
                <w:sz w:val="20"/>
              </w:rPr>
              <w:t>la documentazione predispos</w:t>
            </w:r>
            <w:r w:rsidRPr="00D33927">
              <w:rPr>
                <w:sz w:val="20"/>
              </w:rPr>
              <w:t>ta</w:t>
            </w:r>
            <w:r w:rsidR="00F060C5" w:rsidRPr="00D33927">
              <w:rPr>
                <w:sz w:val="20"/>
              </w:rPr>
              <w:t xml:space="preserve"> dal SPPA</w:t>
            </w:r>
            <w:r w:rsidRPr="00D33927">
              <w:rPr>
                <w:sz w:val="20"/>
              </w:rPr>
              <w:t xml:space="preserve">, segnaletica di sicurezza presente nelle aree di passaggio delle ambulanze, </w:t>
            </w:r>
            <w:r w:rsidR="00B76944" w:rsidRPr="00D33927">
              <w:rPr>
                <w:sz w:val="20"/>
              </w:rPr>
              <w:t>e/o altri mezzi di emergenza.</w:t>
            </w:r>
            <w:r w:rsidR="00721465" w:rsidRPr="00D33927">
              <w:rPr>
                <w:sz w:val="20"/>
              </w:rPr>
              <w:t xml:space="preserve"> </w:t>
            </w:r>
          </w:p>
          <w:p w14:paraId="05905765" w14:textId="4105FA3E" w:rsidR="00F060C5" w:rsidRPr="00D33927" w:rsidRDefault="00721465" w:rsidP="00B76944">
            <w:pPr>
              <w:pStyle w:val="TableParagraph"/>
              <w:spacing w:before="80" w:after="120"/>
              <w:ind w:left="153" w:right="125" w:firstLine="6"/>
              <w:jc w:val="both"/>
              <w:rPr>
                <w:b/>
                <w:sz w:val="20"/>
              </w:rPr>
            </w:pPr>
            <w:r w:rsidRPr="00D33927">
              <w:rPr>
                <w:sz w:val="20"/>
              </w:rPr>
              <w:t xml:space="preserve">Si evidenzia che presso le sedi ospedaliere </w:t>
            </w:r>
            <w:r w:rsidRPr="00D33927">
              <w:rPr>
                <w:b/>
                <w:bCs/>
                <w:sz w:val="20"/>
              </w:rPr>
              <w:t>è rilevante il transito e il passaggio di vari mezzi</w:t>
            </w:r>
            <w:r w:rsidRPr="00D33927">
              <w:rPr>
                <w:sz w:val="20"/>
              </w:rPr>
              <w:t xml:space="preserve">, </w:t>
            </w:r>
            <w:r w:rsidRPr="00D33927">
              <w:rPr>
                <w:b/>
                <w:bCs/>
                <w:sz w:val="20"/>
              </w:rPr>
              <w:t>anche destinati alla emergenza territoriale</w:t>
            </w:r>
            <w:r w:rsidRPr="00D33927">
              <w:rPr>
                <w:sz w:val="20"/>
              </w:rPr>
              <w:t>. Pertanto sono previste aree e corsie di transito dedicate</w:t>
            </w:r>
            <w:r w:rsidR="00B76944" w:rsidRPr="00D33927">
              <w:rPr>
                <w:sz w:val="20"/>
              </w:rPr>
              <w:t xml:space="preserve"> ai mezzi di soccorso</w:t>
            </w:r>
            <w:r w:rsidRPr="00D33927">
              <w:rPr>
                <w:sz w:val="20"/>
              </w:rPr>
              <w:t>, anche in considerazione di altri mezzi</w:t>
            </w:r>
            <w:r w:rsidR="00B76944" w:rsidRPr="00D33927">
              <w:rPr>
                <w:sz w:val="20"/>
              </w:rPr>
              <w:t xml:space="preserve"> privati </w:t>
            </w:r>
            <w:r w:rsidRPr="00D33927">
              <w:rPr>
                <w:sz w:val="20"/>
              </w:rPr>
              <w:t xml:space="preserve">e pedoni </w:t>
            </w:r>
            <w:r w:rsidR="00B76944" w:rsidRPr="00D33927">
              <w:rPr>
                <w:sz w:val="20"/>
              </w:rPr>
              <w:t>transitanti / stazionanti.</w:t>
            </w:r>
          </w:p>
        </w:tc>
      </w:tr>
    </w:tbl>
    <w:p w14:paraId="6CBD1035" w14:textId="77777777" w:rsidR="007253B5" w:rsidRPr="00D33927" w:rsidRDefault="007253B5">
      <w:pPr>
        <w:spacing w:line="228" w:lineRule="exact"/>
        <w:rPr>
          <w:sz w:val="20"/>
        </w:rPr>
        <w:sectPr w:rsidR="007253B5" w:rsidRPr="00D33927" w:rsidSect="00783077">
          <w:pgSz w:w="11910" w:h="16840"/>
          <w:pgMar w:top="2440" w:right="600" w:bottom="709" w:left="860" w:header="1002" w:footer="0" w:gutter="0"/>
          <w:cols w:space="720"/>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96"/>
      </w:tblGrid>
      <w:tr w:rsidR="002D72A0" w:rsidRPr="00D33927" w14:paraId="2717B315" w14:textId="77777777" w:rsidTr="00857E7F">
        <w:trPr>
          <w:trHeight w:val="435"/>
        </w:trPr>
        <w:tc>
          <w:tcPr>
            <w:tcW w:w="10096" w:type="dxa"/>
          </w:tcPr>
          <w:p w14:paraId="2C23B881" w14:textId="77777777" w:rsidR="002D72A0" w:rsidRPr="00D33927" w:rsidRDefault="002D72A0" w:rsidP="00191ABA">
            <w:pPr>
              <w:pStyle w:val="TableParagraph"/>
              <w:spacing w:before="123"/>
              <w:ind w:left="148" w:hanging="14"/>
              <w:rPr>
                <w:b/>
                <w:sz w:val="20"/>
              </w:rPr>
            </w:pPr>
            <w:r w:rsidRPr="00D33927">
              <w:rPr>
                <w:b/>
                <w:sz w:val="20"/>
              </w:rPr>
              <w:lastRenderedPageBreak/>
              <w:t>MISURE DI SICUREZZA E DI PREVENZIONE PREVISTE</w:t>
            </w:r>
          </w:p>
          <w:p w14:paraId="7169F6AA" w14:textId="54C6342B" w:rsidR="002D72A0" w:rsidRPr="00D33927" w:rsidRDefault="002D72A0" w:rsidP="002D72A0">
            <w:pPr>
              <w:pStyle w:val="TableParagraph"/>
              <w:spacing w:before="120"/>
              <w:ind w:left="142" w:right="125"/>
              <w:jc w:val="both"/>
              <w:rPr>
                <w:sz w:val="20"/>
              </w:rPr>
            </w:pPr>
            <w:r w:rsidRPr="00D33927">
              <w:rPr>
                <w:sz w:val="20"/>
              </w:rPr>
              <w:t xml:space="preserve">Per la tutela di tutti gli utenti che possono essere soggetti a rischi interferenziali di natura infortunistica, nelle strutture </w:t>
            </w:r>
            <w:r w:rsidR="00536C67" w:rsidRPr="00D33927">
              <w:rPr>
                <w:sz w:val="20"/>
              </w:rPr>
              <w:t>sanitarie/</w:t>
            </w:r>
            <w:r w:rsidR="00F060C5" w:rsidRPr="00D33927">
              <w:rPr>
                <w:sz w:val="20"/>
              </w:rPr>
              <w:t>ospedaliere dove si svolg</w:t>
            </w:r>
            <w:r w:rsidR="00536C67" w:rsidRPr="00D33927">
              <w:rPr>
                <w:sz w:val="20"/>
              </w:rPr>
              <w:t>ono</w:t>
            </w:r>
            <w:r w:rsidR="00F060C5" w:rsidRPr="00D33927">
              <w:rPr>
                <w:sz w:val="20"/>
              </w:rPr>
              <w:t xml:space="preserve"> </w:t>
            </w:r>
            <w:r w:rsidR="00536C67" w:rsidRPr="00D33927">
              <w:rPr>
                <w:sz w:val="20"/>
              </w:rPr>
              <w:t xml:space="preserve">le </w:t>
            </w:r>
            <w:r w:rsidR="00221C86" w:rsidRPr="00D33927">
              <w:rPr>
                <w:sz w:val="20"/>
              </w:rPr>
              <w:t>attività in appalto</w:t>
            </w:r>
            <w:r w:rsidRPr="00D33927">
              <w:rPr>
                <w:sz w:val="20"/>
              </w:rPr>
              <w:t>, fare rispettare i seguenti obblighi:</w:t>
            </w:r>
          </w:p>
          <w:p w14:paraId="0928D4BE" w14:textId="5E004C0B" w:rsidR="008B7D33" w:rsidRPr="00D33927" w:rsidRDefault="002D72A0" w:rsidP="00C84FF5">
            <w:pPr>
              <w:pStyle w:val="TableParagraph"/>
              <w:numPr>
                <w:ilvl w:val="0"/>
                <w:numId w:val="22"/>
              </w:numPr>
              <w:tabs>
                <w:tab w:val="left" w:pos="417"/>
              </w:tabs>
              <w:spacing w:before="120" w:after="120"/>
              <w:ind w:left="134" w:right="125" w:firstLine="7"/>
              <w:jc w:val="both"/>
              <w:rPr>
                <w:sz w:val="20"/>
              </w:rPr>
            </w:pPr>
            <w:r w:rsidRPr="00D33927">
              <w:rPr>
                <w:sz w:val="20"/>
              </w:rPr>
              <w:t xml:space="preserve">Prima di utilizzare attrezzature </w:t>
            </w:r>
            <w:r w:rsidR="00714AE7" w:rsidRPr="00D33927">
              <w:rPr>
                <w:sz w:val="20"/>
              </w:rPr>
              <w:t>di trasporto</w:t>
            </w:r>
            <w:r w:rsidR="00F62473" w:rsidRPr="00D33927">
              <w:rPr>
                <w:sz w:val="20"/>
              </w:rPr>
              <w:t>/</w:t>
            </w:r>
            <w:r w:rsidR="00714AE7" w:rsidRPr="00D33927">
              <w:rPr>
                <w:sz w:val="20"/>
              </w:rPr>
              <w:t>sollevamento</w:t>
            </w:r>
            <w:r w:rsidRPr="00D33927">
              <w:rPr>
                <w:sz w:val="20"/>
              </w:rPr>
              <w:t xml:space="preserve">, operare tutti i controlli e le procedure </w:t>
            </w:r>
            <w:r w:rsidR="00F62473" w:rsidRPr="00D33927">
              <w:rPr>
                <w:sz w:val="20"/>
              </w:rPr>
              <w:t>antinfortunistiche</w:t>
            </w:r>
            <w:r w:rsidRPr="00D33927">
              <w:rPr>
                <w:sz w:val="20"/>
              </w:rPr>
              <w:t>, utilizzare solo apparecchiature a norma, marcate CE e dotate dei più moderni dispositivi di sicurezza.</w:t>
            </w:r>
          </w:p>
          <w:p w14:paraId="7E762F99" w14:textId="00303306" w:rsidR="00AB4601" w:rsidRPr="00D33927" w:rsidRDefault="00AB4601" w:rsidP="00C84FF5">
            <w:pPr>
              <w:pStyle w:val="Paragrafoelenco"/>
              <w:numPr>
                <w:ilvl w:val="0"/>
                <w:numId w:val="22"/>
              </w:numPr>
              <w:tabs>
                <w:tab w:val="left" w:pos="432"/>
              </w:tabs>
              <w:ind w:left="149" w:right="166" w:hanging="8"/>
              <w:rPr>
                <w:sz w:val="20"/>
                <w:szCs w:val="20"/>
              </w:rPr>
            </w:pPr>
            <w:r w:rsidRPr="00D33927">
              <w:rPr>
                <w:sz w:val="20"/>
                <w:szCs w:val="20"/>
              </w:rPr>
              <w:t xml:space="preserve">Durante la consegna, lo scarico, la movimentazione </w:t>
            </w:r>
            <w:r w:rsidR="002F56A1" w:rsidRPr="00D33927">
              <w:rPr>
                <w:sz w:val="20"/>
                <w:szCs w:val="20"/>
              </w:rPr>
              <w:t>delle forniture</w:t>
            </w:r>
            <w:r w:rsidRPr="00D33927">
              <w:rPr>
                <w:sz w:val="20"/>
                <w:szCs w:val="20"/>
              </w:rPr>
              <w:t xml:space="preserve"> </w:t>
            </w:r>
            <w:r w:rsidRPr="00D33927">
              <w:rPr>
                <w:i/>
                <w:iCs/>
                <w:sz w:val="20"/>
                <w:szCs w:val="20"/>
              </w:rPr>
              <w:t>(</w:t>
            </w:r>
            <w:r w:rsidR="002F56A1" w:rsidRPr="00D33927">
              <w:rPr>
                <w:i/>
                <w:iCs/>
                <w:sz w:val="20"/>
                <w:szCs w:val="20"/>
              </w:rPr>
              <w:t xml:space="preserve">es. </w:t>
            </w:r>
            <w:r w:rsidRPr="00D33927">
              <w:rPr>
                <w:i/>
                <w:iCs/>
                <w:sz w:val="20"/>
                <w:szCs w:val="20"/>
              </w:rPr>
              <w:t>contenut</w:t>
            </w:r>
            <w:r w:rsidR="002F56A1" w:rsidRPr="00D33927">
              <w:rPr>
                <w:i/>
                <w:iCs/>
                <w:sz w:val="20"/>
                <w:szCs w:val="20"/>
              </w:rPr>
              <w:t>e</w:t>
            </w:r>
            <w:r w:rsidRPr="00D33927">
              <w:rPr>
                <w:i/>
                <w:iCs/>
                <w:sz w:val="20"/>
                <w:szCs w:val="20"/>
              </w:rPr>
              <w:t xml:space="preserve"> in imballi, scatole, scatoloni, ecc..)</w:t>
            </w:r>
            <w:r w:rsidRPr="00D33927">
              <w:rPr>
                <w:sz w:val="20"/>
                <w:szCs w:val="20"/>
              </w:rPr>
              <w:t xml:space="preserve">, </w:t>
            </w:r>
            <w:r w:rsidR="00F62473" w:rsidRPr="00D33927">
              <w:rPr>
                <w:sz w:val="20"/>
                <w:szCs w:val="20"/>
              </w:rPr>
              <w:t>tramite</w:t>
            </w:r>
            <w:r w:rsidRPr="00D33927">
              <w:rPr>
                <w:sz w:val="20"/>
                <w:szCs w:val="20"/>
              </w:rPr>
              <w:t xml:space="preserve"> automezzi, carrelli, </w:t>
            </w:r>
            <w:r w:rsidR="00F62473" w:rsidRPr="00D33927">
              <w:rPr>
                <w:sz w:val="20"/>
                <w:szCs w:val="20"/>
              </w:rPr>
              <w:t>cestoni</w:t>
            </w:r>
            <w:r w:rsidRPr="00D33927">
              <w:rPr>
                <w:sz w:val="20"/>
                <w:szCs w:val="20"/>
              </w:rPr>
              <w:t>, tra</w:t>
            </w:r>
            <w:r w:rsidR="00536C67" w:rsidRPr="00D33927">
              <w:rPr>
                <w:sz w:val="20"/>
                <w:szCs w:val="20"/>
              </w:rPr>
              <w:t>n</w:t>
            </w:r>
            <w:r w:rsidRPr="00D33927">
              <w:rPr>
                <w:sz w:val="20"/>
                <w:szCs w:val="20"/>
              </w:rPr>
              <w:t xml:space="preserve">spallet, e/o </w:t>
            </w:r>
            <w:r w:rsidR="00F62473" w:rsidRPr="00D33927">
              <w:rPr>
                <w:sz w:val="20"/>
                <w:szCs w:val="20"/>
              </w:rPr>
              <w:t>altre attrezzature</w:t>
            </w:r>
            <w:r w:rsidRPr="00D33927">
              <w:rPr>
                <w:sz w:val="20"/>
                <w:szCs w:val="20"/>
              </w:rPr>
              <w:t>, la Ditta dovrà operare con persone e mezzi aventi i seguenti requisiti:</w:t>
            </w:r>
          </w:p>
          <w:p w14:paraId="170CF1BA" w14:textId="77777777" w:rsidR="002D72A0" w:rsidRPr="00D33927" w:rsidRDefault="002D72A0" w:rsidP="00243FA4">
            <w:pPr>
              <w:pStyle w:val="TableParagraph"/>
              <w:numPr>
                <w:ilvl w:val="0"/>
                <w:numId w:val="14"/>
              </w:numPr>
              <w:tabs>
                <w:tab w:val="clear" w:pos="784"/>
              </w:tabs>
              <w:spacing w:before="120"/>
              <w:ind w:left="417" w:right="127" w:hanging="283"/>
              <w:jc w:val="both"/>
              <w:rPr>
                <w:sz w:val="20"/>
              </w:rPr>
            </w:pPr>
            <w:r w:rsidRPr="00D33927">
              <w:rPr>
                <w:sz w:val="20"/>
              </w:rPr>
              <w:t>Avere ricevuto adeguata istruzione/ formazione specifica all’uso, letto attentamente e capito il/i libretti d’uso e manutenzione di tali mezzi</w:t>
            </w:r>
            <w:r w:rsidR="00D91E45" w:rsidRPr="00D33927">
              <w:rPr>
                <w:sz w:val="20"/>
              </w:rPr>
              <w:t>, conseguito la necessaria patente, e relative estensioni;</w:t>
            </w:r>
          </w:p>
          <w:p w14:paraId="66A22AD5" w14:textId="77777777" w:rsidR="002D72A0" w:rsidRPr="00D33927" w:rsidRDefault="002D72A0" w:rsidP="00243FA4">
            <w:pPr>
              <w:pStyle w:val="TableParagraph"/>
              <w:numPr>
                <w:ilvl w:val="0"/>
                <w:numId w:val="14"/>
              </w:numPr>
              <w:tabs>
                <w:tab w:val="clear" w:pos="784"/>
              </w:tabs>
              <w:spacing w:before="120"/>
              <w:ind w:left="417" w:right="127" w:hanging="283"/>
              <w:jc w:val="both"/>
              <w:rPr>
                <w:sz w:val="20"/>
              </w:rPr>
            </w:pPr>
            <w:r w:rsidRPr="00D33927">
              <w:rPr>
                <w:sz w:val="20"/>
              </w:rPr>
              <w:t>Possedere perfette condizioni psico</w:t>
            </w:r>
            <w:r w:rsidR="008A6857" w:rsidRPr="00D33927">
              <w:rPr>
                <w:sz w:val="20"/>
              </w:rPr>
              <w:t>-</w:t>
            </w:r>
            <w:r w:rsidRPr="00D33927">
              <w:rPr>
                <w:sz w:val="20"/>
              </w:rPr>
              <w:t>fisiche;</w:t>
            </w:r>
          </w:p>
          <w:p w14:paraId="76522B68" w14:textId="385FEB5B" w:rsidR="00E80200" w:rsidRPr="00D33927" w:rsidRDefault="002F05D7" w:rsidP="00243FA4">
            <w:pPr>
              <w:pStyle w:val="TableParagraph"/>
              <w:numPr>
                <w:ilvl w:val="0"/>
                <w:numId w:val="14"/>
              </w:numPr>
              <w:tabs>
                <w:tab w:val="clear" w:pos="784"/>
              </w:tabs>
              <w:spacing w:before="120"/>
              <w:ind w:left="417" w:right="127" w:hanging="283"/>
              <w:jc w:val="both"/>
              <w:rPr>
                <w:sz w:val="20"/>
              </w:rPr>
            </w:pPr>
            <w:r w:rsidRPr="00D33927">
              <w:rPr>
                <w:sz w:val="20"/>
              </w:rPr>
              <w:t>Automezzi, c</w:t>
            </w:r>
            <w:r w:rsidR="00E80200" w:rsidRPr="00D33927">
              <w:rPr>
                <w:sz w:val="20"/>
              </w:rPr>
              <w:t>arrelli,</w:t>
            </w:r>
            <w:r w:rsidRPr="00D33927">
              <w:rPr>
                <w:sz w:val="20"/>
              </w:rPr>
              <w:t xml:space="preserve"> </w:t>
            </w:r>
            <w:r w:rsidR="00536C67" w:rsidRPr="00D33927">
              <w:rPr>
                <w:sz w:val="20"/>
              </w:rPr>
              <w:t xml:space="preserve">transpallet </w:t>
            </w:r>
            <w:r w:rsidR="008A6857" w:rsidRPr="00D33927">
              <w:rPr>
                <w:sz w:val="20"/>
              </w:rPr>
              <w:t>ecc.</w:t>
            </w:r>
            <w:r w:rsidRPr="00D33927">
              <w:rPr>
                <w:sz w:val="20"/>
              </w:rPr>
              <w:t>.,</w:t>
            </w:r>
            <w:r w:rsidR="00E80200" w:rsidRPr="00D33927">
              <w:rPr>
                <w:sz w:val="20"/>
              </w:rPr>
              <w:t xml:space="preserve"> dovranno girare</w:t>
            </w:r>
            <w:r w:rsidR="00536C67" w:rsidRPr="00D33927">
              <w:rPr>
                <w:sz w:val="20"/>
              </w:rPr>
              <w:t>/essere movimentati,</w:t>
            </w:r>
            <w:r w:rsidR="00E80200" w:rsidRPr="00D33927">
              <w:rPr>
                <w:sz w:val="20"/>
              </w:rPr>
              <w:t xml:space="preserve"> evitando il più possibile la circolazione in presenza di traffico pedonale</w:t>
            </w:r>
            <w:r w:rsidRPr="00D33927">
              <w:rPr>
                <w:sz w:val="20"/>
              </w:rPr>
              <w:t>;</w:t>
            </w:r>
          </w:p>
          <w:p w14:paraId="4958228D" w14:textId="0CF03F17" w:rsidR="002D72A0" w:rsidRPr="00D33927" w:rsidRDefault="002D72A0" w:rsidP="00243FA4">
            <w:pPr>
              <w:pStyle w:val="TableParagraph"/>
              <w:numPr>
                <w:ilvl w:val="0"/>
                <w:numId w:val="14"/>
              </w:numPr>
              <w:tabs>
                <w:tab w:val="clear" w:pos="784"/>
              </w:tabs>
              <w:spacing w:before="120"/>
              <w:ind w:left="417" w:right="127" w:hanging="283"/>
              <w:jc w:val="both"/>
              <w:rPr>
                <w:sz w:val="20"/>
              </w:rPr>
            </w:pPr>
            <w:r w:rsidRPr="00D33927">
              <w:rPr>
                <w:sz w:val="20"/>
              </w:rPr>
              <w:t>Usare mezzi ispezionati e ma</w:t>
            </w:r>
            <w:r w:rsidR="00300FCC" w:rsidRPr="00D33927">
              <w:rPr>
                <w:sz w:val="20"/>
              </w:rPr>
              <w:t>nu</w:t>
            </w:r>
            <w:r w:rsidRPr="00D33927">
              <w:rPr>
                <w:sz w:val="20"/>
              </w:rPr>
              <w:t>tenuti prima dell’uso</w:t>
            </w:r>
            <w:r w:rsidR="00300FCC" w:rsidRPr="00D33927">
              <w:rPr>
                <w:sz w:val="20"/>
              </w:rPr>
              <w:t>,</w:t>
            </w:r>
            <w:r w:rsidRPr="00D33927">
              <w:rPr>
                <w:sz w:val="20"/>
              </w:rPr>
              <w:t xml:space="preserve"> ed alle cadenze previste dai relativi </w:t>
            </w:r>
            <w:r w:rsidR="00E80200" w:rsidRPr="00D33927">
              <w:rPr>
                <w:sz w:val="20"/>
              </w:rPr>
              <w:t xml:space="preserve">manuali forniti dal costruttore; per gli automezzi, </w:t>
            </w:r>
            <w:r w:rsidRPr="00D33927">
              <w:rPr>
                <w:sz w:val="20"/>
              </w:rPr>
              <w:t xml:space="preserve">in particolare: gomme, liquidi, sedili, dispositivi di segnalazione luminosi, </w:t>
            </w:r>
            <w:r w:rsidR="00191ABA" w:rsidRPr="00D33927">
              <w:rPr>
                <w:sz w:val="20"/>
              </w:rPr>
              <w:t>sonori, capacità</w:t>
            </w:r>
            <w:r w:rsidRPr="00D33927">
              <w:rPr>
                <w:sz w:val="20"/>
              </w:rPr>
              <w:t xml:space="preserve"> di </w:t>
            </w:r>
            <w:r w:rsidR="00DE2B3C" w:rsidRPr="00D33927">
              <w:rPr>
                <w:sz w:val="20"/>
              </w:rPr>
              <w:t>carico, freni</w:t>
            </w:r>
            <w:r w:rsidRPr="00D33927">
              <w:rPr>
                <w:sz w:val="20"/>
              </w:rPr>
              <w:t xml:space="preserve">, </w:t>
            </w:r>
            <w:r w:rsidR="00D91E45" w:rsidRPr="00D33927">
              <w:rPr>
                <w:sz w:val="20"/>
              </w:rPr>
              <w:t xml:space="preserve">revisioni effettuate regolarmente, </w:t>
            </w:r>
            <w:r w:rsidRPr="00D33927">
              <w:rPr>
                <w:sz w:val="20"/>
              </w:rPr>
              <w:t>ecc</w:t>
            </w:r>
            <w:r w:rsidR="00191ABA" w:rsidRPr="00D33927">
              <w:rPr>
                <w:sz w:val="20"/>
              </w:rPr>
              <w:t>…</w:t>
            </w:r>
          </w:p>
          <w:p w14:paraId="5532591B" w14:textId="77777777" w:rsidR="00C2049C" w:rsidRPr="00D33927" w:rsidRDefault="000903C9" w:rsidP="00C2049C">
            <w:pPr>
              <w:pStyle w:val="TableParagraph"/>
              <w:spacing w:before="120"/>
              <w:ind w:left="417" w:right="127"/>
              <w:jc w:val="both"/>
              <w:rPr>
                <w:sz w:val="20"/>
              </w:rPr>
            </w:pPr>
            <w:r w:rsidRPr="00D33927">
              <w:rPr>
                <w:sz w:val="20"/>
              </w:rPr>
              <w:t xml:space="preserve">Gli automezzi, pertanto dovranno essere allestiti, in modo tale </w:t>
            </w:r>
            <w:r w:rsidR="00B666FE" w:rsidRPr="00D33927">
              <w:rPr>
                <w:sz w:val="20"/>
              </w:rPr>
              <w:t>da</w:t>
            </w:r>
            <w:r w:rsidRPr="00D33927">
              <w:rPr>
                <w:sz w:val="20"/>
              </w:rPr>
              <w:t xml:space="preserve"> possedere capacità di carico adeguata al peso t</w:t>
            </w:r>
            <w:r w:rsidR="00B666FE" w:rsidRPr="00D33927">
              <w:rPr>
                <w:sz w:val="20"/>
              </w:rPr>
              <w:t>rasportato, dovranno procedere a velocità moderata</w:t>
            </w:r>
            <w:r w:rsidR="002D72A0" w:rsidRPr="00D33927">
              <w:rPr>
                <w:sz w:val="20"/>
              </w:rPr>
              <w:t>, (anche in base alle condizioni meteorologiche), di visibilità e di traffico, transitando a velocità</w:t>
            </w:r>
            <w:r w:rsidR="00B666FE" w:rsidRPr="00D33927">
              <w:rPr>
                <w:sz w:val="20"/>
              </w:rPr>
              <w:t xml:space="preserve"> inferiore a 5 km/h</w:t>
            </w:r>
            <w:r w:rsidR="002D72A0" w:rsidRPr="00D33927">
              <w:rPr>
                <w:sz w:val="20"/>
              </w:rPr>
              <w:t xml:space="preserve"> nelle manovre</w:t>
            </w:r>
            <w:r w:rsidR="00C2049C" w:rsidRPr="00D33927">
              <w:rPr>
                <w:sz w:val="20"/>
              </w:rPr>
              <w:t xml:space="preserve"> ed in prossimità di parcheggi, rampe, incroci e tutte le aree immediatamente antistanti le strutture sanitarie servite, ove normalmente vi sono gli accessi principali e di servizio alle stesse;</w:t>
            </w:r>
          </w:p>
          <w:p w14:paraId="07915181" w14:textId="4C3B947F" w:rsidR="00E20872" w:rsidRPr="00D33927" w:rsidRDefault="00E20872" w:rsidP="00243FA4">
            <w:pPr>
              <w:pStyle w:val="TableParagraph"/>
              <w:numPr>
                <w:ilvl w:val="0"/>
                <w:numId w:val="14"/>
              </w:numPr>
              <w:tabs>
                <w:tab w:val="clear" w:pos="784"/>
              </w:tabs>
              <w:spacing w:before="120"/>
              <w:ind w:left="417" w:right="127" w:hanging="283"/>
              <w:jc w:val="both"/>
              <w:rPr>
                <w:sz w:val="20"/>
              </w:rPr>
            </w:pPr>
            <w:r w:rsidRPr="00D33927">
              <w:rPr>
                <w:sz w:val="20"/>
              </w:rPr>
              <w:t>Svolgere dette attività (qualora possibile ed in ogni caso: il più possibile) in fasce orarie ove non vi sia la presenza massiccia né di lavoratori né di altri soggetti o mezzi aziendali e/o di altre ditte.</w:t>
            </w:r>
          </w:p>
          <w:p w14:paraId="24BCA6F4" w14:textId="6B3DA710" w:rsidR="00333080" w:rsidRPr="00D33927" w:rsidRDefault="00333080" w:rsidP="00243FA4">
            <w:pPr>
              <w:pStyle w:val="TableParagraph"/>
              <w:numPr>
                <w:ilvl w:val="0"/>
                <w:numId w:val="14"/>
              </w:numPr>
              <w:tabs>
                <w:tab w:val="clear" w:pos="784"/>
              </w:tabs>
              <w:spacing w:before="120"/>
              <w:ind w:left="417" w:right="127" w:hanging="283"/>
              <w:jc w:val="both"/>
              <w:rPr>
                <w:sz w:val="20"/>
              </w:rPr>
            </w:pPr>
            <w:r w:rsidRPr="00D33927">
              <w:rPr>
                <w:sz w:val="20"/>
              </w:rPr>
              <w:t>Apporre tutta la necessaria segnaletica di sicurezza/delimitazione di aree e percorsi durante le manovre più rischiose.</w:t>
            </w:r>
          </w:p>
          <w:p w14:paraId="6CF07C88" w14:textId="077062A7" w:rsidR="0015321D" w:rsidRPr="00D33927" w:rsidRDefault="0015321D" w:rsidP="00C84FF5">
            <w:pPr>
              <w:pStyle w:val="TableParagraph"/>
              <w:numPr>
                <w:ilvl w:val="0"/>
                <w:numId w:val="22"/>
              </w:numPr>
              <w:tabs>
                <w:tab w:val="left" w:pos="417"/>
              </w:tabs>
              <w:spacing w:before="120"/>
              <w:ind w:left="136" w:right="153" w:firstLine="6"/>
              <w:jc w:val="both"/>
              <w:rPr>
                <w:sz w:val="20"/>
              </w:rPr>
            </w:pPr>
            <w:r w:rsidRPr="00D33927">
              <w:rPr>
                <w:sz w:val="20"/>
              </w:rPr>
              <w:t xml:space="preserve">Il trasporto di </w:t>
            </w:r>
            <w:r w:rsidR="00761889" w:rsidRPr="00D33927">
              <w:rPr>
                <w:sz w:val="20"/>
              </w:rPr>
              <w:t xml:space="preserve">contenitori, </w:t>
            </w:r>
            <w:r w:rsidRPr="00D33927">
              <w:rPr>
                <w:sz w:val="20"/>
              </w:rPr>
              <w:t>carrelli</w:t>
            </w:r>
            <w:r w:rsidR="00761889" w:rsidRPr="00D33927">
              <w:rPr>
                <w:sz w:val="20"/>
              </w:rPr>
              <w:t>,</w:t>
            </w:r>
            <w:r w:rsidRPr="00D33927">
              <w:rPr>
                <w:sz w:val="20"/>
              </w:rPr>
              <w:t xml:space="preserve"> cesti</w:t>
            </w:r>
            <w:r w:rsidR="00761889" w:rsidRPr="00D33927">
              <w:rPr>
                <w:sz w:val="20"/>
              </w:rPr>
              <w:t>,</w:t>
            </w:r>
            <w:r w:rsidRPr="00D33927">
              <w:rPr>
                <w:sz w:val="20"/>
              </w:rPr>
              <w:t xml:space="preserve"> in verticale, dovrà sempre essere fatta prioritariamente tramite montacarichi e/o ascensori. Se assenti o già impegnati per i pazienti </w:t>
            </w:r>
            <w:r w:rsidR="00761889" w:rsidRPr="00D33927">
              <w:rPr>
                <w:sz w:val="20"/>
              </w:rPr>
              <w:t xml:space="preserve">e/o </w:t>
            </w:r>
            <w:r w:rsidRPr="00D33927">
              <w:rPr>
                <w:sz w:val="20"/>
              </w:rPr>
              <w:t xml:space="preserve">per motivazioni più urgenti, oppure non adeguati </w:t>
            </w:r>
            <w:r w:rsidR="00914B8E" w:rsidRPr="00D33927">
              <w:rPr>
                <w:sz w:val="20"/>
              </w:rPr>
              <w:t>in quanto a</w:t>
            </w:r>
            <w:r w:rsidRPr="00D33927">
              <w:rPr>
                <w:sz w:val="20"/>
              </w:rPr>
              <w:t xml:space="preserve"> dimensione o portata, </w:t>
            </w:r>
            <w:r w:rsidR="00333080" w:rsidRPr="00D33927">
              <w:rPr>
                <w:sz w:val="20"/>
              </w:rPr>
              <w:t>potranno</w:t>
            </w:r>
            <w:r w:rsidRPr="00D33927">
              <w:rPr>
                <w:sz w:val="20"/>
              </w:rPr>
              <w:t xml:space="preserve"> essere usate </w:t>
            </w:r>
            <w:r w:rsidR="00333080" w:rsidRPr="00D33927">
              <w:rPr>
                <w:sz w:val="20"/>
              </w:rPr>
              <w:t>le</w:t>
            </w:r>
            <w:r w:rsidR="00177310" w:rsidRPr="00D33927">
              <w:rPr>
                <w:sz w:val="20"/>
              </w:rPr>
              <w:t xml:space="preserve"> rampe</w:t>
            </w:r>
            <w:r w:rsidRPr="00D33927">
              <w:rPr>
                <w:sz w:val="20"/>
              </w:rPr>
              <w:t xml:space="preserve"> di scale, con l'ausilio di almeno due operatori, e previa disposizione di opportuna segnaletica, in tutte le direzioni d'accesso, </w:t>
            </w:r>
            <w:r w:rsidR="00333080" w:rsidRPr="00D33927">
              <w:rPr>
                <w:sz w:val="20"/>
              </w:rPr>
              <w:t xml:space="preserve">la necessaria </w:t>
            </w:r>
            <w:r w:rsidRPr="00D33927">
              <w:rPr>
                <w:sz w:val="20"/>
              </w:rPr>
              <w:t>sorveglianza</w:t>
            </w:r>
            <w:r w:rsidR="00333080" w:rsidRPr="00D33927">
              <w:rPr>
                <w:sz w:val="20"/>
              </w:rPr>
              <w:t>,</w:t>
            </w:r>
            <w:r w:rsidRPr="00D33927">
              <w:rPr>
                <w:sz w:val="20"/>
              </w:rPr>
              <w:t xml:space="preserve"> affinché nessuna persona </w:t>
            </w:r>
            <w:r w:rsidR="00761889" w:rsidRPr="00D33927">
              <w:rPr>
                <w:sz w:val="20"/>
              </w:rPr>
              <w:t>interferisca</w:t>
            </w:r>
            <w:r w:rsidRPr="00D33927">
              <w:rPr>
                <w:sz w:val="20"/>
              </w:rPr>
              <w:t xml:space="preserve"> nel tratto di scala</w:t>
            </w:r>
            <w:r w:rsidR="00333080" w:rsidRPr="00D33927">
              <w:rPr>
                <w:sz w:val="20"/>
              </w:rPr>
              <w:t xml:space="preserve"> durante la fase di transito/spostamento,</w:t>
            </w:r>
            <w:r w:rsidRPr="00D33927">
              <w:rPr>
                <w:sz w:val="20"/>
              </w:rPr>
              <w:t xml:space="preserve"> e nemmeno nelle zone adiacenti e/o limitrofe.</w:t>
            </w:r>
          </w:p>
          <w:p w14:paraId="60E64FDC" w14:textId="77777777" w:rsidR="00191ABA" w:rsidRPr="00D33927" w:rsidRDefault="00191ABA" w:rsidP="00761889">
            <w:pPr>
              <w:pStyle w:val="TableParagraph"/>
              <w:spacing w:before="20" w:after="20"/>
              <w:ind w:left="142" w:right="153"/>
              <w:jc w:val="both"/>
              <w:rPr>
                <w:sz w:val="20"/>
              </w:rPr>
            </w:pPr>
            <w:r w:rsidRPr="00D33927">
              <w:rPr>
                <w:sz w:val="20"/>
              </w:rPr>
              <w:t>--------------------------------</w:t>
            </w:r>
          </w:p>
          <w:p w14:paraId="5F6A404B" w14:textId="1615E43C" w:rsidR="00CD4563" w:rsidRPr="00D33927" w:rsidRDefault="00191ABA" w:rsidP="00B76944">
            <w:pPr>
              <w:pStyle w:val="TableParagraph"/>
              <w:ind w:left="142" w:right="164"/>
              <w:jc w:val="both"/>
              <w:rPr>
                <w:sz w:val="20"/>
              </w:rPr>
            </w:pPr>
            <w:r w:rsidRPr="00D33927">
              <w:rPr>
                <w:sz w:val="20"/>
                <w:u w:val="single"/>
              </w:rPr>
              <w:t>Per gli operatori della ditta in appalto</w:t>
            </w:r>
            <w:r w:rsidRPr="00D33927">
              <w:rPr>
                <w:sz w:val="20"/>
              </w:rPr>
              <w:t xml:space="preserve">, questi rischi, </w:t>
            </w:r>
            <w:r w:rsidR="00CD4563" w:rsidRPr="00D33927">
              <w:rPr>
                <w:sz w:val="20"/>
              </w:rPr>
              <w:t xml:space="preserve">se dovuti alle attività svolte da loro stessi, </w:t>
            </w:r>
            <w:r w:rsidRPr="00D33927">
              <w:rPr>
                <w:sz w:val="20"/>
              </w:rPr>
              <w:t xml:space="preserve">rientrano in condizione nota, tipica e controllata, quindi di natura professionale e non derivanti da interferenza. La loro valutazione è </w:t>
            </w:r>
            <w:r w:rsidR="00243FA4" w:rsidRPr="00D33927">
              <w:rPr>
                <w:sz w:val="20"/>
              </w:rPr>
              <w:t>r</w:t>
            </w:r>
            <w:r w:rsidRPr="00D33927">
              <w:rPr>
                <w:sz w:val="20"/>
              </w:rPr>
              <w:t>esponsabilità del DDL della ditta e le necessarie misure preventive e protettive devono essere esaminate e intraprese nel DVR da questi redatto, gli oneri relativi sono ricompresi nel rischio d’Impresa.</w:t>
            </w:r>
            <w:r w:rsidR="00243FA4" w:rsidRPr="00D33927">
              <w:rPr>
                <w:sz w:val="20"/>
              </w:rPr>
              <w:t xml:space="preserve"> </w:t>
            </w:r>
          </w:p>
          <w:p w14:paraId="63AABBD1" w14:textId="7D929002" w:rsidR="008B78D0" w:rsidRPr="00D33927" w:rsidRDefault="00243FA4" w:rsidP="00B76944">
            <w:pPr>
              <w:pStyle w:val="TableParagraph"/>
              <w:spacing w:before="120" w:after="60"/>
              <w:ind w:left="142" w:right="164"/>
              <w:jc w:val="both"/>
              <w:rPr>
                <w:i/>
                <w:iCs/>
                <w:sz w:val="20"/>
              </w:rPr>
            </w:pPr>
            <w:r w:rsidRPr="00D33927">
              <w:rPr>
                <w:sz w:val="20"/>
              </w:rPr>
              <w:t xml:space="preserve">Qualora gli operatori  della ditta in appalto, fossero soggetti ad una esposizione a rischi di natura infortunistica, superiore a quanto normalmente compete loro, nello svolgimento della propria attività </w:t>
            </w:r>
            <w:r w:rsidRPr="00D33927">
              <w:rPr>
                <w:i/>
                <w:iCs/>
                <w:sz w:val="20"/>
              </w:rPr>
              <w:t>(es</w:t>
            </w:r>
            <w:r w:rsidR="008B78D0" w:rsidRPr="00D33927">
              <w:rPr>
                <w:i/>
                <w:iCs/>
                <w:sz w:val="20"/>
              </w:rPr>
              <w:t>empi non esaustivi):</w:t>
            </w:r>
            <w:r w:rsidRPr="00D33927">
              <w:rPr>
                <w:i/>
                <w:iCs/>
                <w:sz w:val="20"/>
              </w:rPr>
              <w:t xml:space="preserve"> </w:t>
            </w:r>
          </w:p>
          <w:p w14:paraId="1B4DA958" w14:textId="77777777" w:rsidR="008B78D0" w:rsidRPr="00D33927" w:rsidRDefault="00CD4563" w:rsidP="00B76944">
            <w:pPr>
              <w:pStyle w:val="TableParagraph"/>
              <w:numPr>
                <w:ilvl w:val="0"/>
                <w:numId w:val="14"/>
              </w:numPr>
              <w:tabs>
                <w:tab w:val="clear" w:pos="784"/>
              </w:tabs>
              <w:spacing w:before="60" w:after="60"/>
              <w:ind w:left="417" w:right="127" w:hanging="283"/>
              <w:jc w:val="both"/>
              <w:rPr>
                <w:sz w:val="20"/>
              </w:rPr>
            </w:pPr>
            <w:r w:rsidRPr="00D33927">
              <w:rPr>
                <w:sz w:val="20"/>
              </w:rPr>
              <w:t>interferenze con altri mezzi di servizio/soccorso/emergenza dell’Azienda USL di Modena,</w:t>
            </w:r>
            <w:r w:rsidR="008B78D0" w:rsidRPr="00D33927">
              <w:rPr>
                <w:sz w:val="20"/>
              </w:rPr>
              <w:t xml:space="preserve"> con il rischio di incidenti;</w:t>
            </w:r>
          </w:p>
          <w:p w14:paraId="2790EFE4" w14:textId="5EB24C36" w:rsidR="00B76944" w:rsidRPr="00D33927" w:rsidRDefault="008B78D0" w:rsidP="00B76944">
            <w:pPr>
              <w:pStyle w:val="TableParagraph"/>
              <w:numPr>
                <w:ilvl w:val="0"/>
                <w:numId w:val="14"/>
              </w:numPr>
              <w:tabs>
                <w:tab w:val="clear" w:pos="784"/>
              </w:tabs>
              <w:spacing w:before="60" w:after="100"/>
              <w:ind w:left="420" w:right="125" w:hanging="284"/>
              <w:jc w:val="both"/>
              <w:rPr>
                <w:sz w:val="20"/>
              </w:rPr>
            </w:pPr>
            <w:r w:rsidRPr="00D33927">
              <w:rPr>
                <w:sz w:val="20"/>
              </w:rPr>
              <w:t xml:space="preserve">presenza di </w:t>
            </w:r>
            <w:r w:rsidR="00243FA4" w:rsidRPr="00D33927">
              <w:rPr>
                <w:sz w:val="20"/>
              </w:rPr>
              <w:t>elementi costruttivi</w:t>
            </w:r>
            <w:r w:rsidR="00A34F34" w:rsidRPr="00D33927">
              <w:rPr>
                <w:sz w:val="20"/>
              </w:rPr>
              <w:t>/tecnologici</w:t>
            </w:r>
            <w:r w:rsidR="00243FA4" w:rsidRPr="00D33927">
              <w:rPr>
                <w:sz w:val="20"/>
              </w:rPr>
              <w:t xml:space="preserve"> </w:t>
            </w:r>
            <w:r w:rsidR="00A34F34" w:rsidRPr="00D33927">
              <w:rPr>
                <w:sz w:val="20"/>
              </w:rPr>
              <w:t xml:space="preserve">nelle aree, nel connettivo, e/o negli stessi locali da servire, </w:t>
            </w:r>
            <w:r w:rsidR="00243FA4" w:rsidRPr="00D33927">
              <w:rPr>
                <w:sz w:val="20"/>
              </w:rPr>
              <w:t xml:space="preserve">con caratteristiche di pericolo particolari </w:t>
            </w:r>
            <w:r w:rsidR="00D364B0" w:rsidRPr="00D33927">
              <w:rPr>
                <w:i/>
                <w:iCs/>
                <w:sz w:val="20"/>
              </w:rPr>
              <w:t>(</w:t>
            </w:r>
            <w:r w:rsidR="00243FA4" w:rsidRPr="00D33927">
              <w:rPr>
                <w:i/>
                <w:iCs/>
                <w:sz w:val="20"/>
              </w:rPr>
              <w:t>tra cui: sporgenze, parti in lamiera</w:t>
            </w:r>
            <w:r w:rsidR="00D364B0" w:rsidRPr="00D33927">
              <w:rPr>
                <w:i/>
                <w:iCs/>
                <w:sz w:val="20"/>
              </w:rPr>
              <w:t>,</w:t>
            </w:r>
            <w:r w:rsidR="00CD4563" w:rsidRPr="00D33927">
              <w:rPr>
                <w:i/>
                <w:iCs/>
                <w:sz w:val="20"/>
              </w:rPr>
              <w:t xml:space="preserve"> dislivelli, gradini</w:t>
            </w:r>
            <w:r w:rsidR="00D364B0" w:rsidRPr="00D33927">
              <w:rPr>
                <w:i/>
                <w:iCs/>
                <w:sz w:val="20"/>
              </w:rPr>
              <w:t>, rampe con pendenza elevata,</w:t>
            </w:r>
            <w:r w:rsidR="00CD4563" w:rsidRPr="00D33927">
              <w:rPr>
                <w:i/>
                <w:iCs/>
                <w:sz w:val="20"/>
              </w:rPr>
              <w:t xml:space="preserve"> ecc.. </w:t>
            </w:r>
            <w:r w:rsidR="00D364B0" w:rsidRPr="00D33927">
              <w:rPr>
                <w:i/>
                <w:iCs/>
                <w:sz w:val="20"/>
              </w:rPr>
              <w:t>)</w:t>
            </w:r>
            <w:r w:rsidR="00D364B0" w:rsidRPr="00D33927">
              <w:rPr>
                <w:sz w:val="20"/>
              </w:rPr>
              <w:t xml:space="preserve"> </w:t>
            </w:r>
            <w:r w:rsidR="00243FA4" w:rsidRPr="00D33927">
              <w:rPr>
                <w:sz w:val="20"/>
              </w:rPr>
              <w:t>che in caso di urti accidentali</w:t>
            </w:r>
            <w:r w:rsidR="00A34F34" w:rsidRPr="00D33927">
              <w:rPr>
                <w:sz w:val="20"/>
              </w:rPr>
              <w:t>, inciampi</w:t>
            </w:r>
            <w:r w:rsidR="00D364B0" w:rsidRPr="00D33927">
              <w:rPr>
                <w:sz w:val="20"/>
              </w:rPr>
              <w:t>, scivolamenti</w:t>
            </w:r>
            <w:r w:rsidR="00243FA4" w:rsidRPr="00D33927">
              <w:rPr>
                <w:sz w:val="20"/>
              </w:rPr>
              <w:t xml:space="preserve"> possono provocare </w:t>
            </w:r>
            <w:r w:rsidR="00CD4563" w:rsidRPr="00D33927">
              <w:rPr>
                <w:sz w:val="20"/>
              </w:rPr>
              <w:t>infortuni</w:t>
            </w:r>
            <w:r w:rsidR="00782E7E" w:rsidRPr="00D33927">
              <w:rPr>
                <w:sz w:val="20"/>
              </w:rPr>
              <w:t>;</w:t>
            </w:r>
            <w:r w:rsidR="00243FA4" w:rsidRPr="00D33927">
              <w:rPr>
                <w:sz w:val="20"/>
              </w:rPr>
              <w:t xml:space="preserve"> o </w:t>
            </w:r>
            <w:r w:rsidR="00782E7E" w:rsidRPr="00D33927">
              <w:rPr>
                <w:sz w:val="20"/>
              </w:rPr>
              <w:t xml:space="preserve">altre </w:t>
            </w:r>
            <w:r w:rsidR="00243FA4" w:rsidRPr="00D33927">
              <w:rPr>
                <w:sz w:val="20"/>
              </w:rPr>
              <w:t xml:space="preserve">particolarità </w:t>
            </w:r>
            <w:r w:rsidR="00782E7E" w:rsidRPr="00D33927">
              <w:rPr>
                <w:sz w:val="20"/>
              </w:rPr>
              <w:t>rischiose</w:t>
            </w:r>
            <w:r w:rsidR="00D364B0" w:rsidRPr="00D33927">
              <w:rPr>
                <w:sz w:val="20"/>
              </w:rPr>
              <w:t>,</w:t>
            </w:r>
            <w:r w:rsidR="00243FA4" w:rsidRPr="00D33927">
              <w:rPr>
                <w:sz w:val="20"/>
              </w:rPr>
              <w:t xml:space="preserve"> </w:t>
            </w:r>
            <w:r w:rsidR="00761889" w:rsidRPr="00D33927">
              <w:rPr>
                <w:sz w:val="20"/>
              </w:rPr>
              <w:t>presenti</w:t>
            </w:r>
            <w:r w:rsidR="00243FA4" w:rsidRPr="00D33927">
              <w:rPr>
                <w:sz w:val="20"/>
              </w:rPr>
              <w:t xml:space="preserve"> </w:t>
            </w:r>
            <w:r w:rsidR="00761889" w:rsidRPr="00D33927">
              <w:rPr>
                <w:sz w:val="20"/>
              </w:rPr>
              <w:t>d</w:t>
            </w:r>
            <w:r w:rsidR="00243FA4" w:rsidRPr="00D33927">
              <w:rPr>
                <w:sz w:val="20"/>
              </w:rPr>
              <w:t>ove si troveranno ad operare</w:t>
            </w:r>
            <w:r w:rsidR="00B76944" w:rsidRPr="00D33927">
              <w:rPr>
                <w:sz w:val="20"/>
              </w:rPr>
              <w:t>;</w:t>
            </w:r>
            <w:r w:rsidR="00243FA4" w:rsidRPr="00D33927">
              <w:rPr>
                <w:sz w:val="20"/>
              </w:rPr>
              <w:t xml:space="preserve"> </w:t>
            </w:r>
          </w:p>
          <w:p w14:paraId="59E45181" w14:textId="1D10BF63" w:rsidR="00191ABA" w:rsidRPr="00D33927" w:rsidRDefault="00243FA4" w:rsidP="00B76944">
            <w:pPr>
              <w:pStyle w:val="TableParagraph"/>
              <w:spacing w:before="60" w:after="120"/>
              <w:ind w:left="136" w:right="125"/>
              <w:jc w:val="both"/>
              <w:rPr>
                <w:sz w:val="20"/>
              </w:rPr>
            </w:pPr>
            <w:r w:rsidRPr="00D33927">
              <w:rPr>
                <w:sz w:val="20"/>
              </w:rPr>
              <w:t xml:space="preserve">sarà </w:t>
            </w:r>
            <w:r w:rsidR="00782E7E" w:rsidRPr="00D33927">
              <w:rPr>
                <w:sz w:val="20"/>
              </w:rPr>
              <w:t>onere</w:t>
            </w:r>
            <w:r w:rsidRPr="00D33927">
              <w:rPr>
                <w:sz w:val="20"/>
              </w:rPr>
              <w:t xml:space="preserve"> della Direzione Sanitaria</w:t>
            </w:r>
            <w:r w:rsidR="00D364B0" w:rsidRPr="00D33927">
              <w:rPr>
                <w:sz w:val="20"/>
              </w:rPr>
              <w:t>/di Stabilimento/Presidio</w:t>
            </w:r>
            <w:r w:rsidRPr="00D33927">
              <w:rPr>
                <w:sz w:val="20"/>
              </w:rPr>
              <w:t xml:space="preserve"> e </w:t>
            </w:r>
            <w:r w:rsidR="00C14971" w:rsidRPr="00D33927">
              <w:rPr>
                <w:sz w:val="20"/>
              </w:rPr>
              <w:t xml:space="preserve">dei </w:t>
            </w:r>
            <w:r w:rsidRPr="00D33927">
              <w:rPr>
                <w:sz w:val="20"/>
              </w:rPr>
              <w:t>propri</w:t>
            </w:r>
            <w:r w:rsidR="00761889" w:rsidRPr="00D33927">
              <w:rPr>
                <w:sz w:val="20"/>
              </w:rPr>
              <w:t xml:space="preserve"> referenti, </w:t>
            </w:r>
            <w:r w:rsidRPr="00D33927">
              <w:rPr>
                <w:sz w:val="20"/>
              </w:rPr>
              <w:t xml:space="preserve">informare preventivamente </w:t>
            </w:r>
            <w:r w:rsidR="00782E7E" w:rsidRPr="00D33927">
              <w:rPr>
                <w:sz w:val="20"/>
              </w:rPr>
              <w:t xml:space="preserve">tali operatori </w:t>
            </w:r>
            <w:r w:rsidRPr="00D33927">
              <w:rPr>
                <w:sz w:val="20"/>
              </w:rPr>
              <w:t>delle circostanze di pericolo e fornirgli adeguate istruzioni e/o protezioni</w:t>
            </w:r>
            <w:r w:rsidR="00C14971" w:rsidRPr="00D33927">
              <w:rPr>
                <w:sz w:val="20"/>
              </w:rPr>
              <w:t>, ed</w:t>
            </w:r>
            <w:r w:rsidR="00761889" w:rsidRPr="00D33927">
              <w:rPr>
                <w:sz w:val="20"/>
              </w:rPr>
              <w:t xml:space="preserve"> ove possibile,</w:t>
            </w:r>
            <w:r w:rsidRPr="00D33927">
              <w:rPr>
                <w:sz w:val="20"/>
              </w:rPr>
              <w:t xml:space="preserve"> suggerire percorsi alternativi ed altre modalità per svolgere la propria attività</w:t>
            </w:r>
            <w:r w:rsidR="00C14971" w:rsidRPr="00D33927">
              <w:rPr>
                <w:sz w:val="20"/>
              </w:rPr>
              <w:t xml:space="preserve"> in</w:t>
            </w:r>
            <w:r w:rsidRPr="00D33927">
              <w:rPr>
                <w:sz w:val="20"/>
              </w:rPr>
              <w:t xml:space="preserve"> sicurezza</w:t>
            </w:r>
            <w:r w:rsidR="00782E7E" w:rsidRPr="00D33927">
              <w:rPr>
                <w:sz w:val="20"/>
              </w:rPr>
              <w:t>.</w:t>
            </w:r>
          </w:p>
        </w:tc>
      </w:tr>
    </w:tbl>
    <w:p w14:paraId="533DF1B6" w14:textId="77777777" w:rsidR="000108CD" w:rsidRPr="00D33927" w:rsidRDefault="000108CD" w:rsidP="00990DA5"/>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80"/>
        <w:gridCol w:w="7916"/>
      </w:tblGrid>
      <w:tr w:rsidR="00857E7F" w:rsidRPr="00D33927" w14:paraId="55A5A561" w14:textId="77777777" w:rsidTr="00E064FC">
        <w:trPr>
          <w:trHeight w:val="669"/>
        </w:trPr>
        <w:tc>
          <w:tcPr>
            <w:tcW w:w="10096" w:type="dxa"/>
            <w:gridSpan w:val="2"/>
            <w:shd w:val="clear" w:color="auto" w:fill="D9D9D9"/>
            <w:vAlign w:val="center"/>
          </w:tcPr>
          <w:p w14:paraId="0A6EBF18" w14:textId="77777777" w:rsidR="00857E7F" w:rsidRPr="00D33927" w:rsidRDefault="00857E7F" w:rsidP="00E064FC">
            <w:pPr>
              <w:pStyle w:val="TableParagraph"/>
              <w:ind w:left="159"/>
              <w:rPr>
                <w:b/>
                <w:sz w:val="20"/>
              </w:rPr>
            </w:pPr>
            <w:r w:rsidRPr="00D33927">
              <w:rPr>
                <w:b/>
                <w:sz w:val="20"/>
              </w:rPr>
              <w:lastRenderedPageBreak/>
              <w:t>RISCHI INTERFERENZIALI DERIVANTI DA ASPETTI ORGANIZZATIVI E GESTIONALI</w:t>
            </w:r>
          </w:p>
        </w:tc>
      </w:tr>
      <w:tr w:rsidR="00857E7F" w:rsidRPr="00D33927" w14:paraId="01073F2F" w14:textId="77777777" w:rsidTr="00E064FC">
        <w:trPr>
          <w:trHeight w:val="2814"/>
        </w:trPr>
        <w:tc>
          <w:tcPr>
            <w:tcW w:w="2180" w:type="dxa"/>
          </w:tcPr>
          <w:p w14:paraId="4EC653C7" w14:textId="77777777" w:rsidR="00857E7F" w:rsidRPr="00D33927" w:rsidRDefault="00857E7F" w:rsidP="00E064FC">
            <w:pPr>
              <w:pStyle w:val="TableParagraph"/>
              <w:spacing w:before="8"/>
              <w:rPr>
                <w:sz w:val="13"/>
              </w:rPr>
            </w:pPr>
          </w:p>
          <w:p w14:paraId="2988D575" w14:textId="77777777" w:rsidR="00857E7F" w:rsidRPr="00D33927" w:rsidRDefault="00857E7F" w:rsidP="00E064FC">
            <w:pPr>
              <w:pStyle w:val="TableParagraph"/>
              <w:ind w:left="252"/>
              <w:rPr>
                <w:sz w:val="20"/>
              </w:rPr>
            </w:pPr>
            <w:r w:rsidRPr="00D33927">
              <w:rPr>
                <w:noProof/>
                <w:sz w:val="20"/>
                <w:lang w:eastAsia="it-IT"/>
              </w:rPr>
              <w:drawing>
                <wp:inline distT="0" distB="0" distL="0" distR="0" wp14:anchorId="61F27C8D" wp14:editId="2EA128DB">
                  <wp:extent cx="1152524" cy="1177671"/>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6" cstate="print"/>
                          <a:stretch>
                            <a:fillRect/>
                          </a:stretch>
                        </pic:blipFill>
                        <pic:spPr>
                          <a:xfrm>
                            <a:off x="0" y="0"/>
                            <a:ext cx="1152524" cy="1177671"/>
                          </a:xfrm>
                          <a:prstGeom prst="rect">
                            <a:avLst/>
                          </a:prstGeom>
                        </pic:spPr>
                      </pic:pic>
                    </a:graphicData>
                  </a:graphic>
                </wp:inline>
              </w:drawing>
            </w:r>
          </w:p>
        </w:tc>
        <w:tc>
          <w:tcPr>
            <w:tcW w:w="7916" w:type="dxa"/>
          </w:tcPr>
          <w:p w14:paraId="0171AD05" w14:textId="77777777" w:rsidR="00857E7F" w:rsidRPr="00D33927" w:rsidRDefault="0085125B" w:rsidP="00E064FC">
            <w:pPr>
              <w:pStyle w:val="TableParagraph"/>
              <w:spacing w:before="80" w:after="80" w:line="240" w:lineRule="exact"/>
              <w:ind w:left="159" w:right="102"/>
              <w:jc w:val="both"/>
              <w:rPr>
                <w:sz w:val="20"/>
              </w:rPr>
            </w:pPr>
            <w:r w:rsidRPr="00D33927">
              <w:rPr>
                <w:sz w:val="20"/>
              </w:rPr>
              <w:t>Criticità riferite ad aspetti di programmazione e gestione della sicurezza ed in particolare della prevenzione, e l’esistenza o meno all’interno dell’organizzazione (sia quella dell’amministrazione committente, che del soggetto appaltatore) di un complesso efficiente, che integri in modo coerente in funzione preventiva e protettiva ed a beneficio dei lavoratori, le condizioni tecniche / produttive  dell’azienda,  l’influenza  di  fattori presenti nell’ambiente di lavoro, e l’organizzazione del lavoro stesso. In modo tale da garantire il miglioramento nel tempo dei livelli di sicurezza, anche attraverso l’adozione di codici di condotta e di buone prassi. Alcuni di questi aspetti sono in parte riferibili ai contenuti dell’Art.15 del D.Lgs 81/08 (Misure generali di tutela) ma anche a dotazioni significative quali la presenza all’interno delle organizzazioni dei vari soggetti, di un Sistema di gestione della Salute e Sicurezza sul Lavoro (SGSSL) di Sistemi di gestione della Qualità, e di gestione Ambientale.</w:t>
            </w:r>
          </w:p>
        </w:tc>
      </w:tr>
      <w:tr w:rsidR="00857E7F" w:rsidRPr="00D33927" w14:paraId="354BA2BA" w14:textId="77777777" w:rsidTr="00E064FC">
        <w:trPr>
          <w:trHeight w:val="765"/>
        </w:trPr>
        <w:tc>
          <w:tcPr>
            <w:tcW w:w="10096" w:type="dxa"/>
            <w:gridSpan w:val="2"/>
          </w:tcPr>
          <w:p w14:paraId="0E0FA18E" w14:textId="77777777" w:rsidR="00857E7F" w:rsidRPr="00D33927" w:rsidRDefault="00857E7F" w:rsidP="00E064FC">
            <w:pPr>
              <w:pStyle w:val="TableParagraph"/>
              <w:spacing w:before="111"/>
              <w:ind w:left="149"/>
              <w:rPr>
                <w:bCs/>
                <w:sz w:val="20"/>
              </w:rPr>
            </w:pPr>
            <w:r w:rsidRPr="00D33927">
              <w:rPr>
                <w:bCs/>
                <w:sz w:val="20"/>
              </w:rPr>
              <w:t xml:space="preserve">ATTORI </w:t>
            </w:r>
            <w:r w:rsidRPr="00D33927">
              <w:rPr>
                <w:b/>
                <w:sz w:val="20"/>
              </w:rPr>
              <w:t>C</w:t>
            </w:r>
            <w:r w:rsidRPr="00D33927">
              <w:rPr>
                <w:bCs/>
                <w:sz w:val="20"/>
              </w:rPr>
              <w:t xml:space="preserve">; INDICE DI RISCHIO: </w:t>
            </w:r>
            <w:r w:rsidRPr="00D33927">
              <w:rPr>
                <w:b/>
                <w:sz w:val="20"/>
              </w:rPr>
              <w:t>MEDIO BASSO</w:t>
            </w:r>
          </w:p>
          <w:p w14:paraId="08B57B66" w14:textId="77777777" w:rsidR="00857E7F" w:rsidRPr="00D33927" w:rsidRDefault="00857E7F" w:rsidP="00E064FC">
            <w:pPr>
              <w:pStyle w:val="TableParagraph"/>
              <w:spacing w:before="118"/>
              <w:ind w:left="149"/>
              <w:rPr>
                <w:sz w:val="20"/>
              </w:rPr>
            </w:pPr>
            <w:r w:rsidRPr="00D33927">
              <w:rPr>
                <w:bCs/>
                <w:sz w:val="20"/>
              </w:rPr>
              <w:t xml:space="preserve">ATTORI </w:t>
            </w:r>
            <w:r w:rsidRPr="00D33927">
              <w:rPr>
                <w:b/>
                <w:sz w:val="20"/>
              </w:rPr>
              <w:t>A, D</w:t>
            </w:r>
            <w:r w:rsidRPr="00D33927">
              <w:rPr>
                <w:bCs/>
                <w:sz w:val="20"/>
              </w:rPr>
              <w:t xml:space="preserve">; INDICE DI RISCHIO: </w:t>
            </w:r>
            <w:r w:rsidRPr="00D33927">
              <w:rPr>
                <w:b/>
                <w:sz w:val="20"/>
              </w:rPr>
              <w:t>MEDIO</w:t>
            </w:r>
          </w:p>
        </w:tc>
      </w:tr>
      <w:tr w:rsidR="00857E7F" w:rsidRPr="00D33927" w14:paraId="22886DEA" w14:textId="77777777" w:rsidTr="0085125B">
        <w:trPr>
          <w:trHeight w:hRule="exact" w:val="3175"/>
        </w:trPr>
        <w:tc>
          <w:tcPr>
            <w:tcW w:w="10096" w:type="dxa"/>
            <w:gridSpan w:val="2"/>
          </w:tcPr>
          <w:p w14:paraId="31AE9146" w14:textId="77777777" w:rsidR="00857E7F" w:rsidRPr="00D33927" w:rsidRDefault="00857E7F" w:rsidP="00E064FC">
            <w:pPr>
              <w:pStyle w:val="TableParagraph"/>
              <w:spacing w:before="111"/>
              <w:ind w:left="149"/>
              <w:jc w:val="both"/>
              <w:rPr>
                <w:b/>
                <w:sz w:val="20"/>
              </w:rPr>
            </w:pPr>
            <w:r w:rsidRPr="00D33927">
              <w:rPr>
                <w:b/>
                <w:sz w:val="20"/>
              </w:rPr>
              <w:t>MISURE DI SICUREZZA INTERVENTI DI PREVENZIONE ATTUATI, O PRESCRITTI</w:t>
            </w:r>
          </w:p>
          <w:p w14:paraId="11080881" w14:textId="77777777" w:rsidR="00857E7F" w:rsidRPr="00D33927" w:rsidRDefault="00857E7F" w:rsidP="00E064FC">
            <w:pPr>
              <w:pStyle w:val="TableParagraph"/>
              <w:spacing w:before="115" w:line="242" w:lineRule="auto"/>
              <w:ind w:left="148" w:right="82"/>
              <w:jc w:val="both"/>
              <w:rPr>
                <w:sz w:val="20"/>
              </w:rPr>
            </w:pPr>
            <w:r w:rsidRPr="00D33927">
              <w:rPr>
                <w:sz w:val="20"/>
              </w:rPr>
              <w:t xml:space="preserve">Da parte dell’Azienda USL, ad opera dei rispettivi dirigenti/preposti delle strutture sanitarie interessate dal servizio in appalto, nelle occasioni, in cui si prevede la presenza di personale della ditta aggiudicataria, all’interno degli spazi e/o delle aree aziendali, si evidenziano quali misure preventive:  </w:t>
            </w:r>
          </w:p>
          <w:p w14:paraId="7C3B056E" w14:textId="77777777" w:rsidR="00857E7F" w:rsidRPr="00D33927" w:rsidRDefault="00857E7F" w:rsidP="00E064FC">
            <w:pPr>
              <w:pStyle w:val="TableParagraph"/>
              <w:numPr>
                <w:ilvl w:val="0"/>
                <w:numId w:val="14"/>
              </w:numPr>
              <w:tabs>
                <w:tab w:val="clear" w:pos="784"/>
                <w:tab w:val="num" w:pos="0"/>
              </w:tabs>
              <w:spacing w:before="120"/>
              <w:ind w:left="701" w:right="127" w:hanging="284"/>
              <w:jc w:val="both"/>
              <w:rPr>
                <w:sz w:val="20"/>
              </w:rPr>
            </w:pPr>
            <w:r w:rsidRPr="00D33927">
              <w:rPr>
                <w:sz w:val="20"/>
              </w:rPr>
              <w:t xml:space="preserve">l’effettuazione di una adeguata programmazione degli interventi; </w:t>
            </w:r>
          </w:p>
          <w:p w14:paraId="7F4C36DE" w14:textId="77777777" w:rsidR="00857E7F" w:rsidRPr="00D33927" w:rsidRDefault="00857E7F" w:rsidP="00E064FC">
            <w:pPr>
              <w:pStyle w:val="TableParagraph"/>
              <w:numPr>
                <w:ilvl w:val="0"/>
                <w:numId w:val="14"/>
              </w:numPr>
              <w:tabs>
                <w:tab w:val="clear" w:pos="784"/>
                <w:tab w:val="num" w:pos="0"/>
              </w:tabs>
              <w:spacing w:before="120"/>
              <w:ind w:left="701" w:right="127" w:hanging="284"/>
              <w:jc w:val="both"/>
              <w:rPr>
                <w:sz w:val="20"/>
              </w:rPr>
            </w:pPr>
            <w:r w:rsidRPr="00D33927">
              <w:rPr>
                <w:sz w:val="20"/>
              </w:rPr>
              <w:t xml:space="preserve">una gestione mirata, nell’organizzazione dei turni e degli orari del proprio personale; </w:t>
            </w:r>
          </w:p>
          <w:p w14:paraId="29E1EC71" w14:textId="77777777" w:rsidR="00857E7F" w:rsidRPr="00D33927" w:rsidRDefault="00857E7F" w:rsidP="00E064FC">
            <w:pPr>
              <w:pStyle w:val="TableParagraph"/>
              <w:numPr>
                <w:ilvl w:val="0"/>
                <w:numId w:val="14"/>
              </w:numPr>
              <w:tabs>
                <w:tab w:val="clear" w:pos="784"/>
                <w:tab w:val="num" w:pos="0"/>
              </w:tabs>
              <w:spacing w:before="120"/>
              <w:ind w:left="701" w:right="127" w:hanging="284"/>
              <w:jc w:val="both"/>
              <w:rPr>
                <w:sz w:val="20"/>
              </w:rPr>
            </w:pPr>
            <w:r w:rsidRPr="00D33927">
              <w:rPr>
                <w:sz w:val="20"/>
              </w:rPr>
              <w:t xml:space="preserve">una informazione capillare, inerente all’identificazione delle interferenze, la natura dei rischi derivanti, i corretti comportamenti per evitare di incorrere nelle situazioni di rischio; </w:t>
            </w:r>
          </w:p>
          <w:p w14:paraId="5B388663" w14:textId="77777777" w:rsidR="00857E7F" w:rsidRPr="00D33927" w:rsidRDefault="00857E7F" w:rsidP="00E064FC">
            <w:pPr>
              <w:pStyle w:val="TableParagraph"/>
              <w:numPr>
                <w:ilvl w:val="0"/>
                <w:numId w:val="14"/>
              </w:numPr>
              <w:tabs>
                <w:tab w:val="clear" w:pos="784"/>
                <w:tab w:val="num" w:pos="0"/>
              </w:tabs>
              <w:spacing w:before="120"/>
              <w:ind w:left="701" w:right="127" w:hanging="284"/>
              <w:jc w:val="both"/>
              <w:rPr>
                <w:sz w:val="20"/>
              </w:rPr>
            </w:pPr>
            <w:r w:rsidRPr="00D33927">
              <w:rPr>
                <w:sz w:val="20"/>
              </w:rPr>
              <w:t>se necessaria, l’apposizione di apposita segnaletica di avvertimento e sicurezza delimitante le aree ove si prevede la presenza di personale della ditta in appalto e nei percorsi stabiliti.</w:t>
            </w:r>
          </w:p>
        </w:tc>
      </w:tr>
      <w:tr w:rsidR="00857E7F" w:rsidRPr="00D33927" w14:paraId="333CABC6" w14:textId="77777777" w:rsidTr="0085125B">
        <w:trPr>
          <w:trHeight w:val="152"/>
        </w:trPr>
        <w:tc>
          <w:tcPr>
            <w:tcW w:w="10096" w:type="dxa"/>
            <w:gridSpan w:val="2"/>
          </w:tcPr>
          <w:p w14:paraId="66ED7DB3" w14:textId="77777777" w:rsidR="00857E7F" w:rsidRPr="00D33927" w:rsidRDefault="00857E7F" w:rsidP="00E064FC">
            <w:pPr>
              <w:spacing w:before="124"/>
              <w:ind w:left="144"/>
              <w:jc w:val="both"/>
              <w:rPr>
                <w:b/>
                <w:sz w:val="20"/>
              </w:rPr>
            </w:pPr>
            <w:r w:rsidRPr="00D33927">
              <w:rPr>
                <w:b/>
                <w:sz w:val="20"/>
              </w:rPr>
              <w:t>MISURE DI SICUREZZA E DI PREVENZIONE DA PREVEDERSI</w:t>
            </w:r>
          </w:p>
          <w:p w14:paraId="3FFC381C" w14:textId="77777777" w:rsidR="00857E7F" w:rsidRPr="00D33927" w:rsidRDefault="00857E7F" w:rsidP="00E064FC">
            <w:pPr>
              <w:pStyle w:val="TableParagraph"/>
              <w:spacing w:before="60"/>
              <w:ind w:left="147" w:right="108"/>
              <w:jc w:val="both"/>
              <w:rPr>
                <w:sz w:val="20"/>
              </w:rPr>
            </w:pPr>
            <w:r w:rsidRPr="00D33927">
              <w:rPr>
                <w:sz w:val="20"/>
              </w:rPr>
              <w:t xml:space="preserve">Da parte </w:t>
            </w:r>
            <w:r w:rsidRPr="00D33927">
              <w:rPr>
                <w:sz w:val="20"/>
                <w:u w:val="single"/>
              </w:rPr>
              <w:t>dell’Azienda USL di Modena</w:t>
            </w:r>
            <w:r w:rsidRPr="00D33927">
              <w:rPr>
                <w:sz w:val="20"/>
              </w:rPr>
              <w:t>,</w:t>
            </w:r>
            <w:r w:rsidRPr="00D33927" w:rsidDel="002820E2">
              <w:rPr>
                <w:sz w:val="20"/>
              </w:rPr>
              <w:t xml:space="preserve"> </w:t>
            </w:r>
            <w:r w:rsidRPr="00D33927">
              <w:rPr>
                <w:sz w:val="20"/>
              </w:rPr>
              <w:t>per mezzo dei Servizi, degli Uffici e delle figure professionali adibite, a norma di legge, dei dirigenti/preposti responsabili delle U.O./reparti/servizi interessati, mantenere nei confronti dei propri dipendenti, aggiornata l’informativa relativa alle misure ed agli aspetti esaminati in narrativa, ad ogni loro variazione e modificazione nelle condizioni e nella programmazione delle attività dell’appaltatore, sino alla conclusione del contratto in oggetto.</w:t>
            </w:r>
          </w:p>
          <w:p w14:paraId="4A015C38" w14:textId="77777777" w:rsidR="00857E7F" w:rsidRPr="00D33927" w:rsidRDefault="00857E7F" w:rsidP="0085125B">
            <w:pPr>
              <w:pStyle w:val="TableParagraph"/>
              <w:spacing w:after="20"/>
              <w:ind w:left="159" w:right="153"/>
              <w:jc w:val="both"/>
              <w:rPr>
                <w:sz w:val="20"/>
              </w:rPr>
            </w:pPr>
            <w:r w:rsidRPr="00D33927">
              <w:rPr>
                <w:sz w:val="20"/>
              </w:rPr>
              <w:t>------------------</w:t>
            </w:r>
          </w:p>
          <w:p w14:paraId="313BA636" w14:textId="2BEC296D" w:rsidR="00857E7F" w:rsidRPr="00D33927" w:rsidRDefault="00857E7F" w:rsidP="00E064FC">
            <w:pPr>
              <w:pStyle w:val="TableParagraph"/>
              <w:spacing w:after="120"/>
              <w:ind w:left="142" w:right="109"/>
              <w:jc w:val="both"/>
              <w:rPr>
                <w:i/>
                <w:iCs/>
                <w:sz w:val="20"/>
              </w:rPr>
            </w:pPr>
            <w:r w:rsidRPr="00D33927">
              <w:rPr>
                <w:sz w:val="20"/>
              </w:rPr>
              <w:t xml:space="preserve">Da parte del soggetto aggiudicatario (o Ditta) nello svolgimento </w:t>
            </w:r>
            <w:r w:rsidR="000A63F1" w:rsidRPr="00D33927">
              <w:rPr>
                <w:sz w:val="20"/>
              </w:rPr>
              <w:t>delle attività</w:t>
            </w:r>
            <w:r w:rsidRPr="00D33927">
              <w:rPr>
                <w:sz w:val="20"/>
              </w:rPr>
              <w:t xml:space="preserve"> in appalto, garantire a </w:t>
            </w:r>
            <w:r w:rsidR="000A63F1" w:rsidRPr="00D33927">
              <w:rPr>
                <w:sz w:val="20"/>
              </w:rPr>
              <w:t>proprio</w:t>
            </w:r>
            <w:r w:rsidRPr="00D33927">
              <w:rPr>
                <w:sz w:val="20"/>
              </w:rPr>
              <w:t xml:space="preserve"> </w:t>
            </w:r>
            <w:r w:rsidR="006C03D3" w:rsidRPr="00D33927">
              <w:rPr>
                <w:sz w:val="20"/>
              </w:rPr>
              <w:t>onere</w:t>
            </w:r>
            <w:r w:rsidRPr="00D33927">
              <w:rPr>
                <w:sz w:val="20"/>
              </w:rPr>
              <w:t xml:space="preserve"> e sotto </w:t>
            </w:r>
            <w:r w:rsidR="000A63F1" w:rsidRPr="00D33927">
              <w:rPr>
                <w:sz w:val="20"/>
              </w:rPr>
              <w:t>propria</w:t>
            </w:r>
            <w:r w:rsidRPr="00D33927">
              <w:rPr>
                <w:sz w:val="20"/>
              </w:rPr>
              <w:t xml:space="preserve"> responsabilità</w:t>
            </w:r>
            <w:r w:rsidR="000A63F1" w:rsidRPr="00D33927">
              <w:rPr>
                <w:sz w:val="20"/>
              </w:rPr>
              <w:t>,</w:t>
            </w:r>
            <w:r w:rsidRPr="00D33927">
              <w:rPr>
                <w:sz w:val="20"/>
              </w:rPr>
              <w:t xml:space="preserve"> gli standard prescritti dall’amministrazione committente e dalla normativa vigente sulla sicurezza e salute negli ambienti di lavoro</w:t>
            </w:r>
            <w:r w:rsidR="006C03D3" w:rsidRPr="00D33927">
              <w:rPr>
                <w:sz w:val="20"/>
              </w:rPr>
              <w:t>.</w:t>
            </w:r>
            <w:r w:rsidRPr="00D33927">
              <w:rPr>
                <w:sz w:val="20"/>
              </w:rPr>
              <w:t xml:space="preserve"> </w:t>
            </w:r>
            <w:r w:rsidR="006C03D3" w:rsidRPr="00D33927">
              <w:rPr>
                <w:sz w:val="20"/>
              </w:rPr>
              <w:t>P</w:t>
            </w:r>
            <w:r w:rsidRPr="00D33927">
              <w:rPr>
                <w:sz w:val="20"/>
              </w:rPr>
              <w:t xml:space="preserve">er </w:t>
            </w:r>
            <w:r w:rsidR="006C03D3" w:rsidRPr="00D33927">
              <w:rPr>
                <w:sz w:val="20"/>
              </w:rPr>
              <w:t>fare questo è obbligatorio da parte</w:t>
            </w:r>
            <w:r w:rsidRPr="00D33927">
              <w:rPr>
                <w:sz w:val="20"/>
              </w:rPr>
              <w:t xml:space="preserve"> dell’appaltatore, </w:t>
            </w:r>
            <w:r w:rsidR="006C03D3" w:rsidRPr="00D33927">
              <w:rPr>
                <w:sz w:val="20"/>
              </w:rPr>
              <w:t xml:space="preserve">svolgere </w:t>
            </w:r>
            <w:r w:rsidRPr="00D33927">
              <w:rPr>
                <w:sz w:val="20"/>
              </w:rPr>
              <w:t xml:space="preserve"> </w:t>
            </w:r>
            <w:r w:rsidR="006C03D3" w:rsidRPr="00D33927">
              <w:rPr>
                <w:sz w:val="20"/>
              </w:rPr>
              <w:t>tutte le attività di</w:t>
            </w:r>
            <w:r w:rsidRPr="00D33927">
              <w:rPr>
                <w:sz w:val="20"/>
              </w:rPr>
              <w:t xml:space="preserve"> cooperazione</w:t>
            </w:r>
            <w:r w:rsidR="006C03D3" w:rsidRPr="00D33927">
              <w:rPr>
                <w:sz w:val="20"/>
              </w:rPr>
              <w:t xml:space="preserve"> e coordinamento necessarie,</w:t>
            </w:r>
            <w:r w:rsidRPr="00D33927">
              <w:rPr>
                <w:sz w:val="20"/>
              </w:rPr>
              <w:t xml:space="preserve"> con i referenti dell’ufficio gestore del contratto </w:t>
            </w:r>
            <w:r w:rsidRPr="00D33927">
              <w:rPr>
                <w:i/>
                <w:iCs/>
                <w:sz w:val="20"/>
              </w:rPr>
              <w:t>(in part. DEC: Direttore Esecuzione Contratto)</w:t>
            </w:r>
            <w:r w:rsidRPr="00D33927">
              <w:rPr>
                <w:sz w:val="20"/>
              </w:rPr>
              <w:t xml:space="preserve"> </w:t>
            </w:r>
            <w:r w:rsidR="002F1753" w:rsidRPr="00D33927">
              <w:rPr>
                <w:sz w:val="20"/>
              </w:rPr>
              <w:t xml:space="preserve">con </w:t>
            </w:r>
            <w:r w:rsidRPr="00D33927">
              <w:rPr>
                <w:sz w:val="20"/>
              </w:rPr>
              <w:t xml:space="preserve">le Direzioni Sanitarie dei Presidi Ospedalieri, e tutti i soggetti aventi ruolo/coinvolti </w:t>
            </w:r>
            <w:r w:rsidRPr="00D33927">
              <w:rPr>
                <w:i/>
                <w:iCs/>
                <w:sz w:val="20"/>
              </w:rPr>
              <w:t>(compresi gli incontri di coordinamento finalizzati alla verifica dell’attività svolta, alla gestione delle problematiche rilevate, ed alla programmazione continua delle fasi successive).</w:t>
            </w:r>
          </w:p>
          <w:p w14:paraId="58644599" w14:textId="77777777" w:rsidR="00857E7F" w:rsidRPr="00D33927" w:rsidRDefault="00857E7F" w:rsidP="00E064FC">
            <w:pPr>
              <w:pStyle w:val="TableParagraph"/>
              <w:spacing w:after="120"/>
              <w:ind w:left="142" w:right="100"/>
              <w:jc w:val="both"/>
              <w:rPr>
                <w:sz w:val="20"/>
              </w:rPr>
            </w:pPr>
            <w:r w:rsidRPr="00D33927">
              <w:rPr>
                <w:sz w:val="20"/>
              </w:rPr>
              <w:t xml:space="preserve">È onere della ditta appaltatrice dare capillare informazione a tutto il personale sotto la propria responsabilità sulla natura dei rischi e delle interferenze che si possono generare, delle misure preventive e protettive intraprese per contrastarli, ed efficaci ai fini della sicurezza e salute di tutti i presenti.  </w:t>
            </w:r>
          </w:p>
          <w:p w14:paraId="19CEF293" w14:textId="77777777" w:rsidR="00857E7F" w:rsidRPr="00D33927" w:rsidRDefault="00857E7F" w:rsidP="00E064FC">
            <w:pPr>
              <w:pStyle w:val="TableParagraph"/>
              <w:spacing w:before="111" w:after="120"/>
              <w:ind w:left="159" w:right="96"/>
              <w:jc w:val="both"/>
              <w:rPr>
                <w:b/>
                <w:sz w:val="20"/>
              </w:rPr>
            </w:pPr>
            <w:r w:rsidRPr="00D33927">
              <w:rPr>
                <w:sz w:val="20"/>
              </w:rPr>
              <w:t xml:space="preserve">Far partecipare il proprio personale, agli opportuni corsi di formazione </w:t>
            </w:r>
            <w:r w:rsidRPr="00D33927">
              <w:rPr>
                <w:i/>
                <w:iCs/>
                <w:sz w:val="20"/>
              </w:rPr>
              <w:t>(siano essi interamente a proprio carico, o in parte organizzati dall’Azienda USL di Modena, nella misura e per le ore previste dai Capitolati e/o dal Contratto)</w:t>
            </w:r>
            <w:r w:rsidRPr="00D33927">
              <w:rPr>
                <w:sz w:val="20"/>
              </w:rPr>
              <w:t xml:space="preserve"> effettuando i necessari aggiornamenti/ ripetizioni degli stessi in ragione di modificazioni sostanziali nell’esecuzione delle attività, o in caso di sostituzione e/o subentro di nuovi operatori nel proprio organico.</w:t>
            </w:r>
          </w:p>
        </w:tc>
      </w:tr>
    </w:tbl>
    <w:p w14:paraId="39969183" w14:textId="77777777" w:rsidR="00475FB1" w:rsidRPr="00D33927" w:rsidRDefault="00475FB1" w:rsidP="00990DA5">
      <w:pPr>
        <w:sectPr w:rsidR="00475FB1" w:rsidRPr="00D33927" w:rsidSect="00783077">
          <w:pgSz w:w="11910" w:h="16840"/>
          <w:pgMar w:top="2440" w:right="600" w:bottom="709" w:left="860" w:header="1002" w:footer="0" w:gutter="0"/>
          <w:cols w:space="720"/>
        </w:sectPr>
      </w:pPr>
    </w:p>
    <w:p w14:paraId="60592C79" w14:textId="77777777" w:rsidR="007253B5" w:rsidRPr="00D33927" w:rsidRDefault="007253B5">
      <w:pPr>
        <w:pStyle w:val="Corpotesto"/>
        <w:spacing w:before="4"/>
        <w:ind w:left="0"/>
        <w:rPr>
          <w:sz w:val="10"/>
          <w:szCs w:val="10"/>
        </w:rPr>
      </w:pPr>
    </w:p>
    <w:tbl>
      <w:tblPr>
        <w:tblStyle w:val="TableNormal"/>
        <w:tblW w:w="0" w:type="auto"/>
        <w:tblInd w:w="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66"/>
        <w:gridCol w:w="7916"/>
      </w:tblGrid>
      <w:tr w:rsidR="007253B5" w:rsidRPr="00D33927" w14:paraId="0C43E0B4" w14:textId="77777777" w:rsidTr="007A5F95">
        <w:trPr>
          <w:trHeight w:val="669"/>
        </w:trPr>
        <w:tc>
          <w:tcPr>
            <w:tcW w:w="10082" w:type="dxa"/>
            <w:gridSpan w:val="2"/>
            <w:shd w:val="clear" w:color="auto" w:fill="D9D9D9"/>
          </w:tcPr>
          <w:p w14:paraId="580C0EA6" w14:textId="77777777" w:rsidR="007253B5" w:rsidRPr="00D33927" w:rsidRDefault="00A163AC">
            <w:pPr>
              <w:pStyle w:val="TableParagraph"/>
              <w:spacing w:before="111"/>
              <w:ind w:left="160"/>
              <w:rPr>
                <w:b/>
                <w:sz w:val="20"/>
              </w:rPr>
            </w:pPr>
            <w:r w:rsidRPr="00D33927">
              <w:rPr>
                <w:b/>
                <w:sz w:val="20"/>
              </w:rPr>
              <w:t>RISCHIO DERIVANTE DA EMERGENZA EPIDEMICA / PANDEMICA DOVUTA ALLA DIFFUSIONE DEL</w:t>
            </w:r>
          </w:p>
          <w:p w14:paraId="619AD756" w14:textId="77777777" w:rsidR="007253B5" w:rsidRPr="00D33927" w:rsidRDefault="00A163AC">
            <w:pPr>
              <w:pStyle w:val="TableParagraph"/>
              <w:spacing w:before="10"/>
              <w:ind w:left="160"/>
              <w:rPr>
                <w:b/>
                <w:sz w:val="20"/>
              </w:rPr>
            </w:pPr>
            <w:r w:rsidRPr="00D33927">
              <w:rPr>
                <w:b/>
                <w:sz w:val="20"/>
              </w:rPr>
              <w:t>CONTAGIO DA VIRUS: SARS-CoV-2, responsabile del CoVid-19</w:t>
            </w:r>
          </w:p>
        </w:tc>
      </w:tr>
      <w:tr w:rsidR="007253B5" w:rsidRPr="00D33927" w14:paraId="473F8422" w14:textId="77777777" w:rsidTr="003551E6">
        <w:trPr>
          <w:trHeight w:val="4240"/>
        </w:trPr>
        <w:tc>
          <w:tcPr>
            <w:tcW w:w="2166" w:type="dxa"/>
          </w:tcPr>
          <w:p w14:paraId="2310006E" w14:textId="77777777" w:rsidR="007253B5" w:rsidRPr="00D33927" w:rsidRDefault="007253B5">
            <w:pPr>
              <w:pStyle w:val="TableParagraph"/>
              <w:spacing w:before="10"/>
              <w:rPr>
                <w:sz w:val="9"/>
              </w:rPr>
            </w:pPr>
          </w:p>
          <w:p w14:paraId="37ED47CA" w14:textId="77777777" w:rsidR="007253B5" w:rsidRPr="00D33927" w:rsidRDefault="00A163AC">
            <w:pPr>
              <w:pStyle w:val="TableParagraph"/>
              <w:ind w:left="160" w:right="-15"/>
              <w:rPr>
                <w:sz w:val="20"/>
              </w:rPr>
            </w:pPr>
            <w:r w:rsidRPr="00D33927">
              <w:rPr>
                <w:noProof/>
                <w:sz w:val="20"/>
                <w:lang w:eastAsia="it-IT"/>
              </w:rPr>
              <w:drawing>
                <wp:inline distT="0" distB="0" distL="0" distR="0" wp14:anchorId="77A92828" wp14:editId="2F767520">
                  <wp:extent cx="1242030" cy="1251584"/>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7" cstate="print"/>
                          <a:stretch>
                            <a:fillRect/>
                          </a:stretch>
                        </pic:blipFill>
                        <pic:spPr>
                          <a:xfrm>
                            <a:off x="0" y="0"/>
                            <a:ext cx="1242030" cy="1251584"/>
                          </a:xfrm>
                          <a:prstGeom prst="rect">
                            <a:avLst/>
                          </a:prstGeom>
                        </pic:spPr>
                      </pic:pic>
                    </a:graphicData>
                  </a:graphic>
                </wp:inline>
              </w:drawing>
            </w:r>
          </w:p>
        </w:tc>
        <w:tc>
          <w:tcPr>
            <w:tcW w:w="7916" w:type="dxa"/>
          </w:tcPr>
          <w:p w14:paraId="24E7E355" w14:textId="77777777" w:rsidR="007253B5" w:rsidRPr="00D33927" w:rsidRDefault="00A163AC">
            <w:pPr>
              <w:pStyle w:val="TableParagraph"/>
              <w:spacing w:before="111" w:line="242" w:lineRule="auto"/>
              <w:ind w:left="160" w:right="110"/>
              <w:jc w:val="both"/>
              <w:rPr>
                <w:sz w:val="20"/>
              </w:rPr>
            </w:pPr>
            <w:r w:rsidRPr="00D33927">
              <w:rPr>
                <w:sz w:val="20"/>
              </w:rPr>
              <w:t xml:space="preserve">I </w:t>
            </w:r>
            <w:r w:rsidRPr="00D33927">
              <w:rPr>
                <w:spacing w:val="-4"/>
                <w:sz w:val="20"/>
              </w:rPr>
              <w:t xml:space="preserve">coronavirus </w:t>
            </w:r>
            <w:r w:rsidRPr="00D33927">
              <w:rPr>
                <w:spacing w:val="-5"/>
                <w:sz w:val="20"/>
              </w:rPr>
              <w:t xml:space="preserve">sono </w:t>
            </w:r>
            <w:r w:rsidRPr="00D33927">
              <w:rPr>
                <w:spacing w:val="-4"/>
                <w:sz w:val="20"/>
              </w:rPr>
              <w:t xml:space="preserve">una grande famiglia </w:t>
            </w:r>
            <w:r w:rsidRPr="00D33927">
              <w:rPr>
                <w:spacing w:val="-3"/>
                <w:sz w:val="20"/>
              </w:rPr>
              <w:t xml:space="preserve">di </w:t>
            </w:r>
            <w:r w:rsidRPr="00D33927">
              <w:rPr>
                <w:spacing w:val="-4"/>
                <w:sz w:val="20"/>
              </w:rPr>
              <w:t xml:space="preserve">virus </w:t>
            </w:r>
            <w:r w:rsidRPr="00D33927">
              <w:rPr>
                <w:spacing w:val="-3"/>
                <w:sz w:val="20"/>
              </w:rPr>
              <w:t xml:space="preserve">respiratori </w:t>
            </w:r>
            <w:r w:rsidRPr="00D33927">
              <w:rPr>
                <w:sz w:val="20"/>
              </w:rPr>
              <w:t xml:space="preserve">che </w:t>
            </w:r>
            <w:r w:rsidRPr="00D33927">
              <w:rPr>
                <w:spacing w:val="-6"/>
                <w:sz w:val="20"/>
              </w:rPr>
              <w:t xml:space="preserve">possono </w:t>
            </w:r>
            <w:r w:rsidRPr="00D33927">
              <w:rPr>
                <w:spacing w:val="-3"/>
                <w:sz w:val="20"/>
              </w:rPr>
              <w:t xml:space="preserve">causare </w:t>
            </w:r>
            <w:r w:rsidRPr="00D33927">
              <w:rPr>
                <w:spacing w:val="-4"/>
                <w:sz w:val="20"/>
              </w:rPr>
              <w:t xml:space="preserve">malattie </w:t>
            </w:r>
            <w:r w:rsidRPr="00D33927">
              <w:rPr>
                <w:sz w:val="20"/>
              </w:rPr>
              <w:t xml:space="preserve">che </w:t>
            </w:r>
            <w:r w:rsidRPr="00D33927">
              <w:rPr>
                <w:spacing w:val="-8"/>
                <w:sz w:val="20"/>
              </w:rPr>
              <w:t xml:space="preserve">vanno </w:t>
            </w:r>
            <w:r w:rsidRPr="00D33927">
              <w:rPr>
                <w:spacing w:val="-4"/>
                <w:sz w:val="20"/>
              </w:rPr>
              <w:t xml:space="preserve">dal </w:t>
            </w:r>
            <w:r w:rsidRPr="00D33927">
              <w:rPr>
                <w:spacing w:val="-5"/>
                <w:sz w:val="20"/>
              </w:rPr>
              <w:t xml:space="preserve">comune </w:t>
            </w:r>
            <w:r w:rsidRPr="00D33927">
              <w:rPr>
                <w:sz w:val="20"/>
              </w:rPr>
              <w:t xml:space="preserve">raffreddore </w:t>
            </w:r>
            <w:r w:rsidRPr="00D33927">
              <w:rPr>
                <w:spacing w:val="-7"/>
                <w:sz w:val="20"/>
              </w:rPr>
              <w:t xml:space="preserve">alla </w:t>
            </w:r>
            <w:r w:rsidRPr="00D33927">
              <w:rPr>
                <w:spacing w:val="-5"/>
                <w:sz w:val="20"/>
              </w:rPr>
              <w:t xml:space="preserve">sindrome </w:t>
            </w:r>
            <w:r w:rsidRPr="00D33927">
              <w:rPr>
                <w:spacing w:val="-3"/>
                <w:sz w:val="20"/>
              </w:rPr>
              <w:t xml:space="preserve">respiratoria </w:t>
            </w:r>
            <w:r w:rsidR="004D23B8" w:rsidRPr="00D33927">
              <w:rPr>
                <w:spacing w:val="-5"/>
                <w:sz w:val="20"/>
              </w:rPr>
              <w:t>mediorientale (</w:t>
            </w:r>
            <w:r w:rsidR="004D23B8" w:rsidRPr="00D33927">
              <w:rPr>
                <w:spacing w:val="-7"/>
                <w:sz w:val="20"/>
              </w:rPr>
              <w:t>MERS) e</w:t>
            </w:r>
            <w:r w:rsidRPr="00D33927">
              <w:rPr>
                <w:sz w:val="20"/>
              </w:rPr>
              <w:t xml:space="preserve"> </w:t>
            </w:r>
            <w:r w:rsidRPr="00D33927">
              <w:rPr>
                <w:spacing w:val="-7"/>
                <w:sz w:val="20"/>
              </w:rPr>
              <w:t xml:space="preserve">alla </w:t>
            </w:r>
            <w:r w:rsidRPr="00D33927">
              <w:rPr>
                <w:spacing w:val="-5"/>
                <w:sz w:val="20"/>
              </w:rPr>
              <w:t xml:space="preserve">sindrome </w:t>
            </w:r>
            <w:r w:rsidRPr="00D33927">
              <w:rPr>
                <w:spacing w:val="-3"/>
                <w:sz w:val="20"/>
              </w:rPr>
              <w:t xml:space="preserve">respiratoria </w:t>
            </w:r>
            <w:r w:rsidRPr="00D33927">
              <w:rPr>
                <w:spacing w:val="-4"/>
                <w:sz w:val="20"/>
              </w:rPr>
              <w:t xml:space="preserve">acuta </w:t>
            </w:r>
            <w:r w:rsidRPr="00D33927">
              <w:rPr>
                <w:spacing w:val="-6"/>
                <w:sz w:val="20"/>
              </w:rPr>
              <w:t xml:space="preserve">grave </w:t>
            </w:r>
            <w:r w:rsidRPr="00D33927">
              <w:rPr>
                <w:spacing w:val="-4"/>
                <w:sz w:val="20"/>
              </w:rPr>
              <w:t>(SARS</w:t>
            </w:r>
            <w:r w:rsidR="004D23B8" w:rsidRPr="00D33927">
              <w:rPr>
                <w:spacing w:val="-4"/>
                <w:sz w:val="20"/>
              </w:rPr>
              <w:t>); il</w:t>
            </w:r>
            <w:r w:rsidR="004D23B8" w:rsidRPr="00D33927">
              <w:rPr>
                <w:sz w:val="20"/>
              </w:rPr>
              <w:t xml:space="preserve"> nuovo</w:t>
            </w:r>
            <w:r w:rsidR="004D23B8" w:rsidRPr="00D33927">
              <w:rPr>
                <w:spacing w:val="-8"/>
                <w:sz w:val="20"/>
              </w:rPr>
              <w:t xml:space="preserve"> coronavirus</w:t>
            </w:r>
            <w:r w:rsidR="004D23B8" w:rsidRPr="00D33927">
              <w:rPr>
                <w:spacing w:val="-4"/>
                <w:sz w:val="20"/>
              </w:rPr>
              <w:t xml:space="preserve"> sembra</w:t>
            </w:r>
            <w:r w:rsidRPr="00D33927">
              <w:rPr>
                <w:spacing w:val="-5"/>
                <w:sz w:val="20"/>
              </w:rPr>
              <w:t xml:space="preserve"> </w:t>
            </w:r>
            <w:r w:rsidRPr="00D33927">
              <w:rPr>
                <w:spacing w:val="-7"/>
                <w:sz w:val="20"/>
              </w:rPr>
              <w:t xml:space="preserve">strettamente </w:t>
            </w:r>
            <w:r w:rsidRPr="00D33927">
              <w:rPr>
                <w:spacing w:val="-3"/>
                <w:sz w:val="20"/>
              </w:rPr>
              <w:t xml:space="preserve">correlato </w:t>
            </w:r>
            <w:r w:rsidRPr="00D33927">
              <w:rPr>
                <w:sz w:val="20"/>
              </w:rPr>
              <w:t xml:space="preserve">a </w:t>
            </w:r>
            <w:r w:rsidRPr="00D33927">
              <w:rPr>
                <w:spacing w:val="-7"/>
                <w:sz w:val="20"/>
              </w:rPr>
              <w:t>quello della</w:t>
            </w:r>
            <w:r w:rsidRPr="00D33927">
              <w:rPr>
                <w:spacing w:val="14"/>
                <w:sz w:val="20"/>
              </w:rPr>
              <w:t xml:space="preserve"> </w:t>
            </w:r>
            <w:r w:rsidRPr="00D33927">
              <w:rPr>
                <w:spacing w:val="-7"/>
                <w:sz w:val="20"/>
              </w:rPr>
              <w:t>SARS.</w:t>
            </w:r>
          </w:p>
          <w:p w14:paraId="6F08EA46" w14:textId="77777777" w:rsidR="007253B5" w:rsidRPr="00D33927" w:rsidRDefault="00A163AC">
            <w:pPr>
              <w:pStyle w:val="TableParagraph"/>
              <w:spacing w:before="103" w:line="242" w:lineRule="auto"/>
              <w:ind w:left="160" w:right="106"/>
              <w:jc w:val="both"/>
              <w:rPr>
                <w:sz w:val="20"/>
              </w:rPr>
            </w:pPr>
            <w:r w:rsidRPr="00D33927">
              <w:rPr>
                <w:sz w:val="20"/>
              </w:rPr>
              <w:t xml:space="preserve">I </w:t>
            </w:r>
            <w:r w:rsidRPr="00D33927">
              <w:rPr>
                <w:spacing w:val="-6"/>
                <w:sz w:val="20"/>
              </w:rPr>
              <w:t xml:space="preserve">sintomi </w:t>
            </w:r>
            <w:r w:rsidRPr="00D33927">
              <w:rPr>
                <w:sz w:val="20"/>
              </w:rPr>
              <w:t xml:space="preserve">più </w:t>
            </w:r>
            <w:r w:rsidRPr="00D33927">
              <w:rPr>
                <w:spacing w:val="-5"/>
                <w:sz w:val="20"/>
              </w:rPr>
              <w:t xml:space="preserve">comuni </w:t>
            </w:r>
            <w:r w:rsidRPr="00D33927">
              <w:rPr>
                <w:spacing w:val="-4"/>
                <w:sz w:val="20"/>
              </w:rPr>
              <w:t xml:space="preserve">consistono </w:t>
            </w:r>
            <w:r w:rsidRPr="00D33927">
              <w:rPr>
                <w:sz w:val="20"/>
              </w:rPr>
              <w:t xml:space="preserve">in </w:t>
            </w:r>
            <w:r w:rsidRPr="00D33927">
              <w:rPr>
                <w:spacing w:val="-3"/>
                <w:sz w:val="20"/>
              </w:rPr>
              <w:t xml:space="preserve">febbre, </w:t>
            </w:r>
            <w:r w:rsidRPr="00D33927">
              <w:rPr>
                <w:spacing w:val="-6"/>
                <w:sz w:val="20"/>
              </w:rPr>
              <w:t xml:space="preserve">tosse </w:t>
            </w:r>
            <w:r w:rsidRPr="00D33927">
              <w:rPr>
                <w:sz w:val="20"/>
              </w:rPr>
              <w:t xml:space="preserve">secca, </w:t>
            </w:r>
            <w:r w:rsidRPr="00D33927">
              <w:rPr>
                <w:spacing w:val="-7"/>
                <w:sz w:val="20"/>
              </w:rPr>
              <w:t xml:space="preserve">mal </w:t>
            </w:r>
            <w:r w:rsidRPr="00D33927">
              <w:rPr>
                <w:spacing w:val="-3"/>
                <w:sz w:val="20"/>
              </w:rPr>
              <w:t xml:space="preserve">di </w:t>
            </w:r>
            <w:r w:rsidRPr="00D33927">
              <w:rPr>
                <w:spacing w:val="-6"/>
                <w:sz w:val="20"/>
              </w:rPr>
              <w:t xml:space="preserve">gola, </w:t>
            </w:r>
            <w:r w:rsidRPr="00D33927">
              <w:rPr>
                <w:sz w:val="20"/>
              </w:rPr>
              <w:t xml:space="preserve">difficoltà </w:t>
            </w:r>
            <w:r w:rsidRPr="00D33927">
              <w:rPr>
                <w:spacing w:val="-3"/>
                <w:sz w:val="20"/>
              </w:rPr>
              <w:t xml:space="preserve">respiratorie; </w:t>
            </w:r>
            <w:r w:rsidRPr="00D33927">
              <w:rPr>
                <w:spacing w:val="-6"/>
                <w:sz w:val="20"/>
              </w:rPr>
              <w:t xml:space="preserve">gli </w:t>
            </w:r>
            <w:r w:rsidRPr="00D33927">
              <w:rPr>
                <w:spacing w:val="-7"/>
                <w:sz w:val="20"/>
              </w:rPr>
              <w:t xml:space="preserve">esami </w:t>
            </w:r>
            <w:r w:rsidRPr="00D33927">
              <w:rPr>
                <w:spacing w:val="-3"/>
                <w:sz w:val="20"/>
              </w:rPr>
              <w:t xml:space="preserve">radiologici </w:t>
            </w:r>
            <w:r w:rsidRPr="00D33927">
              <w:rPr>
                <w:spacing w:val="-4"/>
                <w:sz w:val="20"/>
              </w:rPr>
              <w:t xml:space="preserve">del </w:t>
            </w:r>
            <w:r w:rsidRPr="00D33927">
              <w:rPr>
                <w:spacing w:val="-3"/>
                <w:sz w:val="20"/>
              </w:rPr>
              <w:t xml:space="preserve">torace </w:t>
            </w:r>
            <w:r w:rsidRPr="00D33927">
              <w:rPr>
                <w:spacing w:val="-6"/>
                <w:sz w:val="20"/>
              </w:rPr>
              <w:t xml:space="preserve">evidenziano </w:t>
            </w:r>
            <w:r w:rsidRPr="00D33927">
              <w:rPr>
                <w:spacing w:val="-5"/>
                <w:sz w:val="20"/>
              </w:rPr>
              <w:t xml:space="preserve">lesioni </w:t>
            </w:r>
            <w:r w:rsidRPr="00D33927">
              <w:rPr>
                <w:spacing w:val="-4"/>
                <w:sz w:val="20"/>
              </w:rPr>
              <w:t xml:space="preserve">infiltrative </w:t>
            </w:r>
            <w:r w:rsidRPr="00D33927">
              <w:rPr>
                <w:spacing w:val="-5"/>
                <w:sz w:val="20"/>
              </w:rPr>
              <w:t xml:space="preserve">bilaterali </w:t>
            </w:r>
            <w:r w:rsidRPr="00D33927">
              <w:rPr>
                <w:sz w:val="20"/>
              </w:rPr>
              <w:t xml:space="preserve">diffuse. </w:t>
            </w:r>
            <w:r w:rsidRPr="00D33927">
              <w:rPr>
                <w:spacing w:val="-3"/>
                <w:sz w:val="20"/>
              </w:rPr>
              <w:t xml:space="preserve">Le </w:t>
            </w:r>
            <w:r w:rsidRPr="00D33927">
              <w:rPr>
                <w:spacing w:val="-4"/>
                <w:sz w:val="20"/>
              </w:rPr>
              <w:t xml:space="preserve">informazioni </w:t>
            </w:r>
            <w:r w:rsidRPr="00D33927">
              <w:rPr>
                <w:spacing w:val="-8"/>
                <w:sz w:val="20"/>
              </w:rPr>
              <w:t xml:space="preserve">attualmente </w:t>
            </w:r>
            <w:r w:rsidRPr="00D33927">
              <w:rPr>
                <w:spacing w:val="-4"/>
                <w:sz w:val="20"/>
              </w:rPr>
              <w:t xml:space="preserve">disponibili suggeriscono </w:t>
            </w:r>
            <w:r w:rsidRPr="00D33927">
              <w:rPr>
                <w:sz w:val="20"/>
              </w:rPr>
              <w:t xml:space="preserve">che il </w:t>
            </w:r>
            <w:r w:rsidRPr="00D33927">
              <w:rPr>
                <w:spacing w:val="-4"/>
                <w:sz w:val="20"/>
              </w:rPr>
              <w:t xml:space="preserve">virus </w:t>
            </w:r>
            <w:r w:rsidRPr="00D33927">
              <w:rPr>
                <w:spacing w:val="-5"/>
                <w:sz w:val="20"/>
              </w:rPr>
              <w:t xml:space="preserve">possa </w:t>
            </w:r>
            <w:r w:rsidRPr="00D33927">
              <w:rPr>
                <w:spacing w:val="-3"/>
                <w:sz w:val="20"/>
              </w:rPr>
              <w:t xml:space="preserve">causare </w:t>
            </w:r>
            <w:r w:rsidR="004D23B8" w:rsidRPr="00D33927">
              <w:rPr>
                <w:sz w:val="20"/>
              </w:rPr>
              <w:t>sia una</w:t>
            </w:r>
            <w:r w:rsidRPr="00D33927">
              <w:rPr>
                <w:spacing w:val="-4"/>
                <w:sz w:val="20"/>
              </w:rPr>
              <w:t xml:space="preserve"> </w:t>
            </w:r>
            <w:r w:rsidRPr="00D33927">
              <w:rPr>
                <w:spacing w:val="-3"/>
                <w:sz w:val="20"/>
              </w:rPr>
              <w:t xml:space="preserve">forma </w:t>
            </w:r>
            <w:r w:rsidRPr="00D33927">
              <w:rPr>
                <w:spacing w:val="-7"/>
                <w:sz w:val="20"/>
              </w:rPr>
              <w:t xml:space="preserve">lieve, </w:t>
            </w:r>
            <w:r w:rsidRPr="00D33927">
              <w:rPr>
                <w:spacing w:val="-5"/>
                <w:sz w:val="20"/>
              </w:rPr>
              <w:t xml:space="preserve">simil-influenzale, </w:t>
            </w:r>
            <w:r w:rsidRPr="00D33927">
              <w:rPr>
                <w:sz w:val="20"/>
              </w:rPr>
              <w:t xml:space="preserve">che </w:t>
            </w:r>
            <w:r w:rsidRPr="00D33927">
              <w:rPr>
                <w:spacing w:val="-4"/>
                <w:sz w:val="20"/>
              </w:rPr>
              <w:t xml:space="preserve">una </w:t>
            </w:r>
            <w:r w:rsidRPr="00D33927">
              <w:rPr>
                <w:spacing w:val="-3"/>
                <w:sz w:val="20"/>
              </w:rPr>
              <w:t xml:space="preserve">forma </w:t>
            </w:r>
            <w:r w:rsidRPr="00D33927">
              <w:rPr>
                <w:sz w:val="20"/>
              </w:rPr>
              <w:t xml:space="preserve">più </w:t>
            </w:r>
            <w:r w:rsidR="004D23B8" w:rsidRPr="00D33927">
              <w:rPr>
                <w:spacing w:val="-6"/>
                <w:sz w:val="20"/>
              </w:rPr>
              <w:t>grave di</w:t>
            </w:r>
            <w:r w:rsidR="004D23B8" w:rsidRPr="00D33927">
              <w:rPr>
                <w:spacing w:val="-3"/>
                <w:sz w:val="20"/>
              </w:rPr>
              <w:t xml:space="preserve"> malattia</w:t>
            </w:r>
            <w:r w:rsidRPr="00D33927">
              <w:rPr>
                <w:spacing w:val="-7"/>
                <w:sz w:val="20"/>
              </w:rPr>
              <w:t xml:space="preserve">.  </w:t>
            </w:r>
            <w:r w:rsidR="004D23B8" w:rsidRPr="00D33927">
              <w:rPr>
                <w:spacing w:val="-8"/>
                <w:sz w:val="20"/>
              </w:rPr>
              <w:t>Una forma</w:t>
            </w:r>
            <w:r w:rsidRPr="00D33927">
              <w:rPr>
                <w:spacing w:val="-3"/>
                <w:sz w:val="20"/>
              </w:rPr>
              <w:t xml:space="preserve"> </w:t>
            </w:r>
            <w:r w:rsidRPr="00D33927">
              <w:rPr>
                <w:spacing w:val="-5"/>
                <w:sz w:val="20"/>
              </w:rPr>
              <w:t xml:space="preserve">inizialmente </w:t>
            </w:r>
            <w:r w:rsidRPr="00D33927">
              <w:rPr>
                <w:spacing w:val="-7"/>
                <w:sz w:val="20"/>
              </w:rPr>
              <w:t xml:space="preserve">lieve </w:t>
            </w:r>
            <w:r w:rsidRPr="00D33927">
              <w:rPr>
                <w:spacing w:val="-4"/>
                <w:sz w:val="20"/>
              </w:rPr>
              <w:t xml:space="preserve">può </w:t>
            </w:r>
            <w:r w:rsidRPr="00D33927">
              <w:rPr>
                <w:sz w:val="20"/>
              </w:rPr>
              <w:t xml:space="preserve">progredire in </w:t>
            </w:r>
            <w:r w:rsidRPr="00D33927">
              <w:rPr>
                <w:spacing w:val="-4"/>
                <w:sz w:val="20"/>
              </w:rPr>
              <w:t xml:space="preserve">una </w:t>
            </w:r>
            <w:r w:rsidRPr="00D33927">
              <w:rPr>
                <w:spacing w:val="-3"/>
                <w:sz w:val="20"/>
              </w:rPr>
              <w:t xml:space="preserve">forma </w:t>
            </w:r>
            <w:r w:rsidRPr="00D33927">
              <w:rPr>
                <w:spacing w:val="-6"/>
                <w:sz w:val="20"/>
              </w:rPr>
              <w:t xml:space="preserve">grave, soprattutto </w:t>
            </w:r>
            <w:r w:rsidRPr="00D33927">
              <w:rPr>
                <w:sz w:val="20"/>
              </w:rPr>
              <w:t xml:space="preserve">in </w:t>
            </w:r>
            <w:r w:rsidRPr="00D33927">
              <w:rPr>
                <w:spacing w:val="-4"/>
                <w:sz w:val="20"/>
              </w:rPr>
              <w:t xml:space="preserve">persone </w:t>
            </w:r>
            <w:r w:rsidRPr="00D33927">
              <w:rPr>
                <w:spacing w:val="-5"/>
                <w:sz w:val="20"/>
              </w:rPr>
              <w:t>con</w:t>
            </w:r>
            <w:r w:rsidRPr="00D33927">
              <w:rPr>
                <w:spacing w:val="45"/>
                <w:sz w:val="20"/>
              </w:rPr>
              <w:t xml:space="preserve"> </w:t>
            </w:r>
            <w:r w:rsidRPr="00D33927">
              <w:rPr>
                <w:spacing w:val="-3"/>
                <w:sz w:val="20"/>
              </w:rPr>
              <w:t xml:space="preserve">condizioni </w:t>
            </w:r>
            <w:r w:rsidRPr="00D33927">
              <w:rPr>
                <w:sz w:val="20"/>
              </w:rPr>
              <w:t>cliniche croniche</w:t>
            </w:r>
            <w:r w:rsidR="007D6FBB" w:rsidRPr="00D33927">
              <w:rPr>
                <w:sz w:val="20"/>
              </w:rPr>
              <w:t xml:space="preserve">: </w:t>
            </w:r>
            <w:r w:rsidRPr="00D33927">
              <w:rPr>
                <w:spacing w:val="-4"/>
                <w:sz w:val="20"/>
              </w:rPr>
              <w:t xml:space="preserve">ipertensione </w:t>
            </w:r>
            <w:r w:rsidRPr="00D33927">
              <w:rPr>
                <w:sz w:val="20"/>
              </w:rPr>
              <w:t xml:space="preserve">e </w:t>
            </w:r>
            <w:r w:rsidRPr="00D33927">
              <w:rPr>
                <w:spacing w:val="-5"/>
                <w:sz w:val="20"/>
              </w:rPr>
              <w:t xml:space="preserve">altri </w:t>
            </w:r>
            <w:r w:rsidRPr="00D33927">
              <w:rPr>
                <w:spacing w:val="-6"/>
                <w:sz w:val="20"/>
              </w:rPr>
              <w:t xml:space="preserve">problemi </w:t>
            </w:r>
            <w:r w:rsidRPr="00D33927">
              <w:rPr>
                <w:spacing w:val="-4"/>
                <w:sz w:val="20"/>
              </w:rPr>
              <w:t xml:space="preserve">cardiovascolari, </w:t>
            </w:r>
            <w:r w:rsidRPr="00D33927">
              <w:rPr>
                <w:spacing w:val="-5"/>
                <w:sz w:val="20"/>
              </w:rPr>
              <w:t xml:space="preserve">diabete, </w:t>
            </w:r>
            <w:r w:rsidRPr="00D33927">
              <w:rPr>
                <w:spacing w:val="-6"/>
                <w:sz w:val="20"/>
              </w:rPr>
              <w:t xml:space="preserve">patologie </w:t>
            </w:r>
            <w:r w:rsidRPr="00D33927">
              <w:rPr>
                <w:spacing w:val="-4"/>
                <w:sz w:val="20"/>
              </w:rPr>
              <w:t xml:space="preserve">epatiche </w:t>
            </w:r>
            <w:r w:rsidRPr="00D33927">
              <w:rPr>
                <w:sz w:val="20"/>
              </w:rPr>
              <w:t xml:space="preserve">e </w:t>
            </w:r>
            <w:r w:rsidRPr="00D33927">
              <w:rPr>
                <w:spacing w:val="-5"/>
                <w:sz w:val="20"/>
              </w:rPr>
              <w:t xml:space="preserve">altre </w:t>
            </w:r>
            <w:r w:rsidR="007D6FBB" w:rsidRPr="00D33927">
              <w:rPr>
                <w:spacing w:val="-6"/>
                <w:sz w:val="20"/>
              </w:rPr>
              <w:t xml:space="preserve">di tipo </w:t>
            </w:r>
            <w:r w:rsidRPr="00D33927">
              <w:rPr>
                <w:spacing w:val="-3"/>
                <w:sz w:val="20"/>
              </w:rPr>
              <w:t>respiratori</w:t>
            </w:r>
            <w:r w:rsidR="007D6FBB" w:rsidRPr="00D33927">
              <w:rPr>
                <w:spacing w:val="-3"/>
                <w:sz w:val="20"/>
              </w:rPr>
              <w:t>o</w:t>
            </w:r>
            <w:r w:rsidRPr="00D33927">
              <w:rPr>
                <w:spacing w:val="-3"/>
                <w:sz w:val="20"/>
              </w:rPr>
              <w:t xml:space="preserve">; </w:t>
            </w:r>
            <w:r w:rsidRPr="00D33927">
              <w:rPr>
                <w:spacing w:val="-5"/>
                <w:sz w:val="20"/>
              </w:rPr>
              <w:t xml:space="preserve">le </w:t>
            </w:r>
            <w:r w:rsidRPr="00D33927">
              <w:rPr>
                <w:spacing w:val="-4"/>
                <w:sz w:val="20"/>
              </w:rPr>
              <w:t xml:space="preserve">persone </w:t>
            </w:r>
            <w:r w:rsidR="004D23B8" w:rsidRPr="00D33927">
              <w:rPr>
                <w:spacing w:val="-4"/>
                <w:sz w:val="20"/>
              </w:rPr>
              <w:t>anziane potrebbero essere</w:t>
            </w:r>
            <w:r w:rsidRPr="00D33927">
              <w:rPr>
                <w:spacing w:val="-4"/>
                <w:sz w:val="20"/>
              </w:rPr>
              <w:t xml:space="preserve"> </w:t>
            </w:r>
            <w:r w:rsidRPr="00D33927">
              <w:rPr>
                <w:sz w:val="20"/>
              </w:rPr>
              <w:t xml:space="preserve">più </w:t>
            </w:r>
            <w:r w:rsidRPr="00D33927">
              <w:rPr>
                <w:spacing w:val="-5"/>
                <w:sz w:val="20"/>
              </w:rPr>
              <w:t xml:space="preserve">suscettibili </w:t>
            </w:r>
            <w:r w:rsidRPr="00D33927">
              <w:rPr>
                <w:spacing w:val="-7"/>
                <w:sz w:val="20"/>
              </w:rPr>
              <w:t xml:space="preserve">alle </w:t>
            </w:r>
            <w:r w:rsidRPr="00D33927">
              <w:rPr>
                <w:spacing w:val="-3"/>
                <w:sz w:val="20"/>
              </w:rPr>
              <w:t>forme</w:t>
            </w:r>
            <w:r w:rsidRPr="00D33927">
              <w:rPr>
                <w:spacing w:val="2"/>
                <w:sz w:val="20"/>
              </w:rPr>
              <w:t xml:space="preserve"> </w:t>
            </w:r>
            <w:r w:rsidRPr="00D33927">
              <w:rPr>
                <w:spacing w:val="-5"/>
                <w:sz w:val="20"/>
              </w:rPr>
              <w:t>gravi.</w:t>
            </w:r>
          </w:p>
          <w:p w14:paraId="44107AB0" w14:textId="77777777" w:rsidR="007253B5" w:rsidRPr="00D33927" w:rsidRDefault="004D23B8">
            <w:pPr>
              <w:pStyle w:val="TableParagraph"/>
              <w:spacing w:before="112" w:line="244" w:lineRule="auto"/>
              <w:ind w:left="160" w:right="100"/>
              <w:jc w:val="both"/>
              <w:rPr>
                <w:sz w:val="20"/>
              </w:rPr>
            </w:pPr>
            <w:r w:rsidRPr="00D33927">
              <w:rPr>
                <w:spacing w:val="-3"/>
                <w:sz w:val="20"/>
              </w:rPr>
              <w:t>È</w:t>
            </w:r>
            <w:r w:rsidR="00A163AC" w:rsidRPr="00D33927">
              <w:rPr>
                <w:spacing w:val="-3"/>
                <w:sz w:val="20"/>
              </w:rPr>
              <w:t xml:space="preserve"> un </w:t>
            </w:r>
            <w:r w:rsidR="00A163AC" w:rsidRPr="00D33927">
              <w:rPr>
                <w:spacing w:val="-4"/>
                <w:sz w:val="20"/>
              </w:rPr>
              <w:t xml:space="preserve">virus </w:t>
            </w:r>
            <w:r w:rsidR="00A163AC" w:rsidRPr="00D33927">
              <w:rPr>
                <w:spacing w:val="-3"/>
                <w:sz w:val="20"/>
              </w:rPr>
              <w:t xml:space="preserve">respiratorio </w:t>
            </w:r>
            <w:r w:rsidR="00A163AC" w:rsidRPr="00D33927">
              <w:rPr>
                <w:sz w:val="20"/>
              </w:rPr>
              <w:t xml:space="preserve">che </w:t>
            </w:r>
            <w:r w:rsidR="00A163AC" w:rsidRPr="00D33927">
              <w:rPr>
                <w:spacing w:val="-3"/>
                <w:sz w:val="20"/>
              </w:rPr>
              <w:t xml:space="preserve">si </w:t>
            </w:r>
            <w:r w:rsidR="00A163AC" w:rsidRPr="00D33927">
              <w:rPr>
                <w:sz w:val="20"/>
              </w:rPr>
              <w:t xml:space="preserve">diffonde </w:t>
            </w:r>
            <w:r w:rsidR="00A163AC" w:rsidRPr="00D33927">
              <w:rPr>
                <w:spacing w:val="-4"/>
                <w:sz w:val="20"/>
              </w:rPr>
              <w:t xml:space="preserve">principalmente </w:t>
            </w:r>
            <w:r w:rsidR="00A163AC" w:rsidRPr="00D33927">
              <w:rPr>
                <w:spacing w:val="-6"/>
                <w:sz w:val="20"/>
              </w:rPr>
              <w:t xml:space="preserve">attraverso </w:t>
            </w:r>
            <w:r w:rsidR="00A163AC" w:rsidRPr="00D33927">
              <w:rPr>
                <w:sz w:val="20"/>
              </w:rPr>
              <w:t xml:space="preserve">il </w:t>
            </w:r>
            <w:r w:rsidRPr="00D33927">
              <w:rPr>
                <w:spacing w:val="-5"/>
                <w:sz w:val="20"/>
              </w:rPr>
              <w:t>contatto stretto</w:t>
            </w:r>
            <w:r w:rsidRPr="00D33927">
              <w:rPr>
                <w:spacing w:val="-6"/>
                <w:sz w:val="20"/>
              </w:rPr>
              <w:t xml:space="preserve"> con</w:t>
            </w:r>
            <w:r w:rsidR="00A163AC" w:rsidRPr="00D33927">
              <w:rPr>
                <w:spacing w:val="-5"/>
                <w:sz w:val="20"/>
              </w:rPr>
              <w:t xml:space="preserve"> </w:t>
            </w:r>
            <w:r w:rsidR="00A163AC" w:rsidRPr="00D33927">
              <w:rPr>
                <w:spacing w:val="-4"/>
                <w:sz w:val="20"/>
              </w:rPr>
              <w:t xml:space="preserve">una persona </w:t>
            </w:r>
            <w:r w:rsidR="00A163AC" w:rsidRPr="00D33927">
              <w:rPr>
                <w:spacing w:val="-8"/>
                <w:sz w:val="20"/>
              </w:rPr>
              <w:t xml:space="preserve">malata. </w:t>
            </w:r>
            <w:r w:rsidR="00A163AC" w:rsidRPr="00D33927">
              <w:rPr>
                <w:spacing w:val="-3"/>
                <w:sz w:val="20"/>
              </w:rPr>
              <w:t xml:space="preserve">La </w:t>
            </w:r>
            <w:r w:rsidR="00A163AC" w:rsidRPr="00D33927">
              <w:rPr>
                <w:spacing w:val="-6"/>
                <w:sz w:val="20"/>
              </w:rPr>
              <w:t xml:space="preserve">via </w:t>
            </w:r>
            <w:r w:rsidR="00A163AC" w:rsidRPr="00D33927">
              <w:rPr>
                <w:sz w:val="20"/>
              </w:rPr>
              <w:t xml:space="preserve">primaria </w:t>
            </w:r>
            <w:r w:rsidR="00A163AC" w:rsidRPr="00D33927">
              <w:rPr>
                <w:spacing w:val="-3"/>
                <w:sz w:val="20"/>
              </w:rPr>
              <w:t xml:space="preserve">di </w:t>
            </w:r>
            <w:r w:rsidR="00A163AC" w:rsidRPr="00D33927">
              <w:rPr>
                <w:spacing w:val="-5"/>
                <w:sz w:val="20"/>
              </w:rPr>
              <w:t xml:space="preserve">trasmissione sono </w:t>
            </w:r>
            <w:r w:rsidR="00A163AC" w:rsidRPr="00D33927">
              <w:rPr>
                <w:sz w:val="20"/>
              </w:rPr>
              <w:t xml:space="preserve">i </w:t>
            </w:r>
            <w:r w:rsidR="00A163AC" w:rsidRPr="00D33927">
              <w:rPr>
                <w:spacing w:val="-5"/>
                <w:sz w:val="20"/>
              </w:rPr>
              <w:t xml:space="preserve">droplet </w:t>
            </w:r>
            <w:r w:rsidR="00A163AC" w:rsidRPr="00D33927">
              <w:rPr>
                <w:spacing w:val="-7"/>
                <w:sz w:val="20"/>
              </w:rPr>
              <w:t xml:space="preserve">emessi </w:t>
            </w:r>
            <w:r w:rsidR="00A163AC" w:rsidRPr="00D33927">
              <w:rPr>
                <w:spacing w:val="-3"/>
                <w:sz w:val="20"/>
              </w:rPr>
              <w:t xml:space="preserve">ad </w:t>
            </w:r>
            <w:r w:rsidR="00A163AC" w:rsidRPr="00D33927">
              <w:rPr>
                <w:spacing w:val="-4"/>
                <w:sz w:val="20"/>
              </w:rPr>
              <w:t xml:space="preserve">esempio </w:t>
            </w:r>
            <w:r w:rsidR="00A163AC" w:rsidRPr="00D33927">
              <w:rPr>
                <w:spacing w:val="-6"/>
                <w:sz w:val="20"/>
              </w:rPr>
              <w:t xml:space="preserve">tossendo </w:t>
            </w:r>
            <w:r w:rsidR="00A163AC" w:rsidRPr="00D33927">
              <w:rPr>
                <w:sz w:val="20"/>
              </w:rPr>
              <w:t xml:space="preserve">e </w:t>
            </w:r>
            <w:r w:rsidR="00A163AC" w:rsidRPr="00D33927">
              <w:rPr>
                <w:spacing w:val="-6"/>
                <w:sz w:val="20"/>
              </w:rPr>
              <w:t xml:space="preserve">starnutendo, </w:t>
            </w:r>
            <w:r w:rsidR="00A163AC" w:rsidRPr="00D33927">
              <w:rPr>
                <w:sz w:val="20"/>
              </w:rPr>
              <w:t xml:space="preserve">i </w:t>
            </w:r>
            <w:r w:rsidRPr="00D33927">
              <w:rPr>
                <w:spacing w:val="-5"/>
                <w:sz w:val="20"/>
              </w:rPr>
              <w:t>contatti diretti</w:t>
            </w:r>
            <w:r w:rsidRPr="00D33927">
              <w:rPr>
                <w:spacing w:val="-4"/>
                <w:sz w:val="20"/>
              </w:rPr>
              <w:t xml:space="preserve"> personali</w:t>
            </w:r>
            <w:r w:rsidRPr="00D33927">
              <w:rPr>
                <w:spacing w:val="-5"/>
                <w:sz w:val="20"/>
              </w:rPr>
              <w:t>, le mani</w:t>
            </w:r>
            <w:r w:rsidRPr="00D33927">
              <w:rPr>
                <w:spacing w:val="-7"/>
                <w:sz w:val="20"/>
              </w:rPr>
              <w:t xml:space="preserve"> (</w:t>
            </w:r>
            <w:r w:rsidR="00A163AC" w:rsidRPr="00D33927">
              <w:rPr>
                <w:sz w:val="20"/>
              </w:rPr>
              <w:t xml:space="preserve">ad </w:t>
            </w:r>
            <w:r w:rsidRPr="00D33927">
              <w:rPr>
                <w:spacing w:val="-6"/>
                <w:sz w:val="20"/>
              </w:rPr>
              <w:t>esempio toccando</w:t>
            </w:r>
            <w:r w:rsidRPr="00D33927">
              <w:rPr>
                <w:spacing w:val="-3"/>
                <w:sz w:val="20"/>
              </w:rPr>
              <w:t xml:space="preserve"> con</w:t>
            </w:r>
            <w:r w:rsidR="00A163AC" w:rsidRPr="00D33927">
              <w:rPr>
                <w:spacing w:val="-5"/>
                <w:sz w:val="20"/>
              </w:rPr>
              <w:t xml:space="preserve"> le </w:t>
            </w:r>
            <w:r w:rsidR="00A163AC" w:rsidRPr="00D33927">
              <w:rPr>
                <w:spacing w:val="-7"/>
                <w:sz w:val="20"/>
              </w:rPr>
              <w:t xml:space="preserve">mani </w:t>
            </w:r>
            <w:r w:rsidR="00A163AC" w:rsidRPr="00D33927">
              <w:rPr>
                <w:spacing w:val="-6"/>
                <w:sz w:val="20"/>
              </w:rPr>
              <w:t xml:space="preserve">contaminate, </w:t>
            </w:r>
            <w:r w:rsidR="00A163AC" w:rsidRPr="00D33927">
              <w:rPr>
                <w:spacing w:val="-9"/>
                <w:sz w:val="20"/>
              </w:rPr>
              <w:t xml:space="preserve">vale </w:t>
            </w:r>
            <w:r w:rsidR="00A163AC" w:rsidRPr="00D33927">
              <w:rPr>
                <w:sz w:val="20"/>
              </w:rPr>
              <w:t xml:space="preserve">a dire </w:t>
            </w:r>
            <w:r w:rsidR="00A163AC" w:rsidRPr="00D33927">
              <w:rPr>
                <w:spacing w:val="-4"/>
                <w:sz w:val="20"/>
              </w:rPr>
              <w:t xml:space="preserve">non </w:t>
            </w:r>
            <w:r w:rsidR="00A163AC" w:rsidRPr="00D33927">
              <w:rPr>
                <w:sz w:val="20"/>
              </w:rPr>
              <w:t xml:space="preserve">ancora </w:t>
            </w:r>
            <w:r w:rsidR="00A163AC" w:rsidRPr="00D33927">
              <w:rPr>
                <w:spacing w:val="-3"/>
                <w:sz w:val="20"/>
              </w:rPr>
              <w:t xml:space="preserve">igienizzate, </w:t>
            </w:r>
            <w:r w:rsidR="00A163AC" w:rsidRPr="00D33927">
              <w:rPr>
                <w:sz w:val="20"/>
              </w:rPr>
              <w:t xml:space="preserve">bocca, </w:t>
            </w:r>
            <w:r w:rsidR="00A163AC" w:rsidRPr="00D33927">
              <w:rPr>
                <w:spacing w:val="-5"/>
                <w:sz w:val="20"/>
              </w:rPr>
              <w:t xml:space="preserve">naso </w:t>
            </w:r>
            <w:r w:rsidR="00A163AC" w:rsidRPr="00D33927">
              <w:rPr>
                <w:sz w:val="20"/>
              </w:rPr>
              <w:t xml:space="preserve">o occhi). In </w:t>
            </w:r>
            <w:r w:rsidRPr="00D33927">
              <w:rPr>
                <w:spacing w:val="-3"/>
                <w:sz w:val="20"/>
              </w:rPr>
              <w:t>rari casi</w:t>
            </w:r>
            <w:r w:rsidR="00A163AC" w:rsidRPr="00D33927">
              <w:rPr>
                <w:sz w:val="20"/>
              </w:rPr>
              <w:t xml:space="preserve"> il </w:t>
            </w:r>
            <w:r w:rsidR="00A163AC" w:rsidRPr="00D33927">
              <w:rPr>
                <w:spacing w:val="-4"/>
                <w:sz w:val="20"/>
              </w:rPr>
              <w:t xml:space="preserve">contagio può </w:t>
            </w:r>
            <w:r w:rsidR="00A163AC" w:rsidRPr="00D33927">
              <w:rPr>
                <w:spacing w:val="-7"/>
                <w:sz w:val="20"/>
              </w:rPr>
              <w:t xml:space="preserve">avvenire </w:t>
            </w:r>
            <w:r w:rsidR="00A163AC" w:rsidRPr="00D33927">
              <w:rPr>
                <w:spacing w:val="-5"/>
                <w:sz w:val="20"/>
              </w:rPr>
              <w:t>tramite contaminazione</w:t>
            </w:r>
            <w:r w:rsidR="00A163AC" w:rsidRPr="00D33927">
              <w:rPr>
                <w:spacing w:val="14"/>
                <w:sz w:val="20"/>
              </w:rPr>
              <w:t xml:space="preserve"> </w:t>
            </w:r>
            <w:r w:rsidR="00A163AC" w:rsidRPr="00D33927">
              <w:rPr>
                <w:spacing w:val="-3"/>
                <w:sz w:val="20"/>
              </w:rPr>
              <w:t>fecale.</w:t>
            </w:r>
          </w:p>
        </w:tc>
      </w:tr>
      <w:tr w:rsidR="007253B5" w:rsidRPr="00D33927" w14:paraId="4744A2B5" w14:textId="77777777" w:rsidTr="00752C2B">
        <w:trPr>
          <w:trHeight w:val="3059"/>
        </w:trPr>
        <w:tc>
          <w:tcPr>
            <w:tcW w:w="10082" w:type="dxa"/>
            <w:gridSpan w:val="2"/>
          </w:tcPr>
          <w:p w14:paraId="6ABCF027" w14:textId="77777777" w:rsidR="007253B5" w:rsidRPr="00D33927" w:rsidRDefault="00A163AC" w:rsidP="00AE25DE">
            <w:pPr>
              <w:pStyle w:val="TableParagraph"/>
              <w:spacing w:before="111"/>
              <w:ind w:left="134" w:right="166"/>
              <w:jc w:val="both"/>
              <w:rPr>
                <w:sz w:val="20"/>
              </w:rPr>
            </w:pPr>
            <w:r w:rsidRPr="00D33927">
              <w:rPr>
                <w:b/>
                <w:sz w:val="20"/>
              </w:rPr>
              <w:t xml:space="preserve">ATTORE </w:t>
            </w:r>
            <w:r w:rsidRPr="00D33927">
              <w:rPr>
                <w:sz w:val="20"/>
              </w:rPr>
              <w:t>C</w:t>
            </w:r>
            <w:r w:rsidR="00752C2B" w:rsidRPr="00D33927">
              <w:rPr>
                <w:sz w:val="20"/>
              </w:rPr>
              <w:t xml:space="preserve">; </w:t>
            </w:r>
            <w:r w:rsidRPr="00D33927">
              <w:rPr>
                <w:b/>
                <w:spacing w:val="-5"/>
                <w:sz w:val="20"/>
              </w:rPr>
              <w:t xml:space="preserve">INDICE </w:t>
            </w:r>
            <w:r w:rsidRPr="00D33927">
              <w:rPr>
                <w:b/>
                <w:sz w:val="20"/>
              </w:rPr>
              <w:t xml:space="preserve">DI </w:t>
            </w:r>
            <w:r w:rsidRPr="00D33927">
              <w:rPr>
                <w:b/>
                <w:spacing w:val="-5"/>
                <w:sz w:val="20"/>
              </w:rPr>
              <w:t>RISCHIO</w:t>
            </w:r>
            <w:r w:rsidRPr="00D33927">
              <w:rPr>
                <w:spacing w:val="-5"/>
                <w:sz w:val="20"/>
              </w:rPr>
              <w:t xml:space="preserve">: </w:t>
            </w:r>
            <w:r w:rsidRPr="00D33927">
              <w:rPr>
                <w:spacing w:val="-7"/>
                <w:sz w:val="20"/>
              </w:rPr>
              <w:t xml:space="preserve">DVR; </w:t>
            </w:r>
            <w:r w:rsidRPr="00D33927">
              <w:rPr>
                <w:sz w:val="20"/>
              </w:rPr>
              <w:t xml:space="preserve">Il rischio </w:t>
            </w:r>
            <w:r w:rsidRPr="00D33927">
              <w:rPr>
                <w:spacing w:val="-4"/>
                <w:sz w:val="20"/>
              </w:rPr>
              <w:t xml:space="preserve">non </w:t>
            </w:r>
            <w:r w:rsidRPr="00D33927">
              <w:rPr>
                <w:sz w:val="20"/>
              </w:rPr>
              <w:t xml:space="preserve">è </w:t>
            </w:r>
            <w:r w:rsidRPr="00D33927">
              <w:rPr>
                <w:spacing w:val="-3"/>
                <w:sz w:val="20"/>
              </w:rPr>
              <w:t xml:space="preserve">di </w:t>
            </w:r>
            <w:r w:rsidRPr="00D33927">
              <w:rPr>
                <w:spacing w:val="-4"/>
                <w:sz w:val="20"/>
              </w:rPr>
              <w:t xml:space="preserve">natura interferenziale, </w:t>
            </w:r>
            <w:r w:rsidRPr="00D33927">
              <w:rPr>
                <w:sz w:val="20"/>
              </w:rPr>
              <w:t xml:space="preserve">rientra </w:t>
            </w:r>
            <w:r w:rsidRPr="00D33927">
              <w:rPr>
                <w:spacing w:val="-7"/>
                <w:sz w:val="20"/>
              </w:rPr>
              <w:t xml:space="preserve">nella valutazione </w:t>
            </w:r>
            <w:r w:rsidRPr="00D33927">
              <w:rPr>
                <w:spacing w:val="-4"/>
                <w:sz w:val="20"/>
              </w:rPr>
              <w:t xml:space="preserve">dei </w:t>
            </w:r>
            <w:r w:rsidRPr="00D33927">
              <w:rPr>
                <w:sz w:val="20"/>
              </w:rPr>
              <w:t xml:space="preserve">rischi </w:t>
            </w:r>
            <w:r w:rsidRPr="00D33927">
              <w:rPr>
                <w:spacing w:val="-3"/>
                <w:sz w:val="20"/>
              </w:rPr>
              <w:t xml:space="preserve">di matrice </w:t>
            </w:r>
            <w:r w:rsidRPr="00D33927">
              <w:rPr>
                <w:spacing w:val="-4"/>
                <w:sz w:val="20"/>
              </w:rPr>
              <w:t xml:space="preserve">biologica, </w:t>
            </w:r>
            <w:r w:rsidRPr="00D33927">
              <w:rPr>
                <w:sz w:val="20"/>
              </w:rPr>
              <w:t xml:space="preserve">a </w:t>
            </w:r>
            <w:r w:rsidRPr="00D33927">
              <w:rPr>
                <w:spacing w:val="-8"/>
                <w:sz w:val="20"/>
              </w:rPr>
              <w:t xml:space="preserve">livello </w:t>
            </w:r>
            <w:r w:rsidRPr="00D33927">
              <w:rPr>
                <w:spacing w:val="-5"/>
                <w:sz w:val="20"/>
              </w:rPr>
              <w:t xml:space="preserve">aziendale. </w:t>
            </w:r>
            <w:r w:rsidRPr="00D33927">
              <w:rPr>
                <w:spacing w:val="-6"/>
                <w:sz w:val="20"/>
              </w:rPr>
              <w:t xml:space="preserve">(Titolo </w:t>
            </w:r>
            <w:r w:rsidRPr="00D33927">
              <w:rPr>
                <w:sz w:val="20"/>
              </w:rPr>
              <w:t xml:space="preserve">X </w:t>
            </w:r>
            <w:r w:rsidRPr="00D33927">
              <w:rPr>
                <w:spacing w:val="-4"/>
                <w:sz w:val="20"/>
              </w:rPr>
              <w:t xml:space="preserve">D.lgs </w:t>
            </w:r>
            <w:r w:rsidRPr="00D33927">
              <w:rPr>
                <w:spacing w:val="-3"/>
                <w:sz w:val="20"/>
              </w:rPr>
              <w:t>81/08).</w:t>
            </w:r>
          </w:p>
          <w:p w14:paraId="6D560645" w14:textId="77777777" w:rsidR="007253B5" w:rsidRPr="00D33927" w:rsidRDefault="00A163AC" w:rsidP="007A5F95">
            <w:pPr>
              <w:pStyle w:val="TableParagraph"/>
              <w:spacing w:before="98" w:line="249" w:lineRule="auto"/>
              <w:ind w:left="134" w:right="127"/>
              <w:jc w:val="both"/>
              <w:rPr>
                <w:sz w:val="20"/>
              </w:rPr>
            </w:pPr>
            <w:r w:rsidRPr="00D33927">
              <w:rPr>
                <w:sz w:val="20"/>
              </w:rPr>
              <w:t xml:space="preserve">A </w:t>
            </w:r>
            <w:r w:rsidRPr="00D33927">
              <w:rPr>
                <w:spacing w:val="-5"/>
                <w:sz w:val="20"/>
              </w:rPr>
              <w:t xml:space="preserve">tal </w:t>
            </w:r>
            <w:r w:rsidRPr="00D33927">
              <w:rPr>
                <w:sz w:val="20"/>
              </w:rPr>
              <w:t xml:space="preserve">fine </w:t>
            </w:r>
            <w:r w:rsidRPr="00D33927">
              <w:rPr>
                <w:spacing w:val="-3"/>
                <w:sz w:val="20"/>
              </w:rPr>
              <w:t xml:space="preserve">si </w:t>
            </w:r>
            <w:r w:rsidRPr="00D33927">
              <w:rPr>
                <w:spacing w:val="-4"/>
                <w:sz w:val="20"/>
              </w:rPr>
              <w:t xml:space="preserve">rimanda </w:t>
            </w:r>
            <w:r w:rsidRPr="00D33927">
              <w:rPr>
                <w:spacing w:val="-3"/>
                <w:sz w:val="20"/>
              </w:rPr>
              <w:t xml:space="preserve">al DVR </w:t>
            </w:r>
            <w:r w:rsidRPr="00D33927">
              <w:rPr>
                <w:spacing w:val="-5"/>
                <w:sz w:val="20"/>
              </w:rPr>
              <w:t xml:space="preserve">prodotto, </w:t>
            </w:r>
            <w:r w:rsidRPr="00D33927">
              <w:rPr>
                <w:spacing w:val="-3"/>
                <w:sz w:val="20"/>
              </w:rPr>
              <w:t xml:space="preserve">ed </w:t>
            </w:r>
            <w:r w:rsidRPr="00D33927">
              <w:rPr>
                <w:spacing w:val="-7"/>
                <w:sz w:val="20"/>
              </w:rPr>
              <w:t xml:space="preserve">alle </w:t>
            </w:r>
            <w:r w:rsidRPr="00D33927">
              <w:rPr>
                <w:spacing w:val="-4"/>
                <w:sz w:val="20"/>
              </w:rPr>
              <w:t xml:space="preserve">misure </w:t>
            </w:r>
            <w:r w:rsidRPr="00D33927">
              <w:rPr>
                <w:spacing w:val="-3"/>
                <w:sz w:val="20"/>
              </w:rPr>
              <w:t xml:space="preserve">di </w:t>
            </w:r>
            <w:r w:rsidRPr="00D33927">
              <w:rPr>
                <w:spacing w:val="-5"/>
                <w:sz w:val="20"/>
              </w:rPr>
              <w:t xml:space="preserve">prevenzione </w:t>
            </w:r>
            <w:r w:rsidRPr="00D33927">
              <w:rPr>
                <w:sz w:val="20"/>
              </w:rPr>
              <w:t xml:space="preserve">e </w:t>
            </w:r>
            <w:r w:rsidRPr="00D33927">
              <w:rPr>
                <w:spacing w:val="-4"/>
                <w:sz w:val="20"/>
              </w:rPr>
              <w:t xml:space="preserve">precauzione, piano </w:t>
            </w:r>
            <w:r w:rsidRPr="00D33927">
              <w:rPr>
                <w:spacing w:val="-3"/>
                <w:sz w:val="20"/>
              </w:rPr>
              <w:t xml:space="preserve">di </w:t>
            </w:r>
            <w:r w:rsidRPr="00D33927">
              <w:rPr>
                <w:spacing w:val="-6"/>
                <w:sz w:val="20"/>
              </w:rPr>
              <w:t xml:space="preserve">sorveglianza, </w:t>
            </w:r>
            <w:r w:rsidRPr="00D33927">
              <w:rPr>
                <w:spacing w:val="-4"/>
                <w:sz w:val="20"/>
              </w:rPr>
              <w:t xml:space="preserve">linee guida </w:t>
            </w:r>
            <w:r w:rsidRPr="00D33927">
              <w:rPr>
                <w:sz w:val="20"/>
              </w:rPr>
              <w:t xml:space="preserve">e </w:t>
            </w:r>
            <w:r w:rsidRPr="00D33927">
              <w:rPr>
                <w:spacing w:val="-5"/>
                <w:sz w:val="20"/>
              </w:rPr>
              <w:t xml:space="preserve">sessioni </w:t>
            </w:r>
            <w:r w:rsidRPr="00D33927">
              <w:rPr>
                <w:spacing w:val="-3"/>
                <w:sz w:val="20"/>
              </w:rPr>
              <w:t xml:space="preserve">di </w:t>
            </w:r>
            <w:r w:rsidRPr="00D33927">
              <w:rPr>
                <w:spacing w:val="-6"/>
                <w:sz w:val="20"/>
              </w:rPr>
              <w:t xml:space="preserve">addestramento </w:t>
            </w:r>
            <w:r w:rsidRPr="00D33927">
              <w:rPr>
                <w:spacing w:val="-4"/>
                <w:sz w:val="20"/>
              </w:rPr>
              <w:t xml:space="preserve">per </w:t>
            </w:r>
            <w:r w:rsidRPr="00D33927">
              <w:rPr>
                <w:sz w:val="20"/>
              </w:rPr>
              <w:t xml:space="preserve">il </w:t>
            </w:r>
            <w:r w:rsidRPr="00D33927">
              <w:rPr>
                <w:spacing w:val="-5"/>
                <w:sz w:val="20"/>
              </w:rPr>
              <w:t xml:space="preserve">personale, </w:t>
            </w:r>
            <w:r w:rsidRPr="00D33927">
              <w:rPr>
                <w:spacing w:val="-6"/>
                <w:sz w:val="20"/>
              </w:rPr>
              <w:t xml:space="preserve">varate </w:t>
            </w:r>
            <w:r w:rsidRPr="00D33927">
              <w:rPr>
                <w:sz w:val="20"/>
              </w:rPr>
              <w:t xml:space="preserve">con </w:t>
            </w:r>
            <w:r w:rsidRPr="00D33927">
              <w:rPr>
                <w:spacing w:val="-3"/>
                <w:sz w:val="20"/>
              </w:rPr>
              <w:t xml:space="preserve">carattere di </w:t>
            </w:r>
            <w:r w:rsidRPr="00D33927">
              <w:rPr>
                <w:spacing w:val="-6"/>
                <w:sz w:val="20"/>
              </w:rPr>
              <w:t xml:space="preserve">estrema </w:t>
            </w:r>
            <w:r w:rsidRPr="00D33927">
              <w:rPr>
                <w:spacing w:val="-4"/>
                <w:sz w:val="20"/>
              </w:rPr>
              <w:t xml:space="preserve">urgenza </w:t>
            </w:r>
            <w:r w:rsidRPr="00D33927">
              <w:rPr>
                <w:sz w:val="20"/>
              </w:rPr>
              <w:t xml:space="preserve">a partire </w:t>
            </w:r>
            <w:r w:rsidRPr="00D33927">
              <w:rPr>
                <w:spacing w:val="-3"/>
                <w:sz w:val="20"/>
              </w:rPr>
              <w:t xml:space="preserve">da </w:t>
            </w:r>
            <w:r w:rsidRPr="00D33927">
              <w:rPr>
                <w:spacing w:val="-5"/>
                <w:sz w:val="20"/>
              </w:rPr>
              <w:t xml:space="preserve">marzo 2020 </w:t>
            </w:r>
            <w:r w:rsidRPr="00D33927">
              <w:rPr>
                <w:spacing w:val="-6"/>
                <w:sz w:val="20"/>
              </w:rPr>
              <w:t xml:space="preserve">(vedi </w:t>
            </w:r>
            <w:r w:rsidRPr="00D33927">
              <w:rPr>
                <w:spacing w:val="-3"/>
                <w:sz w:val="20"/>
              </w:rPr>
              <w:t xml:space="preserve">descrizione sintetica </w:t>
            </w:r>
            <w:r w:rsidRPr="00D33927">
              <w:rPr>
                <w:spacing w:val="-4"/>
                <w:sz w:val="20"/>
              </w:rPr>
              <w:t xml:space="preserve">riportata </w:t>
            </w:r>
            <w:r w:rsidRPr="00D33927">
              <w:rPr>
                <w:spacing w:val="-5"/>
                <w:sz w:val="20"/>
              </w:rPr>
              <w:t>sotto).</w:t>
            </w:r>
          </w:p>
          <w:p w14:paraId="183B79CF" w14:textId="77777777" w:rsidR="007253B5" w:rsidRPr="00D33927" w:rsidRDefault="00AB2DC4" w:rsidP="007A5F95">
            <w:pPr>
              <w:pStyle w:val="TableParagraph"/>
              <w:spacing w:before="99" w:line="249" w:lineRule="auto"/>
              <w:ind w:left="134" w:right="128"/>
              <w:jc w:val="both"/>
              <w:rPr>
                <w:sz w:val="20"/>
              </w:rPr>
            </w:pPr>
            <w:r w:rsidRPr="00D33927">
              <w:rPr>
                <w:spacing w:val="-3"/>
                <w:sz w:val="20"/>
              </w:rPr>
              <w:t>È</w:t>
            </w:r>
            <w:r w:rsidR="00A163AC" w:rsidRPr="00D33927">
              <w:rPr>
                <w:spacing w:val="-3"/>
                <w:sz w:val="20"/>
              </w:rPr>
              <w:t xml:space="preserve"> </w:t>
            </w:r>
            <w:r w:rsidR="00A163AC" w:rsidRPr="00D33927">
              <w:rPr>
                <w:sz w:val="20"/>
              </w:rPr>
              <w:t xml:space="preserve">in </w:t>
            </w:r>
            <w:r w:rsidR="00A163AC" w:rsidRPr="00D33927">
              <w:rPr>
                <w:spacing w:val="-6"/>
                <w:sz w:val="20"/>
              </w:rPr>
              <w:t xml:space="preserve">atto </w:t>
            </w:r>
            <w:r w:rsidR="00A163AC" w:rsidRPr="00D33927">
              <w:rPr>
                <w:spacing w:val="-4"/>
                <w:sz w:val="20"/>
              </w:rPr>
              <w:t xml:space="preserve">una loro integrazione </w:t>
            </w:r>
            <w:r w:rsidR="00A163AC" w:rsidRPr="00D33927">
              <w:rPr>
                <w:spacing w:val="-5"/>
                <w:sz w:val="20"/>
              </w:rPr>
              <w:t xml:space="preserve">costante, </w:t>
            </w:r>
            <w:r w:rsidR="00A163AC" w:rsidRPr="00D33927">
              <w:rPr>
                <w:spacing w:val="-6"/>
                <w:sz w:val="20"/>
              </w:rPr>
              <w:t xml:space="preserve">mediante </w:t>
            </w:r>
            <w:r w:rsidR="00A163AC" w:rsidRPr="00D33927">
              <w:rPr>
                <w:spacing w:val="-5"/>
                <w:sz w:val="20"/>
              </w:rPr>
              <w:t xml:space="preserve">collaborazione </w:t>
            </w:r>
            <w:r w:rsidR="00A163AC" w:rsidRPr="00D33927">
              <w:rPr>
                <w:spacing w:val="-2"/>
                <w:sz w:val="20"/>
              </w:rPr>
              <w:t xml:space="preserve">tra </w:t>
            </w:r>
            <w:r w:rsidR="00A163AC" w:rsidRPr="00D33927">
              <w:rPr>
                <w:spacing w:val="-4"/>
                <w:sz w:val="20"/>
              </w:rPr>
              <w:t xml:space="preserve">SPPA, </w:t>
            </w:r>
            <w:r w:rsidR="00A163AC" w:rsidRPr="00D33927">
              <w:rPr>
                <w:spacing w:val="-3"/>
                <w:sz w:val="20"/>
              </w:rPr>
              <w:t xml:space="preserve">ed </w:t>
            </w:r>
            <w:r w:rsidR="004D23B8" w:rsidRPr="00D33927">
              <w:rPr>
                <w:spacing w:val="-4"/>
                <w:sz w:val="20"/>
              </w:rPr>
              <w:t>unità di</w:t>
            </w:r>
            <w:r w:rsidR="00A163AC" w:rsidRPr="00D33927">
              <w:rPr>
                <w:spacing w:val="-3"/>
                <w:sz w:val="20"/>
              </w:rPr>
              <w:t xml:space="preserve"> </w:t>
            </w:r>
            <w:r w:rsidR="00A163AC" w:rsidRPr="00D33927">
              <w:rPr>
                <w:sz w:val="20"/>
              </w:rPr>
              <w:t xml:space="preserve">crisi </w:t>
            </w:r>
            <w:r w:rsidRPr="00D33927">
              <w:rPr>
                <w:spacing w:val="-4"/>
                <w:sz w:val="20"/>
              </w:rPr>
              <w:t>appositamente istituita</w:t>
            </w:r>
            <w:r w:rsidR="00A163AC" w:rsidRPr="00D33927">
              <w:rPr>
                <w:spacing w:val="-4"/>
                <w:sz w:val="20"/>
              </w:rPr>
              <w:t xml:space="preserve"> </w:t>
            </w:r>
            <w:r w:rsidR="00A163AC" w:rsidRPr="00D33927">
              <w:rPr>
                <w:sz w:val="20"/>
              </w:rPr>
              <w:t xml:space="preserve">e </w:t>
            </w:r>
            <w:r w:rsidR="00A163AC" w:rsidRPr="00D33927">
              <w:rPr>
                <w:spacing w:val="-4"/>
                <w:sz w:val="20"/>
              </w:rPr>
              <w:t xml:space="preserve">dedicata </w:t>
            </w:r>
            <w:r w:rsidR="00A163AC" w:rsidRPr="00D33927">
              <w:rPr>
                <w:spacing w:val="-7"/>
                <w:sz w:val="20"/>
              </w:rPr>
              <w:t xml:space="preserve">alla </w:t>
            </w:r>
            <w:r w:rsidR="00A163AC" w:rsidRPr="00D33927">
              <w:rPr>
                <w:spacing w:val="-5"/>
                <w:sz w:val="20"/>
              </w:rPr>
              <w:t xml:space="preserve">gestione </w:t>
            </w:r>
            <w:r w:rsidR="00A163AC" w:rsidRPr="00D33927">
              <w:rPr>
                <w:spacing w:val="-6"/>
                <w:sz w:val="20"/>
              </w:rPr>
              <w:t xml:space="preserve">dell’emergenza </w:t>
            </w:r>
            <w:r w:rsidR="00A163AC" w:rsidRPr="00D33927">
              <w:rPr>
                <w:spacing w:val="-3"/>
                <w:sz w:val="20"/>
              </w:rPr>
              <w:t>da</w:t>
            </w:r>
            <w:r w:rsidR="00A163AC" w:rsidRPr="00D33927">
              <w:rPr>
                <w:spacing w:val="34"/>
                <w:sz w:val="20"/>
              </w:rPr>
              <w:t xml:space="preserve"> </w:t>
            </w:r>
            <w:r w:rsidR="00A163AC" w:rsidRPr="00D33927">
              <w:rPr>
                <w:spacing w:val="-4"/>
                <w:sz w:val="20"/>
              </w:rPr>
              <w:t>Covid-19.</w:t>
            </w:r>
          </w:p>
          <w:p w14:paraId="3CBCADAD" w14:textId="77777777" w:rsidR="007253B5" w:rsidRPr="00D33927" w:rsidRDefault="007253B5" w:rsidP="007A5F95">
            <w:pPr>
              <w:pStyle w:val="TableParagraph"/>
              <w:ind w:left="134"/>
              <w:rPr>
                <w:sz w:val="19"/>
              </w:rPr>
            </w:pPr>
          </w:p>
          <w:p w14:paraId="2D5F9785" w14:textId="77777777" w:rsidR="007253B5" w:rsidRPr="00D33927" w:rsidRDefault="00A163AC" w:rsidP="007A5F95">
            <w:pPr>
              <w:pStyle w:val="TableParagraph"/>
              <w:spacing w:line="244" w:lineRule="auto"/>
              <w:ind w:left="134" w:right="120"/>
              <w:jc w:val="both"/>
              <w:rPr>
                <w:sz w:val="20"/>
              </w:rPr>
            </w:pPr>
            <w:r w:rsidRPr="00D33927">
              <w:rPr>
                <w:b/>
                <w:sz w:val="20"/>
              </w:rPr>
              <w:t>ATTOR</w:t>
            </w:r>
            <w:r w:rsidR="006C0969" w:rsidRPr="00D33927">
              <w:rPr>
                <w:b/>
                <w:sz w:val="20"/>
              </w:rPr>
              <w:t>E</w:t>
            </w:r>
            <w:r w:rsidRPr="00D33927">
              <w:rPr>
                <w:sz w:val="20"/>
              </w:rPr>
              <w:t>: A</w:t>
            </w:r>
            <w:r w:rsidR="00FF197A" w:rsidRPr="00D33927">
              <w:rPr>
                <w:sz w:val="20"/>
              </w:rPr>
              <w:t>, D</w:t>
            </w:r>
            <w:r w:rsidRPr="00D33927">
              <w:rPr>
                <w:sz w:val="20"/>
              </w:rPr>
              <w:t xml:space="preserve">; </w:t>
            </w:r>
            <w:r w:rsidRPr="00D33927">
              <w:rPr>
                <w:b/>
                <w:sz w:val="20"/>
              </w:rPr>
              <w:t>INDICE DI RISCHIO</w:t>
            </w:r>
            <w:r w:rsidRPr="00D33927">
              <w:rPr>
                <w:sz w:val="20"/>
              </w:rPr>
              <w:t>: ALTO (per la diffusione pandemica del contagio, e lo stato di emergenza ancora in atto, su tutto il territorio nazionale, tale valore potrà in seguito variare in base alla variazione delle condizioni (fasi) sia a livello nazionale che locale).</w:t>
            </w:r>
          </w:p>
        </w:tc>
      </w:tr>
      <w:tr w:rsidR="007253B5" w:rsidRPr="00D33927" w14:paraId="2899BDCC" w14:textId="77777777" w:rsidTr="007A5F95">
        <w:trPr>
          <w:trHeight w:val="4127"/>
        </w:trPr>
        <w:tc>
          <w:tcPr>
            <w:tcW w:w="10082" w:type="dxa"/>
            <w:gridSpan w:val="2"/>
          </w:tcPr>
          <w:p w14:paraId="2F22C7FB" w14:textId="77777777" w:rsidR="007253B5" w:rsidRPr="00D33927" w:rsidRDefault="00A163AC">
            <w:pPr>
              <w:pStyle w:val="TableParagraph"/>
              <w:spacing w:before="98"/>
              <w:ind w:left="148"/>
              <w:jc w:val="both"/>
              <w:rPr>
                <w:b/>
                <w:sz w:val="20"/>
              </w:rPr>
            </w:pPr>
            <w:r w:rsidRPr="00D33927">
              <w:rPr>
                <w:b/>
                <w:sz w:val="20"/>
              </w:rPr>
              <w:t>MISURE DI SICUREZZA E DI PREVENZIONE PREVISTE</w:t>
            </w:r>
          </w:p>
          <w:p w14:paraId="645EB3EF" w14:textId="77777777" w:rsidR="007253B5" w:rsidRPr="00D33927" w:rsidRDefault="00A163AC">
            <w:pPr>
              <w:pStyle w:val="TableParagraph"/>
              <w:spacing w:before="131" w:line="242" w:lineRule="auto"/>
              <w:ind w:left="148" w:right="103"/>
              <w:jc w:val="both"/>
              <w:rPr>
                <w:sz w:val="20"/>
              </w:rPr>
            </w:pPr>
            <w:r w:rsidRPr="00D33927">
              <w:rPr>
                <w:sz w:val="20"/>
              </w:rPr>
              <w:t xml:space="preserve">Il </w:t>
            </w:r>
            <w:r w:rsidRPr="00D33927">
              <w:rPr>
                <w:spacing w:val="-5"/>
                <w:sz w:val="20"/>
              </w:rPr>
              <w:t xml:space="preserve">personale </w:t>
            </w:r>
            <w:r w:rsidRPr="00D33927">
              <w:rPr>
                <w:spacing w:val="-3"/>
                <w:sz w:val="20"/>
              </w:rPr>
              <w:t xml:space="preserve">sanitario </w:t>
            </w:r>
            <w:r w:rsidRPr="00D33927">
              <w:rPr>
                <w:sz w:val="20"/>
              </w:rPr>
              <w:t xml:space="preserve">è </w:t>
            </w:r>
            <w:r w:rsidRPr="00D33927">
              <w:rPr>
                <w:spacing w:val="-2"/>
                <w:sz w:val="20"/>
              </w:rPr>
              <w:t xml:space="preserve">tra </w:t>
            </w:r>
            <w:r w:rsidRPr="00D33927">
              <w:rPr>
                <w:sz w:val="20"/>
              </w:rPr>
              <w:t xml:space="preserve">i </w:t>
            </w:r>
            <w:r w:rsidRPr="00D33927">
              <w:rPr>
                <w:spacing w:val="-6"/>
                <w:sz w:val="20"/>
              </w:rPr>
              <w:t xml:space="preserve">soggetti </w:t>
            </w:r>
            <w:r w:rsidRPr="00D33927">
              <w:rPr>
                <w:sz w:val="20"/>
              </w:rPr>
              <w:t xml:space="preserve">più </w:t>
            </w:r>
            <w:r w:rsidRPr="00D33927">
              <w:rPr>
                <w:spacing w:val="-6"/>
                <w:sz w:val="20"/>
              </w:rPr>
              <w:t xml:space="preserve">esposti </w:t>
            </w:r>
            <w:r w:rsidRPr="00D33927">
              <w:rPr>
                <w:spacing w:val="-3"/>
                <w:sz w:val="20"/>
              </w:rPr>
              <w:t xml:space="preserve">al </w:t>
            </w:r>
            <w:r w:rsidRPr="00D33927">
              <w:rPr>
                <w:spacing w:val="-4"/>
                <w:sz w:val="20"/>
              </w:rPr>
              <w:t xml:space="preserve">contagio, </w:t>
            </w:r>
            <w:r w:rsidRPr="00D33927">
              <w:rPr>
                <w:sz w:val="20"/>
              </w:rPr>
              <w:t xml:space="preserve">il rischio </w:t>
            </w:r>
            <w:r w:rsidRPr="00D33927">
              <w:rPr>
                <w:spacing w:val="-6"/>
                <w:sz w:val="20"/>
              </w:rPr>
              <w:t xml:space="preserve">derivante, </w:t>
            </w:r>
            <w:r w:rsidRPr="00D33927">
              <w:rPr>
                <w:spacing w:val="-4"/>
                <w:sz w:val="20"/>
              </w:rPr>
              <w:t xml:space="preserve">non </w:t>
            </w:r>
            <w:r w:rsidRPr="00D33927">
              <w:rPr>
                <w:sz w:val="20"/>
              </w:rPr>
              <w:t xml:space="preserve">è </w:t>
            </w:r>
            <w:r w:rsidRPr="00D33927">
              <w:rPr>
                <w:spacing w:val="-3"/>
                <w:sz w:val="20"/>
              </w:rPr>
              <w:t xml:space="preserve">però da considerarsi </w:t>
            </w:r>
            <w:r w:rsidRPr="00D33927">
              <w:rPr>
                <w:spacing w:val="-4"/>
                <w:sz w:val="20"/>
              </w:rPr>
              <w:t xml:space="preserve">interferenziale </w:t>
            </w:r>
            <w:r w:rsidRPr="00D33927">
              <w:rPr>
                <w:spacing w:val="-7"/>
                <w:sz w:val="20"/>
              </w:rPr>
              <w:t xml:space="preserve">ma </w:t>
            </w:r>
            <w:r w:rsidRPr="00D33927">
              <w:rPr>
                <w:spacing w:val="-3"/>
                <w:sz w:val="20"/>
              </w:rPr>
              <w:t xml:space="preserve">di </w:t>
            </w:r>
            <w:r w:rsidRPr="00D33927">
              <w:rPr>
                <w:spacing w:val="-4"/>
                <w:sz w:val="20"/>
              </w:rPr>
              <w:t xml:space="preserve">natura professionale, </w:t>
            </w:r>
            <w:r w:rsidRPr="00D33927">
              <w:rPr>
                <w:spacing w:val="-5"/>
                <w:sz w:val="20"/>
              </w:rPr>
              <w:t xml:space="preserve">individuabile </w:t>
            </w:r>
            <w:r w:rsidRPr="00D33927">
              <w:rPr>
                <w:spacing w:val="-2"/>
                <w:sz w:val="20"/>
              </w:rPr>
              <w:t xml:space="preserve">tra </w:t>
            </w:r>
            <w:r w:rsidRPr="00D33927">
              <w:rPr>
                <w:sz w:val="20"/>
              </w:rPr>
              <w:t xml:space="preserve">i rischi specifici </w:t>
            </w:r>
            <w:r w:rsidRPr="00D33927">
              <w:rPr>
                <w:spacing w:val="-3"/>
                <w:sz w:val="20"/>
              </w:rPr>
              <w:t xml:space="preserve">di matrice </w:t>
            </w:r>
            <w:r w:rsidR="004D23B8" w:rsidRPr="00D33927">
              <w:rPr>
                <w:spacing w:val="-3"/>
                <w:sz w:val="20"/>
              </w:rPr>
              <w:t xml:space="preserve">biologica </w:t>
            </w:r>
            <w:r w:rsidR="00AB2DC4" w:rsidRPr="00D33927">
              <w:rPr>
                <w:spacing w:val="-3"/>
                <w:sz w:val="20"/>
              </w:rPr>
              <w:t>contemplati</w:t>
            </w:r>
            <w:r w:rsidR="00AB2DC4" w:rsidRPr="00D33927">
              <w:rPr>
                <w:spacing w:val="-4"/>
                <w:sz w:val="20"/>
              </w:rPr>
              <w:t xml:space="preserve"> al</w:t>
            </w:r>
            <w:r w:rsidRPr="00D33927">
              <w:rPr>
                <w:spacing w:val="-3"/>
                <w:sz w:val="20"/>
              </w:rPr>
              <w:t xml:space="preserve"> </w:t>
            </w:r>
            <w:r w:rsidRPr="00D33927">
              <w:rPr>
                <w:spacing w:val="-7"/>
                <w:sz w:val="20"/>
              </w:rPr>
              <w:t xml:space="preserve">Titolo </w:t>
            </w:r>
            <w:r w:rsidRPr="00D33927">
              <w:rPr>
                <w:sz w:val="20"/>
              </w:rPr>
              <w:t xml:space="preserve">X </w:t>
            </w:r>
            <w:r w:rsidRPr="00D33927">
              <w:rPr>
                <w:spacing w:val="-4"/>
                <w:sz w:val="20"/>
              </w:rPr>
              <w:t xml:space="preserve">del D.lgs. </w:t>
            </w:r>
            <w:r w:rsidRPr="00D33927">
              <w:rPr>
                <w:spacing w:val="-3"/>
                <w:sz w:val="20"/>
              </w:rPr>
              <w:t xml:space="preserve">81/08 </w:t>
            </w:r>
            <w:r w:rsidRPr="00D33927">
              <w:rPr>
                <w:sz w:val="20"/>
              </w:rPr>
              <w:t xml:space="preserve">e s.m.i. e </w:t>
            </w:r>
            <w:r w:rsidRPr="00D33927">
              <w:rPr>
                <w:spacing w:val="-3"/>
                <w:sz w:val="20"/>
              </w:rPr>
              <w:t xml:space="preserve">classificato </w:t>
            </w:r>
            <w:r w:rsidRPr="00D33927">
              <w:rPr>
                <w:sz w:val="20"/>
              </w:rPr>
              <w:t xml:space="preserve">in </w:t>
            </w:r>
            <w:r w:rsidRPr="00D33927">
              <w:rPr>
                <w:spacing w:val="-5"/>
                <w:sz w:val="20"/>
              </w:rPr>
              <w:t xml:space="preserve">base </w:t>
            </w:r>
            <w:r w:rsidRPr="00D33927">
              <w:rPr>
                <w:spacing w:val="-3"/>
                <w:sz w:val="20"/>
              </w:rPr>
              <w:t xml:space="preserve">ai </w:t>
            </w:r>
            <w:r w:rsidRPr="00D33927">
              <w:rPr>
                <w:spacing w:val="-5"/>
                <w:sz w:val="20"/>
              </w:rPr>
              <w:t xml:space="preserve">contenuti </w:t>
            </w:r>
            <w:r w:rsidRPr="00D33927">
              <w:rPr>
                <w:spacing w:val="-4"/>
                <w:sz w:val="20"/>
              </w:rPr>
              <w:t xml:space="preserve">del </w:t>
            </w:r>
            <w:r w:rsidRPr="00D33927">
              <w:rPr>
                <w:spacing w:val="-5"/>
                <w:sz w:val="20"/>
              </w:rPr>
              <w:t xml:space="preserve">“Rapporto </w:t>
            </w:r>
            <w:r w:rsidRPr="00D33927">
              <w:rPr>
                <w:sz w:val="20"/>
              </w:rPr>
              <w:t xml:space="preserve">ISS COVID-19 </w:t>
            </w:r>
            <w:r w:rsidRPr="00D33927">
              <w:rPr>
                <w:spacing w:val="-4"/>
                <w:sz w:val="20"/>
              </w:rPr>
              <w:t>Nr.13/</w:t>
            </w:r>
            <w:r w:rsidR="00AB2DC4" w:rsidRPr="00D33927">
              <w:rPr>
                <w:spacing w:val="-4"/>
                <w:sz w:val="20"/>
              </w:rPr>
              <w:t>2020” del</w:t>
            </w:r>
            <w:r w:rsidRPr="00D33927">
              <w:rPr>
                <w:spacing w:val="-4"/>
                <w:sz w:val="20"/>
              </w:rPr>
              <w:t xml:space="preserve"> </w:t>
            </w:r>
            <w:r w:rsidRPr="00D33927">
              <w:rPr>
                <w:spacing w:val="-3"/>
                <w:sz w:val="20"/>
              </w:rPr>
              <w:t xml:space="preserve">14 Aprile </w:t>
            </w:r>
            <w:r w:rsidRPr="00D33927">
              <w:rPr>
                <w:spacing w:val="-5"/>
                <w:sz w:val="20"/>
              </w:rPr>
              <w:t xml:space="preserve">2020, </w:t>
            </w:r>
            <w:r w:rsidRPr="00D33927">
              <w:rPr>
                <w:spacing w:val="-4"/>
                <w:sz w:val="20"/>
              </w:rPr>
              <w:t xml:space="preserve">come </w:t>
            </w:r>
            <w:r w:rsidRPr="00D33927">
              <w:rPr>
                <w:spacing w:val="-6"/>
                <w:sz w:val="20"/>
              </w:rPr>
              <w:t xml:space="preserve">agente patogeno </w:t>
            </w:r>
            <w:r w:rsidRPr="00D33927">
              <w:rPr>
                <w:spacing w:val="-3"/>
                <w:sz w:val="20"/>
              </w:rPr>
              <w:t xml:space="preserve">di </w:t>
            </w:r>
            <w:r w:rsidRPr="00D33927">
              <w:rPr>
                <w:spacing w:val="-4"/>
                <w:sz w:val="20"/>
              </w:rPr>
              <w:t>gruppo</w:t>
            </w:r>
            <w:r w:rsidRPr="00D33927">
              <w:rPr>
                <w:sz w:val="20"/>
              </w:rPr>
              <w:t xml:space="preserve"> </w:t>
            </w:r>
            <w:r w:rsidRPr="00D33927">
              <w:rPr>
                <w:spacing w:val="-3"/>
                <w:sz w:val="20"/>
              </w:rPr>
              <w:t>3.</w:t>
            </w:r>
          </w:p>
          <w:p w14:paraId="2029CA2B" w14:textId="77777777" w:rsidR="007253B5" w:rsidRPr="00D33927" w:rsidRDefault="00A163AC">
            <w:pPr>
              <w:pStyle w:val="TableParagraph"/>
              <w:spacing w:before="104" w:line="249" w:lineRule="auto"/>
              <w:ind w:left="148" w:right="106"/>
              <w:jc w:val="both"/>
              <w:rPr>
                <w:sz w:val="20"/>
              </w:rPr>
            </w:pPr>
            <w:r w:rsidRPr="00D33927">
              <w:rPr>
                <w:sz w:val="20"/>
              </w:rPr>
              <w:t>Per la gestione tempestiva dell’emergenza, è stata costituita a livello aziendale con Delibera n. 55/DG del 13/03/2020, unità di crisi dedicata, composta dalle seguenti articolazioni:</w:t>
            </w:r>
          </w:p>
          <w:p w14:paraId="7E3D8E23" w14:textId="77777777" w:rsidR="007253B5" w:rsidRPr="00D33927" w:rsidRDefault="00A163AC" w:rsidP="00BE5FAE">
            <w:pPr>
              <w:pStyle w:val="TableParagraph"/>
              <w:numPr>
                <w:ilvl w:val="0"/>
                <w:numId w:val="3"/>
              </w:numPr>
              <w:tabs>
                <w:tab w:val="left" w:pos="581"/>
              </w:tabs>
              <w:spacing w:before="36" w:line="247" w:lineRule="auto"/>
              <w:ind w:left="580" w:right="155"/>
              <w:jc w:val="both"/>
              <w:rPr>
                <w:sz w:val="20"/>
              </w:rPr>
            </w:pPr>
            <w:r w:rsidRPr="00D33927">
              <w:rPr>
                <w:b/>
                <w:spacing w:val="-3"/>
                <w:sz w:val="20"/>
              </w:rPr>
              <w:t xml:space="preserve">Gruppo </w:t>
            </w:r>
            <w:r w:rsidRPr="00D33927">
              <w:rPr>
                <w:b/>
                <w:spacing w:val="-4"/>
                <w:sz w:val="20"/>
              </w:rPr>
              <w:t xml:space="preserve">Operativo Interaziendale </w:t>
            </w:r>
            <w:r w:rsidRPr="00D33927">
              <w:rPr>
                <w:sz w:val="20"/>
              </w:rPr>
              <w:t xml:space="preserve">con </w:t>
            </w:r>
            <w:r w:rsidRPr="00D33927">
              <w:rPr>
                <w:spacing w:val="-4"/>
                <w:sz w:val="20"/>
              </w:rPr>
              <w:t xml:space="preserve">funzione </w:t>
            </w:r>
            <w:r w:rsidRPr="00D33927">
              <w:rPr>
                <w:spacing w:val="-3"/>
                <w:sz w:val="20"/>
              </w:rPr>
              <w:t xml:space="preserve">di presidio </w:t>
            </w:r>
            <w:r w:rsidRPr="00D33927">
              <w:rPr>
                <w:sz w:val="20"/>
              </w:rPr>
              <w:t xml:space="preserve">e </w:t>
            </w:r>
            <w:r w:rsidRPr="00D33927">
              <w:rPr>
                <w:spacing w:val="-5"/>
                <w:sz w:val="20"/>
              </w:rPr>
              <w:t xml:space="preserve">costante monitoraggio </w:t>
            </w:r>
            <w:r w:rsidRPr="00D33927">
              <w:rPr>
                <w:spacing w:val="-7"/>
                <w:sz w:val="20"/>
              </w:rPr>
              <w:t xml:space="preserve">sullo </w:t>
            </w:r>
            <w:r w:rsidRPr="00D33927">
              <w:rPr>
                <w:spacing w:val="-6"/>
                <w:sz w:val="20"/>
              </w:rPr>
              <w:t xml:space="preserve">stato </w:t>
            </w:r>
            <w:r w:rsidRPr="00D33927">
              <w:rPr>
                <w:spacing w:val="-5"/>
                <w:sz w:val="20"/>
              </w:rPr>
              <w:t xml:space="preserve">dell’arte </w:t>
            </w:r>
            <w:r w:rsidRPr="00D33927">
              <w:rPr>
                <w:sz w:val="20"/>
              </w:rPr>
              <w:t xml:space="preserve">e </w:t>
            </w:r>
            <w:r w:rsidRPr="00D33927">
              <w:rPr>
                <w:spacing w:val="-5"/>
                <w:sz w:val="20"/>
              </w:rPr>
              <w:t xml:space="preserve">sull’epidemiologia </w:t>
            </w:r>
            <w:r w:rsidRPr="00D33927">
              <w:rPr>
                <w:spacing w:val="-7"/>
                <w:sz w:val="20"/>
              </w:rPr>
              <w:t xml:space="preserve">della </w:t>
            </w:r>
            <w:r w:rsidRPr="00D33927">
              <w:rPr>
                <w:sz w:val="20"/>
              </w:rPr>
              <w:t xml:space="preserve">diffusione </w:t>
            </w:r>
            <w:r w:rsidRPr="00D33927">
              <w:rPr>
                <w:spacing w:val="-4"/>
                <w:sz w:val="20"/>
              </w:rPr>
              <w:t>del</w:t>
            </w:r>
            <w:r w:rsidRPr="00D33927">
              <w:rPr>
                <w:spacing w:val="-11"/>
                <w:sz w:val="20"/>
              </w:rPr>
              <w:t xml:space="preserve"> </w:t>
            </w:r>
            <w:r w:rsidRPr="00D33927">
              <w:rPr>
                <w:spacing w:val="-5"/>
                <w:sz w:val="20"/>
              </w:rPr>
              <w:t>COVID_19;</w:t>
            </w:r>
          </w:p>
          <w:p w14:paraId="1A82CF9A" w14:textId="77777777" w:rsidR="007253B5" w:rsidRPr="00D33927" w:rsidRDefault="00A163AC" w:rsidP="00BE5FAE">
            <w:pPr>
              <w:pStyle w:val="TableParagraph"/>
              <w:numPr>
                <w:ilvl w:val="0"/>
                <w:numId w:val="3"/>
              </w:numPr>
              <w:tabs>
                <w:tab w:val="left" w:pos="581"/>
              </w:tabs>
              <w:spacing w:before="39" w:line="244" w:lineRule="auto"/>
              <w:ind w:left="580" w:right="138"/>
              <w:jc w:val="both"/>
              <w:rPr>
                <w:sz w:val="20"/>
              </w:rPr>
            </w:pPr>
            <w:r w:rsidRPr="00D33927">
              <w:rPr>
                <w:b/>
                <w:spacing w:val="-3"/>
                <w:sz w:val="20"/>
              </w:rPr>
              <w:t xml:space="preserve">Gruppo </w:t>
            </w:r>
            <w:r w:rsidRPr="00D33927">
              <w:rPr>
                <w:b/>
                <w:spacing w:val="-4"/>
                <w:sz w:val="20"/>
              </w:rPr>
              <w:t xml:space="preserve">Operativo </w:t>
            </w:r>
            <w:r w:rsidRPr="00D33927">
              <w:rPr>
                <w:b/>
                <w:spacing w:val="-3"/>
                <w:sz w:val="20"/>
              </w:rPr>
              <w:t xml:space="preserve">di supporto </w:t>
            </w:r>
            <w:r w:rsidRPr="00D33927">
              <w:rPr>
                <w:b/>
                <w:spacing w:val="-4"/>
                <w:sz w:val="20"/>
              </w:rPr>
              <w:t xml:space="preserve">emergenza </w:t>
            </w:r>
            <w:r w:rsidRPr="00D33927">
              <w:rPr>
                <w:b/>
                <w:spacing w:val="-5"/>
                <w:sz w:val="20"/>
              </w:rPr>
              <w:t xml:space="preserve">CoVID </w:t>
            </w:r>
            <w:r w:rsidRPr="00D33927">
              <w:rPr>
                <w:b/>
                <w:spacing w:val="-3"/>
                <w:sz w:val="20"/>
              </w:rPr>
              <w:t xml:space="preserve">19 </w:t>
            </w:r>
            <w:r w:rsidRPr="00D33927">
              <w:rPr>
                <w:b/>
                <w:spacing w:val="-6"/>
                <w:sz w:val="20"/>
              </w:rPr>
              <w:t xml:space="preserve">AUSL, </w:t>
            </w:r>
            <w:r w:rsidRPr="00D33927">
              <w:rPr>
                <w:sz w:val="20"/>
              </w:rPr>
              <w:t xml:space="preserve">con </w:t>
            </w:r>
            <w:r w:rsidRPr="00D33927">
              <w:rPr>
                <w:spacing w:val="-4"/>
                <w:sz w:val="20"/>
              </w:rPr>
              <w:t xml:space="preserve">funzione </w:t>
            </w:r>
            <w:r w:rsidRPr="00D33927">
              <w:rPr>
                <w:spacing w:val="-3"/>
                <w:sz w:val="20"/>
              </w:rPr>
              <w:t xml:space="preserve">di </w:t>
            </w:r>
            <w:r w:rsidRPr="00D33927">
              <w:rPr>
                <w:spacing w:val="-5"/>
                <w:sz w:val="20"/>
              </w:rPr>
              <w:t xml:space="preserve">supporto </w:t>
            </w:r>
            <w:r w:rsidRPr="00D33927">
              <w:rPr>
                <w:spacing w:val="-7"/>
                <w:sz w:val="20"/>
              </w:rPr>
              <w:t xml:space="preserve">alla </w:t>
            </w:r>
            <w:r w:rsidRPr="00D33927">
              <w:rPr>
                <w:spacing w:val="-3"/>
                <w:sz w:val="20"/>
              </w:rPr>
              <w:t xml:space="preserve">Direzione </w:t>
            </w:r>
            <w:r w:rsidRPr="00D33927">
              <w:rPr>
                <w:spacing w:val="-4"/>
                <w:sz w:val="20"/>
              </w:rPr>
              <w:t xml:space="preserve">Strategica </w:t>
            </w:r>
            <w:r w:rsidRPr="00D33927">
              <w:rPr>
                <w:spacing w:val="-5"/>
                <w:sz w:val="20"/>
              </w:rPr>
              <w:t xml:space="preserve">Aziendale </w:t>
            </w:r>
            <w:r w:rsidRPr="00D33927">
              <w:rPr>
                <w:spacing w:val="-3"/>
                <w:sz w:val="20"/>
              </w:rPr>
              <w:t xml:space="preserve">ed </w:t>
            </w:r>
            <w:r w:rsidRPr="00D33927">
              <w:rPr>
                <w:spacing w:val="-7"/>
                <w:sz w:val="20"/>
              </w:rPr>
              <w:t xml:space="preserve">alle </w:t>
            </w:r>
            <w:r w:rsidRPr="00D33927">
              <w:rPr>
                <w:spacing w:val="-3"/>
                <w:sz w:val="20"/>
              </w:rPr>
              <w:t xml:space="preserve">Direzioni </w:t>
            </w:r>
            <w:r w:rsidRPr="00D33927">
              <w:rPr>
                <w:spacing w:val="-4"/>
                <w:sz w:val="20"/>
              </w:rPr>
              <w:t xml:space="preserve">dei </w:t>
            </w:r>
            <w:r w:rsidR="004D23B8" w:rsidRPr="00D33927">
              <w:rPr>
                <w:spacing w:val="-4"/>
                <w:sz w:val="20"/>
              </w:rPr>
              <w:t xml:space="preserve">Distretti, </w:t>
            </w:r>
            <w:r w:rsidR="00AB2DC4" w:rsidRPr="00D33927">
              <w:rPr>
                <w:spacing w:val="-4"/>
                <w:sz w:val="20"/>
              </w:rPr>
              <w:t>Dipartimenti</w:t>
            </w:r>
            <w:r w:rsidR="00AB2DC4" w:rsidRPr="00D33927">
              <w:rPr>
                <w:spacing w:val="-5"/>
                <w:sz w:val="20"/>
              </w:rPr>
              <w:t xml:space="preserve"> e</w:t>
            </w:r>
            <w:r w:rsidRPr="00D33927">
              <w:rPr>
                <w:sz w:val="20"/>
              </w:rPr>
              <w:t xml:space="preserve"> </w:t>
            </w:r>
            <w:r w:rsidRPr="00D33927">
              <w:rPr>
                <w:spacing w:val="-3"/>
                <w:sz w:val="20"/>
              </w:rPr>
              <w:t xml:space="preserve">Presidi </w:t>
            </w:r>
            <w:r w:rsidR="00AB2DC4" w:rsidRPr="00D33927">
              <w:rPr>
                <w:spacing w:val="-6"/>
                <w:sz w:val="20"/>
              </w:rPr>
              <w:t>Ospedalieri e</w:t>
            </w:r>
            <w:r w:rsidRPr="00D33927">
              <w:rPr>
                <w:sz w:val="20"/>
              </w:rPr>
              <w:t xml:space="preserve"> </w:t>
            </w:r>
            <w:r w:rsidRPr="00D33927">
              <w:rPr>
                <w:spacing w:val="-3"/>
                <w:sz w:val="20"/>
              </w:rPr>
              <w:t xml:space="preserve">di </w:t>
            </w:r>
            <w:r w:rsidR="00AB2DC4" w:rsidRPr="00D33927">
              <w:rPr>
                <w:spacing w:val="-4"/>
                <w:sz w:val="20"/>
              </w:rPr>
              <w:t>coordinamento delle</w:t>
            </w:r>
            <w:r w:rsidRPr="00D33927">
              <w:rPr>
                <w:spacing w:val="-7"/>
                <w:sz w:val="20"/>
              </w:rPr>
              <w:t xml:space="preserve"> </w:t>
            </w:r>
            <w:r w:rsidRPr="00D33927">
              <w:rPr>
                <w:spacing w:val="-6"/>
                <w:sz w:val="20"/>
              </w:rPr>
              <w:t xml:space="preserve">attività </w:t>
            </w:r>
            <w:r w:rsidRPr="00D33927">
              <w:rPr>
                <w:spacing w:val="-3"/>
                <w:sz w:val="20"/>
              </w:rPr>
              <w:t xml:space="preserve">di </w:t>
            </w:r>
            <w:r w:rsidRPr="00D33927">
              <w:rPr>
                <w:spacing w:val="-5"/>
                <w:sz w:val="20"/>
              </w:rPr>
              <w:t xml:space="preserve">gestione </w:t>
            </w:r>
            <w:r w:rsidRPr="00D33927">
              <w:rPr>
                <w:spacing w:val="-4"/>
                <w:sz w:val="20"/>
              </w:rPr>
              <w:t xml:space="preserve">dei </w:t>
            </w:r>
            <w:r w:rsidRPr="00D33927">
              <w:rPr>
                <w:spacing w:val="-5"/>
                <w:sz w:val="20"/>
              </w:rPr>
              <w:t xml:space="preserve">dispositivi </w:t>
            </w:r>
            <w:r w:rsidRPr="00D33927">
              <w:rPr>
                <w:spacing w:val="-3"/>
                <w:sz w:val="20"/>
              </w:rPr>
              <w:t>di protezione</w:t>
            </w:r>
            <w:r w:rsidRPr="00D33927">
              <w:rPr>
                <w:spacing w:val="49"/>
                <w:sz w:val="20"/>
              </w:rPr>
              <w:t xml:space="preserve"> </w:t>
            </w:r>
            <w:r w:rsidR="00AB2DC4" w:rsidRPr="00D33927">
              <w:rPr>
                <w:spacing w:val="-4"/>
                <w:sz w:val="20"/>
              </w:rPr>
              <w:t>nonché delle</w:t>
            </w:r>
            <w:r w:rsidR="00AB2DC4" w:rsidRPr="00D33927">
              <w:rPr>
                <w:spacing w:val="-7"/>
                <w:sz w:val="20"/>
              </w:rPr>
              <w:t xml:space="preserve"> attività</w:t>
            </w:r>
            <w:r w:rsidR="00AB2DC4" w:rsidRPr="00D33927">
              <w:rPr>
                <w:spacing w:val="-6"/>
                <w:sz w:val="20"/>
              </w:rPr>
              <w:t xml:space="preserve"> di</w:t>
            </w:r>
            <w:r w:rsidR="00AB2DC4" w:rsidRPr="00D33927">
              <w:rPr>
                <w:spacing w:val="-3"/>
                <w:sz w:val="20"/>
              </w:rPr>
              <w:t xml:space="preserve"> comunicazione</w:t>
            </w:r>
            <w:r w:rsidR="00AB2DC4" w:rsidRPr="00D33927">
              <w:rPr>
                <w:spacing w:val="-4"/>
                <w:sz w:val="20"/>
              </w:rPr>
              <w:t xml:space="preserve"> interna e</w:t>
            </w:r>
            <w:r w:rsidRPr="00D33927">
              <w:rPr>
                <w:sz w:val="20"/>
              </w:rPr>
              <w:t xml:space="preserve"> </w:t>
            </w:r>
            <w:r w:rsidRPr="00D33927">
              <w:rPr>
                <w:spacing w:val="-5"/>
                <w:sz w:val="20"/>
              </w:rPr>
              <w:t>esterna.</w:t>
            </w:r>
          </w:p>
          <w:p w14:paraId="2762F63A" w14:textId="77777777" w:rsidR="007253B5" w:rsidRPr="00D33927" w:rsidRDefault="00A163AC" w:rsidP="00BE5FAE">
            <w:pPr>
              <w:pStyle w:val="TableParagraph"/>
              <w:numPr>
                <w:ilvl w:val="0"/>
                <w:numId w:val="3"/>
              </w:numPr>
              <w:tabs>
                <w:tab w:val="left" w:pos="581"/>
              </w:tabs>
              <w:spacing w:before="103"/>
              <w:ind w:hanging="289"/>
              <w:jc w:val="both"/>
              <w:rPr>
                <w:sz w:val="20"/>
              </w:rPr>
            </w:pPr>
            <w:r w:rsidRPr="00D33927">
              <w:rPr>
                <w:spacing w:val="-8"/>
                <w:sz w:val="20"/>
              </w:rPr>
              <w:t xml:space="preserve">Task </w:t>
            </w:r>
            <w:r w:rsidRPr="00D33927">
              <w:rPr>
                <w:sz w:val="20"/>
              </w:rPr>
              <w:t xml:space="preserve">force 1 </w:t>
            </w:r>
            <w:r w:rsidRPr="00D33927">
              <w:rPr>
                <w:spacing w:val="-4"/>
                <w:sz w:val="20"/>
              </w:rPr>
              <w:t xml:space="preserve">per </w:t>
            </w:r>
            <w:r w:rsidRPr="00D33927">
              <w:rPr>
                <w:spacing w:val="-5"/>
                <w:sz w:val="20"/>
              </w:rPr>
              <w:t xml:space="preserve">la gestione </w:t>
            </w:r>
            <w:r w:rsidRPr="00D33927">
              <w:rPr>
                <w:spacing w:val="-4"/>
                <w:sz w:val="20"/>
              </w:rPr>
              <w:t xml:space="preserve">telefonica del </w:t>
            </w:r>
            <w:r w:rsidRPr="00D33927">
              <w:rPr>
                <w:spacing w:val="-7"/>
                <w:sz w:val="20"/>
              </w:rPr>
              <w:t>Numero</w:t>
            </w:r>
            <w:r w:rsidRPr="00D33927">
              <w:rPr>
                <w:spacing w:val="6"/>
                <w:sz w:val="20"/>
              </w:rPr>
              <w:t xml:space="preserve"> </w:t>
            </w:r>
            <w:r w:rsidRPr="00D33927">
              <w:rPr>
                <w:spacing w:val="-4"/>
                <w:sz w:val="20"/>
              </w:rPr>
              <w:t>Unico;</w:t>
            </w:r>
          </w:p>
          <w:p w14:paraId="1A8CDA27" w14:textId="77777777" w:rsidR="007253B5" w:rsidRPr="00D33927" w:rsidRDefault="00A163AC" w:rsidP="00BE5FAE">
            <w:pPr>
              <w:pStyle w:val="TableParagraph"/>
              <w:numPr>
                <w:ilvl w:val="0"/>
                <w:numId w:val="3"/>
              </w:numPr>
              <w:tabs>
                <w:tab w:val="left" w:pos="581"/>
              </w:tabs>
              <w:spacing w:before="43" w:line="228" w:lineRule="exact"/>
              <w:ind w:hanging="289"/>
              <w:jc w:val="both"/>
              <w:rPr>
                <w:sz w:val="20"/>
              </w:rPr>
            </w:pPr>
            <w:r w:rsidRPr="00D33927">
              <w:rPr>
                <w:spacing w:val="-8"/>
                <w:sz w:val="20"/>
              </w:rPr>
              <w:t xml:space="preserve">Task </w:t>
            </w:r>
            <w:r w:rsidRPr="00D33927">
              <w:rPr>
                <w:sz w:val="20"/>
              </w:rPr>
              <w:t xml:space="preserve">force 2 </w:t>
            </w:r>
            <w:r w:rsidRPr="00D33927">
              <w:rPr>
                <w:spacing w:val="-4"/>
                <w:sz w:val="20"/>
              </w:rPr>
              <w:t xml:space="preserve">per </w:t>
            </w:r>
            <w:r w:rsidRPr="00D33927">
              <w:rPr>
                <w:spacing w:val="-5"/>
                <w:sz w:val="20"/>
              </w:rPr>
              <w:t xml:space="preserve">la gestione </w:t>
            </w:r>
            <w:r w:rsidRPr="00D33927">
              <w:rPr>
                <w:spacing w:val="-7"/>
                <w:sz w:val="20"/>
              </w:rPr>
              <w:t xml:space="preserve">della </w:t>
            </w:r>
            <w:r w:rsidRPr="00D33927">
              <w:rPr>
                <w:spacing w:val="-6"/>
                <w:sz w:val="20"/>
              </w:rPr>
              <w:t>Sorveglianza</w:t>
            </w:r>
            <w:r w:rsidRPr="00D33927">
              <w:rPr>
                <w:spacing w:val="22"/>
                <w:sz w:val="20"/>
              </w:rPr>
              <w:t xml:space="preserve"> </w:t>
            </w:r>
            <w:r w:rsidRPr="00D33927">
              <w:rPr>
                <w:spacing w:val="-7"/>
                <w:sz w:val="20"/>
              </w:rPr>
              <w:t>Attiva;</w:t>
            </w:r>
          </w:p>
        </w:tc>
      </w:tr>
    </w:tbl>
    <w:p w14:paraId="2D12F45B" w14:textId="77777777" w:rsidR="007253B5" w:rsidRPr="00D33927" w:rsidRDefault="007253B5">
      <w:pPr>
        <w:spacing w:line="228" w:lineRule="exact"/>
        <w:jc w:val="both"/>
        <w:rPr>
          <w:sz w:val="20"/>
        </w:rPr>
        <w:sectPr w:rsidR="007253B5" w:rsidRPr="00D33927" w:rsidSect="00783077">
          <w:pgSz w:w="11910" w:h="16840"/>
          <w:pgMar w:top="2440" w:right="600" w:bottom="709" w:left="860" w:header="1002" w:footer="0" w:gutter="0"/>
          <w:cols w:space="720"/>
        </w:sectPr>
      </w:pPr>
    </w:p>
    <w:p w14:paraId="4B351835" w14:textId="77777777" w:rsidR="007253B5" w:rsidRPr="00D33927" w:rsidRDefault="007253B5">
      <w:pPr>
        <w:pStyle w:val="Corpotesto"/>
        <w:spacing w:before="8"/>
        <w:ind w:left="0"/>
        <w:rPr>
          <w:sz w:val="15"/>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79"/>
      </w:tblGrid>
      <w:tr w:rsidR="007A5F95" w:rsidRPr="00D33927" w14:paraId="5EFCE598" w14:textId="77777777" w:rsidTr="009A7A64">
        <w:trPr>
          <w:trHeight w:val="4127"/>
        </w:trPr>
        <w:tc>
          <w:tcPr>
            <w:tcW w:w="10079" w:type="dxa"/>
          </w:tcPr>
          <w:p w14:paraId="4EEE783A" w14:textId="77777777" w:rsidR="007A5F95" w:rsidRPr="00D33927" w:rsidRDefault="007A5F95" w:rsidP="00523ABB">
            <w:pPr>
              <w:pStyle w:val="Paragrafoelenco"/>
              <w:numPr>
                <w:ilvl w:val="0"/>
                <w:numId w:val="2"/>
              </w:numPr>
              <w:tabs>
                <w:tab w:val="left" w:pos="726"/>
              </w:tabs>
              <w:spacing w:before="104"/>
              <w:ind w:right="166" w:hanging="289"/>
              <w:rPr>
                <w:sz w:val="20"/>
              </w:rPr>
            </w:pPr>
            <w:r w:rsidRPr="00D33927">
              <w:rPr>
                <w:b/>
                <w:spacing w:val="-3"/>
                <w:sz w:val="20"/>
              </w:rPr>
              <w:t xml:space="preserve">Gruppo </w:t>
            </w:r>
            <w:r w:rsidRPr="00D33927">
              <w:rPr>
                <w:b/>
                <w:spacing w:val="-4"/>
                <w:sz w:val="20"/>
              </w:rPr>
              <w:t xml:space="preserve">Operativo </w:t>
            </w:r>
            <w:r w:rsidRPr="00D33927">
              <w:rPr>
                <w:b/>
                <w:spacing w:val="-7"/>
                <w:sz w:val="20"/>
              </w:rPr>
              <w:t xml:space="preserve">AOU </w:t>
            </w:r>
            <w:r w:rsidRPr="00D33927">
              <w:rPr>
                <w:spacing w:val="-4"/>
                <w:sz w:val="20"/>
              </w:rPr>
              <w:t xml:space="preserve">per </w:t>
            </w:r>
            <w:r w:rsidRPr="00D33927">
              <w:rPr>
                <w:spacing w:val="-6"/>
                <w:sz w:val="20"/>
              </w:rPr>
              <w:t xml:space="preserve">aggiornamento </w:t>
            </w:r>
            <w:r w:rsidRPr="00D33927">
              <w:rPr>
                <w:spacing w:val="-5"/>
                <w:sz w:val="20"/>
              </w:rPr>
              <w:t xml:space="preserve">situazione </w:t>
            </w:r>
            <w:r w:rsidRPr="00D33927">
              <w:rPr>
                <w:spacing w:val="-4"/>
                <w:sz w:val="20"/>
              </w:rPr>
              <w:t xml:space="preserve">rispetto </w:t>
            </w:r>
            <w:r w:rsidRPr="00D33927">
              <w:rPr>
                <w:spacing w:val="-3"/>
                <w:sz w:val="20"/>
              </w:rPr>
              <w:t xml:space="preserve">ai </w:t>
            </w:r>
            <w:r w:rsidRPr="00D33927">
              <w:rPr>
                <w:sz w:val="20"/>
              </w:rPr>
              <w:t xml:space="preserve">casi </w:t>
            </w:r>
            <w:r w:rsidRPr="00D33927">
              <w:rPr>
                <w:spacing w:val="-4"/>
                <w:sz w:val="20"/>
              </w:rPr>
              <w:t xml:space="preserve">ricoverati </w:t>
            </w:r>
            <w:r w:rsidRPr="00D33927">
              <w:rPr>
                <w:sz w:val="20"/>
              </w:rPr>
              <w:t xml:space="preserve">e </w:t>
            </w:r>
            <w:r w:rsidRPr="00D33927">
              <w:rPr>
                <w:spacing w:val="-5"/>
                <w:sz w:val="20"/>
              </w:rPr>
              <w:t>gestione</w:t>
            </w:r>
            <w:r w:rsidRPr="00D33927">
              <w:rPr>
                <w:spacing w:val="-10"/>
                <w:sz w:val="20"/>
              </w:rPr>
              <w:t xml:space="preserve"> </w:t>
            </w:r>
            <w:r w:rsidRPr="00D33927">
              <w:rPr>
                <w:spacing w:val="-5"/>
                <w:sz w:val="20"/>
              </w:rPr>
              <w:t>organizzativa;</w:t>
            </w:r>
          </w:p>
          <w:p w14:paraId="2D873425" w14:textId="77777777" w:rsidR="007A5F95" w:rsidRPr="00D33927" w:rsidRDefault="007A5F95" w:rsidP="00523ABB">
            <w:pPr>
              <w:pStyle w:val="Paragrafoelenco"/>
              <w:numPr>
                <w:ilvl w:val="0"/>
                <w:numId w:val="2"/>
              </w:numPr>
              <w:tabs>
                <w:tab w:val="left" w:pos="726"/>
              </w:tabs>
              <w:spacing w:before="116" w:line="259" w:lineRule="auto"/>
              <w:ind w:right="166"/>
              <w:rPr>
                <w:sz w:val="20"/>
              </w:rPr>
            </w:pPr>
            <w:r w:rsidRPr="00D33927">
              <w:rPr>
                <w:spacing w:val="-4"/>
                <w:sz w:val="20"/>
              </w:rPr>
              <w:t xml:space="preserve">Per </w:t>
            </w:r>
            <w:r w:rsidRPr="00D33927">
              <w:rPr>
                <w:sz w:val="20"/>
              </w:rPr>
              <w:t xml:space="preserve">il </w:t>
            </w:r>
            <w:r w:rsidRPr="00D33927">
              <w:rPr>
                <w:spacing w:val="-6"/>
                <w:sz w:val="20"/>
              </w:rPr>
              <w:t xml:space="preserve">dettaglio </w:t>
            </w:r>
            <w:r w:rsidRPr="00D33927">
              <w:rPr>
                <w:spacing w:val="-7"/>
                <w:sz w:val="20"/>
              </w:rPr>
              <w:t xml:space="preserve">delle </w:t>
            </w:r>
            <w:r w:rsidRPr="00D33927">
              <w:rPr>
                <w:spacing w:val="-4"/>
                <w:sz w:val="20"/>
              </w:rPr>
              <w:t>varie articolazioni ed</w:t>
            </w:r>
            <w:r w:rsidRPr="00D33927">
              <w:rPr>
                <w:spacing w:val="-3"/>
                <w:sz w:val="20"/>
              </w:rPr>
              <w:t xml:space="preserve"> </w:t>
            </w:r>
            <w:r w:rsidRPr="00D33927">
              <w:rPr>
                <w:sz w:val="20"/>
              </w:rPr>
              <w:t xml:space="preserve">i </w:t>
            </w:r>
            <w:r w:rsidRPr="00D33927">
              <w:rPr>
                <w:spacing w:val="-3"/>
                <w:sz w:val="20"/>
              </w:rPr>
              <w:t xml:space="preserve">referenti </w:t>
            </w:r>
            <w:r w:rsidRPr="00D33927">
              <w:rPr>
                <w:sz w:val="20"/>
              </w:rPr>
              <w:t xml:space="preserve">/ figure </w:t>
            </w:r>
            <w:r w:rsidRPr="00D33927">
              <w:rPr>
                <w:spacing w:val="-5"/>
                <w:sz w:val="20"/>
              </w:rPr>
              <w:t>chiave, aziendali, che</w:t>
            </w:r>
            <w:r w:rsidRPr="00D33927">
              <w:rPr>
                <w:sz w:val="20"/>
              </w:rPr>
              <w:t xml:space="preserve"> </w:t>
            </w:r>
            <w:r w:rsidRPr="00D33927">
              <w:rPr>
                <w:spacing w:val="-5"/>
                <w:sz w:val="20"/>
              </w:rPr>
              <w:t>le compongono</w:t>
            </w:r>
            <w:r w:rsidRPr="00D33927">
              <w:rPr>
                <w:spacing w:val="-6"/>
                <w:sz w:val="20"/>
              </w:rPr>
              <w:t>, si</w:t>
            </w:r>
            <w:r w:rsidRPr="00D33927">
              <w:rPr>
                <w:spacing w:val="-3"/>
                <w:sz w:val="20"/>
              </w:rPr>
              <w:t xml:space="preserve"> </w:t>
            </w:r>
            <w:r w:rsidRPr="00D33927">
              <w:rPr>
                <w:spacing w:val="-5"/>
                <w:sz w:val="20"/>
              </w:rPr>
              <w:t xml:space="preserve">veda la </w:t>
            </w:r>
            <w:r w:rsidRPr="00D33927">
              <w:rPr>
                <w:spacing w:val="-4"/>
                <w:sz w:val="20"/>
              </w:rPr>
              <w:t xml:space="preserve">Delibera </w:t>
            </w:r>
            <w:r w:rsidRPr="00D33927">
              <w:rPr>
                <w:spacing w:val="-3"/>
                <w:sz w:val="20"/>
              </w:rPr>
              <w:t xml:space="preserve">sopra citata ed </w:t>
            </w:r>
            <w:r w:rsidRPr="00D33927">
              <w:rPr>
                <w:sz w:val="20"/>
              </w:rPr>
              <w:t xml:space="preserve">il </w:t>
            </w:r>
            <w:r w:rsidRPr="00D33927">
              <w:rPr>
                <w:spacing w:val="-6"/>
                <w:sz w:val="20"/>
              </w:rPr>
              <w:t>relativo</w:t>
            </w:r>
            <w:r w:rsidRPr="00D33927">
              <w:rPr>
                <w:spacing w:val="17"/>
                <w:sz w:val="20"/>
              </w:rPr>
              <w:t xml:space="preserve"> </w:t>
            </w:r>
            <w:r w:rsidRPr="00D33927">
              <w:rPr>
                <w:spacing w:val="-7"/>
                <w:sz w:val="20"/>
              </w:rPr>
              <w:t>allegato.</w:t>
            </w:r>
          </w:p>
          <w:p w14:paraId="36E83893" w14:textId="77777777" w:rsidR="007A5F95" w:rsidRPr="00D33927" w:rsidRDefault="007A5F95" w:rsidP="00523ABB">
            <w:pPr>
              <w:pStyle w:val="Paragrafoelenco"/>
              <w:numPr>
                <w:ilvl w:val="0"/>
                <w:numId w:val="2"/>
              </w:numPr>
              <w:tabs>
                <w:tab w:val="left" w:pos="726"/>
              </w:tabs>
              <w:spacing w:before="87" w:line="244" w:lineRule="auto"/>
              <w:ind w:right="166"/>
              <w:rPr>
                <w:sz w:val="20"/>
              </w:rPr>
            </w:pPr>
            <w:r w:rsidRPr="00D33927">
              <w:rPr>
                <w:spacing w:val="-3"/>
                <w:sz w:val="20"/>
              </w:rPr>
              <w:t xml:space="preserve">È </w:t>
            </w:r>
            <w:r w:rsidRPr="00D33927">
              <w:rPr>
                <w:spacing w:val="-6"/>
                <w:sz w:val="20"/>
              </w:rPr>
              <w:t xml:space="preserve">stato successivamente </w:t>
            </w:r>
            <w:r w:rsidRPr="00D33927">
              <w:rPr>
                <w:spacing w:val="-5"/>
                <w:sz w:val="20"/>
              </w:rPr>
              <w:t xml:space="preserve">redatto, </w:t>
            </w:r>
            <w:r w:rsidRPr="00D33927">
              <w:rPr>
                <w:spacing w:val="-3"/>
                <w:sz w:val="20"/>
              </w:rPr>
              <w:t xml:space="preserve">ad opera </w:t>
            </w:r>
            <w:r w:rsidRPr="00D33927">
              <w:rPr>
                <w:spacing w:val="-4"/>
                <w:sz w:val="20"/>
              </w:rPr>
              <w:t xml:space="preserve">del servizio SPPA dell’Azienda </w:t>
            </w:r>
            <w:r w:rsidRPr="00D33927">
              <w:rPr>
                <w:spacing w:val="-7"/>
                <w:sz w:val="20"/>
              </w:rPr>
              <w:t xml:space="preserve">USL </w:t>
            </w:r>
            <w:r w:rsidRPr="00D33927">
              <w:rPr>
                <w:spacing w:val="-3"/>
                <w:sz w:val="20"/>
              </w:rPr>
              <w:t xml:space="preserve">di </w:t>
            </w:r>
            <w:r w:rsidRPr="00D33927">
              <w:rPr>
                <w:spacing w:val="-7"/>
                <w:sz w:val="20"/>
              </w:rPr>
              <w:t xml:space="preserve">Modena, </w:t>
            </w:r>
            <w:r w:rsidRPr="00D33927">
              <w:rPr>
                <w:spacing w:val="-3"/>
                <w:sz w:val="20"/>
              </w:rPr>
              <w:t xml:space="preserve">anche </w:t>
            </w:r>
            <w:r w:rsidRPr="00D33927">
              <w:rPr>
                <w:b/>
                <w:spacing w:val="-3"/>
                <w:sz w:val="20"/>
              </w:rPr>
              <w:t xml:space="preserve">DVR </w:t>
            </w:r>
            <w:r w:rsidRPr="00D33927">
              <w:rPr>
                <w:b/>
                <w:spacing w:val="-5"/>
                <w:sz w:val="20"/>
              </w:rPr>
              <w:t xml:space="preserve">dedicato </w:t>
            </w:r>
            <w:r w:rsidRPr="00D33927">
              <w:rPr>
                <w:b/>
                <w:spacing w:val="-6"/>
                <w:sz w:val="20"/>
              </w:rPr>
              <w:t xml:space="preserve">alla </w:t>
            </w:r>
            <w:r w:rsidRPr="00D33927">
              <w:rPr>
                <w:b/>
                <w:spacing w:val="-4"/>
                <w:sz w:val="20"/>
              </w:rPr>
              <w:t xml:space="preserve">valutazione del </w:t>
            </w:r>
            <w:r w:rsidRPr="00D33927">
              <w:rPr>
                <w:b/>
                <w:spacing w:val="-5"/>
                <w:sz w:val="20"/>
              </w:rPr>
              <w:t>rischio biologico</w:t>
            </w:r>
            <w:r w:rsidRPr="00D33927">
              <w:rPr>
                <w:b/>
                <w:spacing w:val="-6"/>
                <w:sz w:val="20"/>
              </w:rPr>
              <w:t xml:space="preserve"> da</w:t>
            </w:r>
            <w:r w:rsidRPr="00D33927">
              <w:rPr>
                <w:b/>
                <w:spacing w:val="-3"/>
                <w:sz w:val="20"/>
              </w:rPr>
              <w:t xml:space="preserve"> Covid-19 </w:t>
            </w:r>
            <w:r w:rsidRPr="00D33927">
              <w:rPr>
                <w:bCs/>
                <w:i/>
                <w:iCs/>
                <w:spacing w:val="-3"/>
                <w:sz w:val="20"/>
              </w:rPr>
              <w:t>(</w:t>
            </w:r>
            <w:r w:rsidRPr="00D33927">
              <w:rPr>
                <w:i/>
                <w:iCs/>
                <w:sz w:val="20"/>
              </w:rPr>
              <w:t xml:space="preserve">Prot. </w:t>
            </w:r>
            <w:r w:rsidRPr="00D33927">
              <w:rPr>
                <w:i/>
                <w:iCs/>
                <w:spacing w:val="-4"/>
                <w:sz w:val="20"/>
              </w:rPr>
              <w:t>AUSL n.0031973/20</w:t>
            </w:r>
            <w:r w:rsidRPr="00D33927">
              <w:rPr>
                <w:i/>
                <w:iCs/>
                <w:spacing w:val="47"/>
                <w:sz w:val="20"/>
              </w:rPr>
              <w:t xml:space="preserve"> </w:t>
            </w:r>
            <w:r w:rsidRPr="00D33927">
              <w:rPr>
                <w:i/>
                <w:iCs/>
                <w:spacing w:val="-4"/>
                <w:sz w:val="20"/>
              </w:rPr>
              <w:t>del 12/05/2020)</w:t>
            </w:r>
            <w:r w:rsidRPr="00D33927">
              <w:rPr>
                <w:spacing w:val="-4"/>
                <w:sz w:val="20"/>
              </w:rPr>
              <w:t xml:space="preserve"> </w:t>
            </w:r>
            <w:r w:rsidRPr="00D33927">
              <w:rPr>
                <w:sz w:val="20"/>
              </w:rPr>
              <w:t xml:space="preserve">a cui </w:t>
            </w:r>
            <w:r w:rsidRPr="00D33927">
              <w:rPr>
                <w:spacing w:val="-3"/>
                <w:sz w:val="20"/>
              </w:rPr>
              <w:t xml:space="preserve">si </w:t>
            </w:r>
            <w:r w:rsidRPr="00D33927">
              <w:rPr>
                <w:spacing w:val="-4"/>
                <w:sz w:val="20"/>
              </w:rPr>
              <w:t xml:space="preserve">rimanda </w:t>
            </w:r>
            <w:r w:rsidRPr="00D33927">
              <w:rPr>
                <w:spacing w:val="-6"/>
                <w:sz w:val="20"/>
              </w:rPr>
              <w:t xml:space="preserve">integralmente, </w:t>
            </w:r>
            <w:r w:rsidRPr="00D33927">
              <w:rPr>
                <w:spacing w:val="-4"/>
                <w:sz w:val="20"/>
              </w:rPr>
              <w:t xml:space="preserve">per </w:t>
            </w:r>
            <w:r w:rsidRPr="00D33927">
              <w:rPr>
                <w:spacing w:val="-5"/>
                <w:sz w:val="20"/>
              </w:rPr>
              <w:t xml:space="preserve">la trattazione </w:t>
            </w:r>
            <w:r w:rsidRPr="00D33927">
              <w:rPr>
                <w:spacing w:val="-3"/>
                <w:sz w:val="20"/>
              </w:rPr>
              <w:t xml:space="preserve">di </w:t>
            </w:r>
            <w:r w:rsidRPr="00D33927">
              <w:rPr>
                <w:spacing w:val="-7"/>
                <w:sz w:val="20"/>
              </w:rPr>
              <w:t xml:space="preserve">tale </w:t>
            </w:r>
            <w:r w:rsidRPr="00D33927">
              <w:rPr>
                <w:sz w:val="20"/>
              </w:rPr>
              <w:t xml:space="preserve">rischio (in </w:t>
            </w:r>
            <w:r w:rsidRPr="00D33927">
              <w:rPr>
                <w:spacing w:val="-5"/>
                <w:sz w:val="20"/>
              </w:rPr>
              <w:t xml:space="preserve">qualità </w:t>
            </w:r>
            <w:r w:rsidRPr="00D33927">
              <w:rPr>
                <w:spacing w:val="-3"/>
                <w:sz w:val="20"/>
              </w:rPr>
              <w:t xml:space="preserve">di </w:t>
            </w:r>
            <w:r w:rsidRPr="00D33927">
              <w:rPr>
                <w:sz w:val="20"/>
              </w:rPr>
              <w:t xml:space="preserve">rischio </w:t>
            </w:r>
            <w:r w:rsidRPr="00D33927">
              <w:rPr>
                <w:spacing w:val="-3"/>
                <w:sz w:val="20"/>
              </w:rPr>
              <w:t xml:space="preserve">di </w:t>
            </w:r>
            <w:r w:rsidRPr="00D33927">
              <w:rPr>
                <w:spacing w:val="-4"/>
                <w:sz w:val="20"/>
              </w:rPr>
              <w:t xml:space="preserve">natura </w:t>
            </w:r>
            <w:r w:rsidRPr="00D33927">
              <w:rPr>
                <w:sz w:val="20"/>
              </w:rPr>
              <w:t xml:space="preserve">specifica e </w:t>
            </w:r>
            <w:r w:rsidRPr="00D33927">
              <w:rPr>
                <w:spacing w:val="-4"/>
                <w:sz w:val="20"/>
              </w:rPr>
              <w:t xml:space="preserve">professionale </w:t>
            </w:r>
            <w:r w:rsidRPr="00D33927">
              <w:rPr>
                <w:sz w:val="20"/>
              </w:rPr>
              <w:t xml:space="preserve">a carico </w:t>
            </w:r>
            <w:r w:rsidRPr="00D33927">
              <w:rPr>
                <w:spacing w:val="-4"/>
                <w:sz w:val="20"/>
              </w:rPr>
              <w:t xml:space="preserve">del </w:t>
            </w:r>
            <w:r w:rsidRPr="00D33927">
              <w:rPr>
                <w:spacing w:val="-5"/>
                <w:sz w:val="20"/>
              </w:rPr>
              <w:t xml:space="preserve">personale </w:t>
            </w:r>
            <w:r w:rsidRPr="00D33927">
              <w:rPr>
                <w:spacing w:val="-4"/>
                <w:sz w:val="20"/>
              </w:rPr>
              <w:t xml:space="preserve">medico </w:t>
            </w:r>
            <w:r w:rsidRPr="00D33927">
              <w:rPr>
                <w:sz w:val="20"/>
              </w:rPr>
              <w:t>e infermieristico</w:t>
            </w:r>
            <w:r w:rsidRPr="00D33927">
              <w:rPr>
                <w:spacing w:val="-14"/>
                <w:sz w:val="20"/>
              </w:rPr>
              <w:t xml:space="preserve"> </w:t>
            </w:r>
            <w:r w:rsidRPr="00D33927">
              <w:rPr>
                <w:spacing w:val="-5"/>
                <w:sz w:val="20"/>
              </w:rPr>
              <w:t>dell’Azienda).</w:t>
            </w:r>
          </w:p>
          <w:p w14:paraId="05CF1DAC" w14:textId="77777777" w:rsidR="007A5F95" w:rsidRPr="00D33927" w:rsidRDefault="007A5F95" w:rsidP="00523ABB">
            <w:pPr>
              <w:pStyle w:val="Corpotesto"/>
              <w:spacing w:before="105" w:line="252" w:lineRule="auto"/>
              <w:ind w:left="144" w:right="166"/>
              <w:jc w:val="both"/>
            </w:pPr>
            <w:r w:rsidRPr="00D33927">
              <w:rPr>
                <w:spacing w:val="-8"/>
              </w:rPr>
              <w:t xml:space="preserve">Nel </w:t>
            </w:r>
            <w:r w:rsidRPr="00D33927">
              <w:t xml:space="preserve">corso </w:t>
            </w:r>
            <w:r w:rsidRPr="00D33927">
              <w:rPr>
                <w:spacing w:val="-4"/>
              </w:rPr>
              <w:t xml:space="preserve">dei </w:t>
            </w:r>
            <w:r w:rsidRPr="00D33927">
              <w:rPr>
                <w:spacing w:val="-5"/>
              </w:rPr>
              <w:t xml:space="preserve">mesi, </w:t>
            </w:r>
            <w:r w:rsidRPr="00D33927">
              <w:t xml:space="preserve">a partire </w:t>
            </w:r>
            <w:r w:rsidRPr="00D33927">
              <w:rPr>
                <w:spacing w:val="-5"/>
              </w:rPr>
              <w:t>dall’istituzione dell’unità di</w:t>
            </w:r>
            <w:r w:rsidRPr="00D33927">
              <w:rPr>
                <w:spacing w:val="-3"/>
              </w:rPr>
              <w:t xml:space="preserve"> </w:t>
            </w:r>
            <w:r w:rsidRPr="00D33927">
              <w:t xml:space="preserve">crisi, </w:t>
            </w:r>
            <w:r w:rsidRPr="00D33927">
              <w:rPr>
                <w:spacing w:val="-5"/>
              </w:rPr>
              <w:t>sono state</w:t>
            </w:r>
            <w:r w:rsidRPr="00D33927">
              <w:rPr>
                <w:spacing w:val="-6"/>
              </w:rPr>
              <w:t xml:space="preserve"> rilasciate</w:t>
            </w:r>
            <w:r w:rsidRPr="00D33927">
              <w:rPr>
                <w:spacing w:val="-3"/>
              </w:rPr>
              <w:t xml:space="preserve"> </w:t>
            </w:r>
            <w:r w:rsidRPr="00D33927">
              <w:rPr>
                <w:spacing w:val="-6"/>
              </w:rPr>
              <w:t>numerose misure</w:t>
            </w:r>
            <w:r w:rsidRPr="00D33927">
              <w:rPr>
                <w:spacing w:val="-4"/>
              </w:rPr>
              <w:t xml:space="preserve"> </w:t>
            </w:r>
            <w:r w:rsidRPr="00D33927">
              <w:rPr>
                <w:spacing w:val="-5"/>
              </w:rPr>
              <w:t>urgenti e</w:t>
            </w:r>
            <w:r w:rsidRPr="00D33927">
              <w:t xml:space="preserve"> </w:t>
            </w:r>
            <w:r w:rsidRPr="00D33927">
              <w:rPr>
                <w:spacing w:val="-3"/>
              </w:rPr>
              <w:t xml:space="preserve">di </w:t>
            </w:r>
            <w:r w:rsidRPr="00D33927">
              <w:rPr>
                <w:spacing w:val="-7"/>
              </w:rPr>
              <w:t xml:space="preserve">tutela, alle </w:t>
            </w:r>
            <w:r w:rsidRPr="00D33927">
              <w:rPr>
                <w:spacing w:val="-6"/>
              </w:rPr>
              <w:t xml:space="preserve">quali </w:t>
            </w:r>
            <w:r w:rsidRPr="00D33927">
              <w:rPr>
                <w:spacing w:val="-3"/>
              </w:rPr>
              <w:t xml:space="preserve">si </w:t>
            </w:r>
            <w:r w:rsidRPr="00D33927">
              <w:rPr>
                <w:spacing w:val="-4"/>
              </w:rPr>
              <w:t xml:space="preserve">rimanda </w:t>
            </w:r>
            <w:r w:rsidRPr="00D33927">
              <w:t xml:space="preserve">e </w:t>
            </w:r>
            <w:r w:rsidRPr="00D33927">
              <w:rPr>
                <w:spacing w:val="-3"/>
              </w:rPr>
              <w:t xml:space="preserve">di </w:t>
            </w:r>
            <w:r w:rsidRPr="00D33927">
              <w:t xml:space="preserve">cui </w:t>
            </w:r>
            <w:r w:rsidRPr="00D33927">
              <w:rPr>
                <w:spacing w:val="-3"/>
              </w:rPr>
              <w:t xml:space="preserve">si </w:t>
            </w:r>
            <w:r w:rsidRPr="00D33927">
              <w:t xml:space="preserve">riporta </w:t>
            </w:r>
            <w:r w:rsidRPr="00D33927">
              <w:rPr>
                <w:spacing w:val="-3"/>
              </w:rPr>
              <w:t xml:space="preserve">un </w:t>
            </w:r>
            <w:r w:rsidRPr="00D33927">
              <w:rPr>
                <w:spacing w:val="-4"/>
              </w:rPr>
              <w:t xml:space="preserve">elenco </w:t>
            </w:r>
            <w:r w:rsidRPr="00D33927">
              <w:rPr>
                <w:spacing w:val="-6"/>
              </w:rPr>
              <w:t xml:space="preserve">sommario </w:t>
            </w:r>
            <w:r w:rsidRPr="00D33927">
              <w:t>(non</w:t>
            </w:r>
            <w:r w:rsidRPr="00D33927">
              <w:rPr>
                <w:spacing w:val="-8"/>
              </w:rPr>
              <w:t xml:space="preserve"> </w:t>
            </w:r>
            <w:r w:rsidRPr="00D33927">
              <w:rPr>
                <w:spacing w:val="-6"/>
              </w:rPr>
              <w:t>esaustivo):</w:t>
            </w:r>
          </w:p>
          <w:p w14:paraId="75B200C9" w14:textId="77777777" w:rsidR="007A5F95" w:rsidRPr="00D33927" w:rsidRDefault="007A5F95" w:rsidP="00523ABB">
            <w:pPr>
              <w:pStyle w:val="Paragrafoelenco"/>
              <w:numPr>
                <w:ilvl w:val="0"/>
                <w:numId w:val="2"/>
              </w:numPr>
              <w:tabs>
                <w:tab w:val="left" w:pos="726"/>
              </w:tabs>
              <w:spacing w:before="32" w:line="247" w:lineRule="auto"/>
              <w:ind w:right="166"/>
              <w:rPr>
                <w:sz w:val="20"/>
              </w:rPr>
            </w:pPr>
            <w:r w:rsidRPr="00D33927">
              <w:rPr>
                <w:spacing w:val="-4"/>
                <w:sz w:val="20"/>
              </w:rPr>
              <w:t xml:space="preserve">misure </w:t>
            </w:r>
            <w:r w:rsidRPr="00D33927">
              <w:rPr>
                <w:spacing w:val="-3"/>
                <w:sz w:val="20"/>
              </w:rPr>
              <w:t xml:space="preserve">di </w:t>
            </w:r>
            <w:r w:rsidRPr="00D33927">
              <w:rPr>
                <w:spacing w:val="-5"/>
                <w:sz w:val="20"/>
              </w:rPr>
              <w:t xml:space="preserve">prevenzione </w:t>
            </w:r>
            <w:r w:rsidRPr="00D33927">
              <w:rPr>
                <w:sz w:val="20"/>
              </w:rPr>
              <w:t xml:space="preserve">e </w:t>
            </w:r>
            <w:r w:rsidRPr="00D33927">
              <w:rPr>
                <w:spacing w:val="-3"/>
                <w:sz w:val="20"/>
              </w:rPr>
              <w:t xml:space="preserve">precauzioni da </w:t>
            </w:r>
            <w:r w:rsidRPr="00D33927">
              <w:rPr>
                <w:spacing w:val="-5"/>
                <w:sz w:val="20"/>
              </w:rPr>
              <w:t xml:space="preserve">adottare </w:t>
            </w:r>
            <w:r w:rsidRPr="00D33927">
              <w:rPr>
                <w:spacing w:val="-4"/>
                <w:sz w:val="20"/>
              </w:rPr>
              <w:t xml:space="preserve">per </w:t>
            </w:r>
            <w:r w:rsidRPr="00D33927">
              <w:rPr>
                <w:spacing w:val="-5"/>
                <w:sz w:val="20"/>
              </w:rPr>
              <w:t xml:space="preserve">la gestione </w:t>
            </w:r>
            <w:r w:rsidRPr="00D33927">
              <w:rPr>
                <w:spacing w:val="-4"/>
                <w:sz w:val="20"/>
              </w:rPr>
              <w:t xml:space="preserve">del </w:t>
            </w:r>
            <w:r w:rsidRPr="00D33927">
              <w:rPr>
                <w:sz w:val="20"/>
              </w:rPr>
              <w:t xml:space="preserve">caso </w:t>
            </w:r>
            <w:r w:rsidRPr="00D33927">
              <w:rPr>
                <w:spacing w:val="-6"/>
                <w:sz w:val="20"/>
              </w:rPr>
              <w:t xml:space="preserve">sospetto </w:t>
            </w:r>
            <w:r w:rsidRPr="00D33927">
              <w:rPr>
                <w:spacing w:val="-3"/>
                <w:sz w:val="20"/>
              </w:rPr>
              <w:t xml:space="preserve">di infezione da </w:t>
            </w:r>
            <w:r w:rsidRPr="00D33927">
              <w:rPr>
                <w:sz w:val="20"/>
              </w:rPr>
              <w:t xml:space="preserve">2019- </w:t>
            </w:r>
            <w:r w:rsidRPr="00D33927">
              <w:rPr>
                <w:spacing w:val="-5"/>
                <w:sz w:val="20"/>
              </w:rPr>
              <w:t>nCoV;</w:t>
            </w:r>
          </w:p>
          <w:p w14:paraId="48D50CCA" w14:textId="77777777" w:rsidR="007A5F95" w:rsidRPr="00D33927" w:rsidRDefault="007A5F95" w:rsidP="00523ABB">
            <w:pPr>
              <w:pStyle w:val="Paragrafoelenco"/>
              <w:numPr>
                <w:ilvl w:val="0"/>
                <w:numId w:val="2"/>
              </w:numPr>
              <w:tabs>
                <w:tab w:val="left" w:pos="726"/>
              </w:tabs>
              <w:spacing w:before="39"/>
              <w:ind w:right="166" w:hanging="289"/>
              <w:jc w:val="left"/>
              <w:rPr>
                <w:sz w:val="20"/>
              </w:rPr>
            </w:pPr>
            <w:r w:rsidRPr="00D33927">
              <w:rPr>
                <w:spacing w:val="-4"/>
                <w:sz w:val="20"/>
              </w:rPr>
              <w:t xml:space="preserve">piano </w:t>
            </w:r>
            <w:r w:rsidRPr="00D33927">
              <w:rPr>
                <w:spacing w:val="-3"/>
                <w:sz w:val="20"/>
              </w:rPr>
              <w:t xml:space="preserve">di </w:t>
            </w:r>
            <w:r w:rsidRPr="00D33927">
              <w:rPr>
                <w:spacing w:val="-6"/>
                <w:sz w:val="20"/>
              </w:rPr>
              <w:t xml:space="preserve">sorveglianza </w:t>
            </w:r>
            <w:r w:rsidRPr="00D33927">
              <w:rPr>
                <w:sz w:val="20"/>
              </w:rPr>
              <w:t xml:space="preserve">e </w:t>
            </w:r>
            <w:r w:rsidRPr="00D33927">
              <w:rPr>
                <w:spacing w:val="-5"/>
                <w:sz w:val="20"/>
              </w:rPr>
              <w:t xml:space="preserve">controllo </w:t>
            </w:r>
            <w:r w:rsidRPr="00D33927">
              <w:rPr>
                <w:spacing w:val="-7"/>
                <w:sz w:val="20"/>
              </w:rPr>
              <w:t xml:space="preserve">della </w:t>
            </w:r>
            <w:r w:rsidRPr="00D33927">
              <w:rPr>
                <w:spacing w:val="-5"/>
                <w:sz w:val="20"/>
              </w:rPr>
              <w:t>COVID</w:t>
            </w:r>
            <w:r w:rsidRPr="00D33927">
              <w:rPr>
                <w:spacing w:val="-35"/>
                <w:sz w:val="20"/>
              </w:rPr>
              <w:t xml:space="preserve"> </w:t>
            </w:r>
            <w:r w:rsidRPr="00D33927">
              <w:rPr>
                <w:spacing w:val="-4"/>
                <w:sz w:val="20"/>
              </w:rPr>
              <w:t>19;</w:t>
            </w:r>
          </w:p>
          <w:p w14:paraId="30587F45" w14:textId="77777777" w:rsidR="007A5F95" w:rsidRPr="00D33927" w:rsidRDefault="007A5F95" w:rsidP="00523ABB">
            <w:pPr>
              <w:pStyle w:val="Paragrafoelenco"/>
              <w:numPr>
                <w:ilvl w:val="0"/>
                <w:numId w:val="2"/>
              </w:numPr>
              <w:tabs>
                <w:tab w:val="left" w:pos="726"/>
              </w:tabs>
              <w:spacing w:before="55"/>
              <w:ind w:right="166" w:hanging="289"/>
              <w:jc w:val="left"/>
              <w:rPr>
                <w:sz w:val="20"/>
              </w:rPr>
            </w:pPr>
            <w:r w:rsidRPr="00D33927">
              <w:rPr>
                <w:spacing w:val="-4"/>
                <w:sz w:val="20"/>
              </w:rPr>
              <w:t xml:space="preserve">misure per </w:t>
            </w:r>
            <w:r w:rsidRPr="00D33927">
              <w:rPr>
                <w:spacing w:val="-3"/>
                <w:sz w:val="20"/>
              </w:rPr>
              <w:t xml:space="preserve">l’igiene </w:t>
            </w:r>
            <w:r w:rsidRPr="00D33927">
              <w:rPr>
                <w:spacing w:val="-7"/>
                <w:sz w:val="20"/>
              </w:rPr>
              <w:t xml:space="preserve">ambientale delle </w:t>
            </w:r>
            <w:r w:rsidRPr="00D33927">
              <w:rPr>
                <w:spacing w:val="-6"/>
                <w:sz w:val="20"/>
              </w:rPr>
              <w:t xml:space="preserve">sale </w:t>
            </w:r>
            <w:r w:rsidRPr="00D33927">
              <w:rPr>
                <w:spacing w:val="-4"/>
                <w:sz w:val="20"/>
              </w:rPr>
              <w:t xml:space="preserve">diagnostiche </w:t>
            </w:r>
            <w:r w:rsidRPr="00D33927">
              <w:rPr>
                <w:sz w:val="20"/>
              </w:rPr>
              <w:t xml:space="preserve">e </w:t>
            </w:r>
            <w:r w:rsidRPr="00D33927">
              <w:rPr>
                <w:spacing w:val="-7"/>
                <w:sz w:val="20"/>
              </w:rPr>
              <w:t>trattamento delle</w:t>
            </w:r>
            <w:r w:rsidRPr="00D33927">
              <w:rPr>
                <w:spacing w:val="11"/>
                <w:sz w:val="20"/>
              </w:rPr>
              <w:t xml:space="preserve"> </w:t>
            </w:r>
            <w:r w:rsidRPr="00D33927">
              <w:rPr>
                <w:sz w:val="20"/>
              </w:rPr>
              <w:t xml:space="preserve">apparecchiature </w:t>
            </w:r>
            <w:r w:rsidRPr="00D33927">
              <w:rPr>
                <w:spacing w:val="-4"/>
                <w:sz w:val="20"/>
              </w:rPr>
              <w:t>radiologiche;</w:t>
            </w:r>
          </w:p>
          <w:p w14:paraId="4E174465" w14:textId="77777777" w:rsidR="007A5F95" w:rsidRPr="00D33927" w:rsidRDefault="007A5F95" w:rsidP="00523ABB">
            <w:pPr>
              <w:pStyle w:val="Paragrafoelenco"/>
              <w:numPr>
                <w:ilvl w:val="0"/>
                <w:numId w:val="2"/>
              </w:numPr>
              <w:tabs>
                <w:tab w:val="left" w:pos="726"/>
              </w:tabs>
              <w:spacing w:before="43"/>
              <w:ind w:right="166" w:hanging="289"/>
              <w:jc w:val="left"/>
              <w:rPr>
                <w:sz w:val="20"/>
              </w:rPr>
            </w:pPr>
            <w:r w:rsidRPr="00D33927">
              <w:rPr>
                <w:spacing w:val="-4"/>
                <w:sz w:val="20"/>
              </w:rPr>
              <w:t xml:space="preserve">istruzioni </w:t>
            </w:r>
            <w:r w:rsidRPr="00D33927">
              <w:rPr>
                <w:spacing w:val="-6"/>
                <w:sz w:val="20"/>
              </w:rPr>
              <w:t xml:space="preserve">operative </w:t>
            </w:r>
            <w:r w:rsidRPr="00D33927">
              <w:rPr>
                <w:sz w:val="20"/>
              </w:rPr>
              <w:t xml:space="preserve">in </w:t>
            </w:r>
            <w:r w:rsidRPr="00D33927">
              <w:rPr>
                <w:spacing w:val="-4"/>
                <w:sz w:val="20"/>
              </w:rPr>
              <w:t xml:space="preserve">merito </w:t>
            </w:r>
            <w:r w:rsidRPr="00D33927">
              <w:rPr>
                <w:spacing w:val="-3"/>
                <w:sz w:val="20"/>
              </w:rPr>
              <w:t xml:space="preserve">al corretto </w:t>
            </w:r>
            <w:r w:rsidRPr="00D33927">
              <w:rPr>
                <w:spacing w:val="-5"/>
                <w:sz w:val="20"/>
              </w:rPr>
              <w:t xml:space="preserve">utilizzo </w:t>
            </w:r>
            <w:r w:rsidRPr="00D33927">
              <w:rPr>
                <w:spacing w:val="-3"/>
                <w:sz w:val="20"/>
              </w:rPr>
              <w:t xml:space="preserve">di DPI </w:t>
            </w:r>
            <w:r w:rsidRPr="00D33927">
              <w:rPr>
                <w:sz w:val="20"/>
              </w:rPr>
              <w:t>/</w:t>
            </w:r>
            <w:r w:rsidRPr="00D33927">
              <w:rPr>
                <w:spacing w:val="54"/>
                <w:sz w:val="20"/>
              </w:rPr>
              <w:t xml:space="preserve"> </w:t>
            </w:r>
            <w:r w:rsidRPr="00D33927">
              <w:rPr>
                <w:spacing w:val="-6"/>
                <w:sz w:val="20"/>
              </w:rPr>
              <w:t>DM;</w:t>
            </w:r>
          </w:p>
          <w:p w14:paraId="6DA7B7B9" w14:textId="77777777" w:rsidR="007A5F95" w:rsidRPr="00D33927" w:rsidRDefault="007A5F95" w:rsidP="00523ABB">
            <w:pPr>
              <w:pStyle w:val="Paragrafoelenco"/>
              <w:numPr>
                <w:ilvl w:val="0"/>
                <w:numId w:val="2"/>
              </w:numPr>
              <w:tabs>
                <w:tab w:val="left" w:pos="726"/>
              </w:tabs>
              <w:spacing w:before="55" w:line="244" w:lineRule="auto"/>
              <w:ind w:right="166"/>
              <w:rPr>
                <w:sz w:val="20"/>
              </w:rPr>
            </w:pPr>
            <w:r w:rsidRPr="00D33927">
              <w:rPr>
                <w:spacing w:val="-5"/>
                <w:sz w:val="20"/>
              </w:rPr>
              <w:t xml:space="preserve">sessioni </w:t>
            </w:r>
            <w:r w:rsidRPr="00D33927">
              <w:rPr>
                <w:spacing w:val="-3"/>
                <w:sz w:val="20"/>
              </w:rPr>
              <w:t xml:space="preserve">di </w:t>
            </w:r>
            <w:r w:rsidRPr="00D33927">
              <w:rPr>
                <w:spacing w:val="-6"/>
                <w:sz w:val="20"/>
              </w:rPr>
              <w:t xml:space="preserve">addestramento </w:t>
            </w:r>
            <w:r w:rsidRPr="00D33927">
              <w:rPr>
                <w:spacing w:val="-4"/>
                <w:sz w:val="20"/>
              </w:rPr>
              <w:t xml:space="preserve">sul </w:t>
            </w:r>
            <w:r w:rsidRPr="00D33927">
              <w:rPr>
                <w:spacing w:val="-5"/>
                <w:sz w:val="20"/>
              </w:rPr>
              <w:t xml:space="preserve">campo </w:t>
            </w:r>
            <w:r w:rsidRPr="00D33927">
              <w:rPr>
                <w:sz w:val="20"/>
              </w:rPr>
              <w:t xml:space="preserve">/ in </w:t>
            </w:r>
            <w:r w:rsidRPr="00D33927">
              <w:rPr>
                <w:spacing w:val="-4"/>
                <w:sz w:val="20"/>
              </w:rPr>
              <w:t>video-conferenza, a</w:t>
            </w:r>
            <w:r w:rsidRPr="00D33927">
              <w:rPr>
                <w:sz w:val="20"/>
              </w:rPr>
              <w:t xml:space="preserve"> beneficio </w:t>
            </w:r>
            <w:r w:rsidRPr="00D33927">
              <w:rPr>
                <w:spacing w:val="-4"/>
                <w:sz w:val="20"/>
              </w:rPr>
              <w:t>del personale</w:t>
            </w:r>
            <w:r w:rsidRPr="00D33927">
              <w:rPr>
                <w:spacing w:val="-5"/>
                <w:sz w:val="20"/>
              </w:rPr>
              <w:t xml:space="preserve"> sanitario</w:t>
            </w:r>
            <w:r w:rsidRPr="00D33927">
              <w:rPr>
                <w:spacing w:val="-3"/>
                <w:sz w:val="20"/>
              </w:rPr>
              <w:t xml:space="preserve"> </w:t>
            </w:r>
            <w:r w:rsidRPr="00D33927">
              <w:rPr>
                <w:sz w:val="20"/>
              </w:rPr>
              <w:t xml:space="preserve">che </w:t>
            </w:r>
            <w:r w:rsidRPr="00D33927">
              <w:rPr>
                <w:spacing w:val="-3"/>
                <w:sz w:val="20"/>
              </w:rPr>
              <w:t xml:space="preserve">si </w:t>
            </w:r>
            <w:r w:rsidRPr="00D33927">
              <w:rPr>
                <w:spacing w:val="-4"/>
                <w:sz w:val="20"/>
              </w:rPr>
              <w:t xml:space="preserve">trova </w:t>
            </w:r>
            <w:r w:rsidRPr="00D33927">
              <w:rPr>
                <w:sz w:val="20"/>
              </w:rPr>
              <w:t xml:space="preserve">in </w:t>
            </w:r>
            <w:r w:rsidRPr="00D33927">
              <w:rPr>
                <w:spacing w:val="-3"/>
                <w:sz w:val="20"/>
              </w:rPr>
              <w:t xml:space="preserve">prima </w:t>
            </w:r>
            <w:r w:rsidRPr="00D33927">
              <w:rPr>
                <w:spacing w:val="-5"/>
                <w:sz w:val="20"/>
              </w:rPr>
              <w:t>linea, nell’affrontare</w:t>
            </w:r>
            <w:r w:rsidRPr="00D33927">
              <w:rPr>
                <w:spacing w:val="-4"/>
                <w:sz w:val="20"/>
              </w:rPr>
              <w:t xml:space="preserve"> la</w:t>
            </w:r>
            <w:r w:rsidRPr="00D33927">
              <w:rPr>
                <w:spacing w:val="-5"/>
                <w:sz w:val="20"/>
              </w:rPr>
              <w:t xml:space="preserve"> </w:t>
            </w:r>
            <w:r w:rsidRPr="00D33927">
              <w:rPr>
                <w:spacing w:val="-6"/>
                <w:sz w:val="20"/>
              </w:rPr>
              <w:t>pandemia, per</w:t>
            </w:r>
            <w:r w:rsidRPr="00D33927">
              <w:rPr>
                <w:spacing w:val="-4"/>
                <w:sz w:val="20"/>
              </w:rPr>
              <w:t xml:space="preserve"> indossare</w:t>
            </w:r>
            <w:r w:rsidRPr="00D33927">
              <w:rPr>
                <w:spacing w:val="-2"/>
                <w:sz w:val="20"/>
              </w:rPr>
              <w:t xml:space="preserve"> </w:t>
            </w:r>
            <w:r w:rsidRPr="00D33927">
              <w:rPr>
                <w:sz w:val="20"/>
              </w:rPr>
              <w:t xml:space="preserve">e </w:t>
            </w:r>
            <w:r w:rsidRPr="00D33927">
              <w:rPr>
                <w:spacing w:val="-5"/>
                <w:sz w:val="20"/>
              </w:rPr>
              <w:t>rimuovere correttamente ed</w:t>
            </w:r>
            <w:r w:rsidRPr="00D33927">
              <w:rPr>
                <w:spacing w:val="-3"/>
                <w:sz w:val="20"/>
              </w:rPr>
              <w:t xml:space="preserve"> </w:t>
            </w:r>
            <w:r w:rsidRPr="00D33927">
              <w:rPr>
                <w:sz w:val="20"/>
              </w:rPr>
              <w:t xml:space="preserve">in </w:t>
            </w:r>
            <w:r w:rsidRPr="00D33927">
              <w:rPr>
                <w:spacing w:val="-3"/>
                <w:sz w:val="20"/>
              </w:rPr>
              <w:t xml:space="preserve">sicurezza </w:t>
            </w:r>
            <w:r w:rsidRPr="00D33927">
              <w:rPr>
                <w:sz w:val="20"/>
              </w:rPr>
              <w:t xml:space="preserve">i </w:t>
            </w:r>
            <w:r w:rsidRPr="00D33927">
              <w:rPr>
                <w:spacing w:val="-3"/>
                <w:sz w:val="20"/>
              </w:rPr>
              <w:t xml:space="preserve">DPI </w:t>
            </w:r>
            <w:r w:rsidRPr="00D33927">
              <w:rPr>
                <w:sz w:val="20"/>
              </w:rPr>
              <w:t xml:space="preserve">e i DM che occorrono </w:t>
            </w:r>
            <w:r w:rsidRPr="00D33927">
              <w:rPr>
                <w:spacing w:val="-4"/>
                <w:sz w:val="20"/>
              </w:rPr>
              <w:t xml:space="preserve">per </w:t>
            </w:r>
            <w:r w:rsidRPr="00D33927">
              <w:rPr>
                <w:spacing w:val="-5"/>
                <w:sz w:val="20"/>
              </w:rPr>
              <w:t xml:space="preserve">proteggersi </w:t>
            </w:r>
            <w:r w:rsidRPr="00D33927">
              <w:rPr>
                <w:spacing w:val="-4"/>
                <w:sz w:val="20"/>
              </w:rPr>
              <w:t xml:space="preserve">dal contagio </w:t>
            </w:r>
            <w:r w:rsidRPr="00D33927">
              <w:rPr>
                <w:spacing w:val="-5"/>
                <w:sz w:val="20"/>
              </w:rPr>
              <w:t xml:space="preserve">durante le </w:t>
            </w:r>
            <w:r w:rsidRPr="00D33927">
              <w:rPr>
                <w:spacing w:val="-6"/>
                <w:sz w:val="20"/>
              </w:rPr>
              <w:t xml:space="preserve">attività </w:t>
            </w:r>
            <w:r w:rsidRPr="00D33927">
              <w:rPr>
                <w:spacing w:val="-5"/>
                <w:sz w:val="20"/>
              </w:rPr>
              <w:t xml:space="preserve">assistenziali </w:t>
            </w:r>
            <w:r w:rsidRPr="00D33927">
              <w:rPr>
                <w:spacing w:val="-4"/>
                <w:sz w:val="20"/>
              </w:rPr>
              <w:t xml:space="preserve">dei </w:t>
            </w:r>
            <w:r w:rsidRPr="00D33927">
              <w:rPr>
                <w:spacing w:val="-5"/>
                <w:sz w:val="20"/>
              </w:rPr>
              <w:t xml:space="preserve">pazienti </w:t>
            </w:r>
            <w:r w:rsidRPr="00D33927">
              <w:rPr>
                <w:spacing w:val="-3"/>
                <w:sz w:val="20"/>
              </w:rPr>
              <w:t xml:space="preserve">affetti, </w:t>
            </w:r>
            <w:r w:rsidRPr="00D33927">
              <w:rPr>
                <w:sz w:val="20"/>
              </w:rPr>
              <w:t xml:space="preserve">e </w:t>
            </w:r>
            <w:r w:rsidRPr="00D33927">
              <w:rPr>
                <w:spacing w:val="-4"/>
                <w:sz w:val="20"/>
              </w:rPr>
              <w:t xml:space="preserve">sulle </w:t>
            </w:r>
            <w:r w:rsidRPr="00D33927">
              <w:rPr>
                <w:spacing w:val="-3"/>
                <w:sz w:val="20"/>
              </w:rPr>
              <w:t xml:space="preserve">corrette </w:t>
            </w:r>
            <w:r w:rsidRPr="00D33927">
              <w:rPr>
                <w:spacing w:val="-4"/>
                <w:sz w:val="20"/>
              </w:rPr>
              <w:t xml:space="preserve">misure </w:t>
            </w:r>
            <w:r w:rsidRPr="00D33927">
              <w:rPr>
                <w:sz w:val="20"/>
              </w:rPr>
              <w:t xml:space="preserve">igieniche e </w:t>
            </w:r>
            <w:r w:rsidRPr="00D33927">
              <w:rPr>
                <w:spacing w:val="-6"/>
                <w:sz w:val="20"/>
              </w:rPr>
              <w:t xml:space="preserve">comportamenti atti </w:t>
            </w:r>
            <w:r w:rsidRPr="00D33927">
              <w:rPr>
                <w:spacing w:val="-3"/>
                <w:sz w:val="20"/>
              </w:rPr>
              <w:t xml:space="preserve">ad </w:t>
            </w:r>
            <w:r w:rsidRPr="00D33927">
              <w:rPr>
                <w:spacing w:val="-5"/>
                <w:sz w:val="20"/>
              </w:rPr>
              <w:t xml:space="preserve">ostacolare la </w:t>
            </w:r>
            <w:r w:rsidRPr="00D33927">
              <w:rPr>
                <w:sz w:val="20"/>
              </w:rPr>
              <w:t xml:space="preserve">diffusione </w:t>
            </w:r>
            <w:r w:rsidRPr="00D33927">
              <w:rPr>
                <w:spacing w:val="-4"/>
                <w:sz w:val="20"/>
              </w:rPr>
              <w:t>del contagio (</w:t>
            </w:r>
            <w:r w:rsidRPr="00D33927">
              <w:rPr>
                <w:spacing w:val="-3"/>
                <w:sz w:val="20"/>
              </w:rPr>
              <w:t xml:space="preserve">es.  </w:t>
            </w:r>
            <w:r w:rsidRPr="00D33927">
              <w:rPr>
                <w:spacing w:val="-4"/>
                <w:sz w:val="20"/>
              </w:rPr>
              <w:t xml:space="preserve">frequente </w:t>
            </w:r>
            <w:r w:rsidRPr="00D33927">
              <w:rPr>
                <w:spacing w:val="-7"/>
                <w:sz w:val="20"/>
              </w:rPr>
              <w:t>lavaggio delle mani</w:t>
            </w:r>
            <w:r w:rsidRPr="00D33927">
              <w:rPr>
                <w:spacing w:val="-19"/>
                <w:sz w:val="20"/>
              </w:rPr>
              <w:t xml:space="preserve"> </w:t>
            </w:r>
            <w:r w:rsidRPr="00D33927">
              <w:rPr>
                <w:sz w:val="20"/>
              </w:rPr>
              <w:t>ecc.…);</w:t>
            </w:r>
          </w:p>
          <w:p w14:paraId="564016A9" w14:textId="65FEF669" w:rsidR="007A5F95" w:rsidRPr="00D33927" w:rsidRDefault="007A5F95" w:rsidP="00523ABB">
            <w:pPr>
              <w:pStyle w:val="Paragrafoelenco"/>
              <w:numPr>
                <w:ilvl w:val="0"/>
                <w:numId w:val="2"/>
              </w:numPr>
              <w:tabs>
                <w:tab w:val="left" w:pos="726"/>
              </w:tabs>
              <w:spacing w:before="37" w:line="242" w:lineRule="auto"/>
              <w:ind w:right="166"/>
              <w:rPr>
                <w:sz w:val="20"/>
              </w:rPr>
            </w:pPr>
            <w:r w:rsidRPr="00D33927">
              <w:rPr>
                <w:spacing w:val="-4"/>
                <w:sz w:val="20"/>
              </w:rPr>
              <w:t xml:space="preserve">relazioni </w:t>
            </w:r>
            <w:r w:rsidRPr="00D33927">
              <w:rPr>
                <w:sz w:val="20"/>
              </w:rPr>
              <w:t xml:space="preserve">tecniche </w:t>
            </w:r>
            <w:r w:rsidRPr="00D33927">
              <w:rPr>
                <w:spacing w:val="-4"/>
                <w:sz w:val="20"/>
              </w:rPr>
              <w:t xml:space="preserve">per </w:t>
            </w:r>
            <w:r w:rsidRPr="00D33927">
              <w:rPr>
                <w:spacing w:val="-5"/>
                <w:sz w:val="20"/>
              </w:rPr>
              <w:t xml:space="preserve">la gestione </w:t>
            </w:r>
            <w:r w:rsidRPr="00D33927">
              <w:rPr>
                <w:spacing w:val="-6"/>
                <w:sz w:val="20"/>
              </w:rPr>
              <w:t>dell’emergenza COVID</w:t>
            </w:r>
            <w:r w:rsidRPr="00D33927">
              <w:rPr>
                <w:spacing w:val="-5"/>
                <w:sz w:val="20"/>
              </w:rPr>
              <w:t xml:space="preserve"> </w:t>
            </w:r>
            <w:r w:rsidRPr="00D33927">
              <w:rPr>
                <w:spacing w:val="-4"/>
                <w:sz w:val="20"/>
              </w:rPr>
              <w:t xml:space="preserve">19, </w:t>
            </w:r>
            <w:r w:rsidRPr="00D33927">
              <w:rPr>
                <w:sz w:val="20"/>
              </w:rPr>
              <w:t xml:space="preserve">sia </w:t>
            </w:r>
            <w:r w:rsidRPr="00D33927">
              <w:rPr>
                <w:spacing w:val="-3"/>
                <w:sz w:val="20"/>
              </w:rPr>
              <w:t xml:space="preserve">di carattere </w:t>
            </w:r>
            <w:r w:rsidRPr="00D33927">
              <w:rPr>
                <w:spacing w:val="-5"/>
                <w:sz w:val="20"/>
              </w:rPr>
              <w:t>generale, che</w:t>
            </w:r>
            <w:r w:rsidRPr="00D33927">
              <w:rPr>
                <w:sz w:val="20"/>
              </w:rPr>
              <w:t xml:space="preserve"> riferite </w:t>
            </w:r>
            <w:r w:rsidRPr="00D33927">
              <w:rPr>
                <w:spacing w:val="-3"/>
                <w:sz w:val="20"/>
              </w:rPr>
              <w:t xml:space="preserve">all’utilizzo di apparecchiature radiologiche </w:t>
            </w:r>
            <w:r w:rsidRPr="00D33927">
              <w:rPr>
                <w:spacing w:val="-5"/>
                <w:sz w:val="20"/>
              </w:rPr>
              <w:t xml:space="preserve">mobili, </w:t>
            </w:r>
            <w:r w:rsidRPr="00D33927">
              <w:rPr>
                <w:spacing w:val="-4"/>
                <w:sz w:val="20"/>
              </w:rPr>
              <w:t xml:space="preserve">presso </w:t>
            </w:r>
            <w:r w:rsidRPr="00D33927">
              <w:rPr>
                <w:sz w:val="20"/>
              </w:rPr>
              <w:t xml:space="preserve">i </w:t>
            </w:r>
            <w:r w:rsidRPr="00D33927">
              <w:rPr>
                <w:spacing w:val="-5"/>
                <w:sz w:val="20"/>
              </w:rPr>
              <w:t xml:space="preserve">locali </w:t>
            </w:r>
            <w:r w:rsidRPr="00D33927">
              <w:rPr>
                <w:spacing w:val="-3"/>
                <w:sz w:val="20"/>
              </w:rPr>
              <w:t xml:space="preserve">di </w:t>
            </w:r>
            <w:r w:rsidRPr="00D33927">
              <w:rPr>
                <w:spacing w:val="-4"/>
                <w:sz w:val="20"/>
              </w:rPr>
              <w:t xml:space="preserve">Pronto </w:t>
            </w:r>
            <w:r w:rsidRPr="00D33927">
              <w:rPr>
                <w:sz w:val="20"/>
              </w:rPr>
              <w:t xml:space="preserve">Soccorso </w:t>
            </w:r>
            <w:r w:rsidRPr="00D33927">
              <w:rPr>
                <w:spacing w:val="-6"/>
                <w:sz w:val="20"/>
              </w:rPr>
              <w:t xml:space="preserve">degli </w:t>
            </w:r>
            <w:r w:rsidRPr="00D33927">
              <w:rPr>
                <w:spacing w:val="-7"/>
                <w:sz w:val="20"/>
              </w:rPr>
              <w:t xml:space="preserve">Ospedali </w:t>
            </w:r>
            <w:r w:rsidRPr="00D33927">
              <w:rPr>
                <w:spacing w:val="-3"/>
                <w:sz w:val="20"/>
              </w:rPr>
              <w:t xml:space="preserve">di </w:t>
            </w:r>
            <w:r w:rsidRPr="00D33927">
              <w:rPr>
                <w:spacing w:val="-8"/>
                <w:sz w:val="20"/>
              </w:rPr>
              <w:t xml:space="preserve">Pavullo </w:t>
            </w:r>
            <w:r w:rsidRPr="00D33927">
              <w:rPr>
                <w:spacing w:val="3"/>
                <w:sz w:val="20"/>
              </w:rPr>
              <w:t xml:space="preserve">nel </w:t>
            </w:r>
            <w:r w:rsidRPr="00D33927">
              <w:rPr>
                <w:spacing w:val="-4"/>
                <w:sz w:val="20"/>
              </w:rPr>
              <w:t xml:space="preserve">Frignano, </w:t>
            </w:r>
            <w:r w:rsidRPr="00D33927">
              <w:rPr>
                <w:spacing w:val="-5"/>
                <w:sz w:val="20"/>
              </w:rPr>
              <w:t xml:space="preserve">Mirandola, Vignola </w:t>
            </w:r>
            <w:r w:rsidRPr="00D33927">
              <w:rPr>
                <w:sz w:val="20"/>
              </w:rPr>
              <w:t>e</w:t>
            </w:r>
            <w:r w:rsidR="007717E8" w:rsidRPr="00D33927">
              <w:rPr>
                <w:sz w:val="20"/>
              </w:rPr>
              <w:t xml:space="preserve"> </w:t>
            </w:r>
            <w:r w:rsidRPr="00D33927">
              <w:rPr>
                <w:spacing w:val="-39"/>
                <w:sz w:val="20"/>
              </w:rPr>
              <w:t xml:space="preserve"> </w:t>
            </w:r>
            <w:r w:rsidRPr="00D33927">
              <w:rPr>
                <w:sz w:val="20"/>
              </w:rPr>
              <w:t>Carpi;</w:t>
            </w:r>
          </w:p>
          <w:p w14:paraId="73B2454E" w14:textId="77777777" w:rsidR="007A5F95" w:rsidRPr="00D33927" w:rsidRDefault="007A5F95" w:rsidP="00523ABB">
            <w:pPr>
              <w:spacing w:before="106" w:line="247" w:lineRule="auto"/>
              <w:ind w:left="134" w:right="166"/>
              <w:jc w:val="both"/>
              <w:rPr>
                <w:sz w:val="20"/>
              </w:rPr>
            </w:pPr>
            <w:r w:rsidRPr="00D33927">
              <w:rPr>
                <w:sz w:val="20"/>
              </w:rPr>
              <w:t xml:space="preserve">Il </w:t>
            </w:r>
            <w:r w:rsidRPr="00D33927">
              <w:rPr>
                <w:b/>
                <w:spacing w:val="-5"/>
                <w:sz w:val="20"/>
              </w:rPr>
              <w:t xml:space="preserve">personale </w:t>
            </w:r>
            <w:r w:rsidRPr="00D33927">
              <w:rPr>
                <w:b/>
                <w:spacing w:val="-6"/>
                <w:sz w:val="20"/>
              </w:rPr>
              <w:t xml:space="preserve">delle </w:t>
            </w:r>
            <w:r w:rsidRPr="00D33927">
              <w:rPr>
                <w:b/>
                <w:sz w:val="20"/>
              </w:rPr>
              <w:t xml:space="preserve">ditte </w:t>
            </w:r>
            <w:r w:rsidRPr="00D33927">
              <w:rPr>
                <w:b/>
                <w:spacing w:val="-4"/>
                <w:sz w:val="20"/>
              </w:rPr>
              <w:t>appaltatrici</w:t>
            </w:r>
            <w:r w:rsidRPr="00D33927">
              <w:rPr>
                <w:spacing w:val="-4"/>
                <w:sz w:val="20"/>
              </w:rPr>
              <w:t xml:space="preserve">, </w:t>
            </w:r>
            <w:r w:rsidRPr="00D33927">
              <w:rPr>
                <w:b/>
                <w:spacing w:val="-6"/>
                <w:sz w:val="20"/>
              </w:rPr>
              <w:t xml:space="preserve">viene </w:t>
            </w:r>
            <w:r w:rsidRPr="00D33927">
              <w:rPr>
                <w:b/>
                <w:sz w:val="20"/>
              </w:rPr>
              <w:t xml:space="preserve">edotto </w:t>
            </w:r>
            <w:r w:rsidRPr="00D33927">
              <w:rPr>
                <w:b/>
                <w:spacing w:val="-4"/>
                <w:sz w:val="20"/>
              </w:rPr>
              <w:t xml:space="preserve">dei rischi con </w:t>
            </w:r>
            <w:r w:rsidRPr="00D33927">
              <w:rPr>
                <w:b/>
                <w:spacing w:val="-5"/>
                <w:sz w:val="20"/>
              </w:rPr>
              <w:t xml:space="preserve">apposite </w:t>
            </w:r>
            <w:r w:rsidRPr="00D33927">
              <w:rPr>
                <w:b/>
                <w:sz w:val="20"/>
              </w:rPr>
              <w:t xml:space="preserve">note </w:t>
            </w:r>
            <w:r w:rsidRPr="00D33927">
              <w:rPr>
                <w:b/>
                <w:spacing w:val="-6"/>
                <w:sz w:val="20"/>
              </w:rPr>
              <w:t xml:space="preserve">informative, </w:t>
            </w:r>
            <w:r w:rsidRPr="00D33927">
              <w:rPr>
                <w:b/>
                <w:spacing w:val="-4"/>
                <w:sz w:val="20"/>
              </w:rPr>
              <w:t xml:space="preserve">dedicate, </w:t>
            </w:r>
            <w:r w:rsidRPr="00D33927">
              <w:rPr>
                <w:b/>
                <w:spacing w:val="-6"/>
                <w:sz w:val="20"/>
              </w:rPr>
              <w:t xml:space="preserve">specifiche </w:t>
            </w:r>
            <w:r w:rsidRPr="00D33927">
              <w:rPr>
                <w:b/>
                <w:spacing w:val="-3"/>
                <w:sz w:val="20"/>
              </w:rPr>
              <w:t xml:space="preserve">ed appropriate </w:t>
            </w:r>
            <w:r w:rsidRPr="00D33927">
              <w:rPr>
                <w:b/>
                <w:spacing w:val="-6"/>
                <w:sz w:val="20"/>
              </w:rPr>
              <w:t xml:space="preserve">alle </w:t>
            </w:r>
            <w:r w:rsidRPr="00D33927">
              <w:rPr>
                <w:b/>
                <w:spacing w:val="-3"/>
                <w:sz w:val="20"/>
              </w:rPr>
              <w:t xml:space="preserve">attività </w:t>
            </w:r>
            <w:r w:rsidRPr="00D33927">
              <w:rPr>
                <w:b/>
                <w:sz w:val="20"/>
              </w:rPr>
              <w:t>contrattualizzate</w:t>
            </w:r>
            <w:r w:rsidRPr="00D33927">
              <w:rPr>
                <w:sz w:val="20"/>
              </w:rPr>
              <w:t xml:space="preserve">. </w:t>
            </w:r>
            <w:r w:rsidRPr="00D33927">
              <w:rPr>
                <w:spacing w:val="-5"/>
                <w:sz w:val="20"/>
              </w:rPr>
              <w:t xml:space="preserve">Inviate </w:t>
            </w:r>
            <w:r w:rsidRPr="00D33927">
              <w:rPr>
                <w:spacing w:val="-3"/>
                <w:sz w:val="20"/>
              </w:rPr>
              <w:t xml:space="preserve">ai </w:t>
            </w:r>
            <w:r w:rsidRPr="00D33927">
              <w:rPr>
                <w:spacing w:val="-4"/>
                <w:sz w:val="20"/>
              </w:rPr>
              <w:t xml:space="preserve">referenti/legali </w:t>
            </w:r>
            <w:r w:rsidRPr="00D33927">
              <w:rPr>
                <w:spacing w:val="-5"/>
                <w:sz w:val="20"/>
              </w:rPr>
              <w:t xml:space="preserve">rappresentanti </w:t>
            </w:r>
            <w:r w:rsidRPr="00D33927">
              <w:rPr>
                <w:spacing w:val="-3"/>
                <w:sz w:val="20"/>
              </w:rPr>
              <w:t xml:space="preserve">di </w:t>
            </w:r>
            <w:r w:rsidRPr="00D33927">
              <w:rPr>
                <w:sz w:val="20"/>
              </w:rPr>
              <w:t xml:space="preserve">ciascun </w:t>
            </w:r>
            <w:r w:rsidRPr="00D33927">
              <w:rPr>
                <w:spacing w:val="-6"/>
                <w:sz w:val="20"/>
              </w:rPr>
              <w:t xml:space="preserve">soggetto appaltatore </w:t>
            </w:r>
            <w:r w:rsidRPr="00D33927">
              <w:rPr>
                <w:i/>
                <w:spacing w:val="-5"/>
                <w:sz w:val="20"/>
              </w:rPr>
              <w:t>(ditta aggiudicataria</w:t>
            </w:r>
            <w:r w:rsidRPr="00D33927">
              <w:rPr>
                <w:i/>
                <w:spacing w:val="-6"/>
                <w:sz w:val="20"/>
              </w:rPr>
              <w:t>, esecutrici</w:t>
            </w:r>
            <w:r w:rsidRPr="00D33927">
              <w:rPr>
                <w:i/>
                <w:sz w:val="20"/>
              </w:rPr>
              <w:t xml:space="preserve">, </w:t>
            </w:r>
            <w:r w:rsidRPr="00D33927">
              <w:rPr>
                <w:i/>
                <w:spacing w:val="-6"/>
                <w:sz w:val="20"/>
              </w:rPr>
              <w:t>subappaltatrici, a</w:t>
            </w:r>
            <w:r w:rsidRPr="00D33927">
              <w:rPr>
                <w:i/>
                <w:sz w:val="20"/>
              </w:rPr>
              <w:t xml:space="preserve"> </w:t>
            </w:r>
            <w:r w:rsidRPr="00D33927">
              <w:rPr>
                <w:i/>
                <w:spacing w:val="-4"/>
                <w:sz w:val="20"/>
              </w:rPr>
              <w:t xml:space="preserve">seconda </w:t>
            </w:r>
            <w:r w:rsidRPr="00D33927">
              <w:rPr>
                <w:i/>
                <w:spacing w:val="-7"/>
                <w:sz w:val="20"/>
              </w:rPr>
              <w:t>della tipologia</w:t>
            </w:r>
            <w:r w:rsidRPr="00D33927">
              <w:rPr>
                <w:i/>
                <w:spacing w:val="-5"/>
                <w:sz w:val="20"/>
              </w:rPr>
              <w:t xml:space="preserve"> di</w:t>
            </w:r>
            <w:r w:rsidRPr="00D33927">
              <w:rPr>
                <w:i/>
                <w:spacing w:val="-3"/>
                <w:sz w:val="20"/>
              </w:rPr>
              <w:t xml:space="preserve"> appalto </w:t>
            </w:r>
            <w:r w:rsidRPr="00D33927">
              <w:rPr>
                <w:i/>
                <w:sz w:val="20"/>
              </w:rPr>
              <w:t xml:space="preserve">e </w:t>
            </w:r>
            <w:r w:rsidRPr="00D33927">
              <w:rPr>
                <w:i/>
                <w:spacing w:val="-7"/>
                <w:sz w:val="20"/>
              </w:rPr>
              <w:t xml:space="preserve">della </w:t>
            </w:r>
            <w:r w:rsidRPr="00D33927">
              <w:rPr>
                <w:i/>
                <w:spacing w:val="-6"/>
                <w:sz w:val="20"/>
              </w:rPr>
              <w:t xml:space="preserve">complessità </w:t>
            </w:r>
            <w:r w:rsidRPr="00D33927">
              <w:rPr>
                <w:i/>
                <w:spacing w:val="-3"/>
                <w:sz w:val="20"/>
              </w:rPr>
              <w:t xml:space="preserve">societaria </w:t>
            </w:r>
            <w:r w:rsidRPr="00D33927">
              <w:rPr>
                <w:i/>
                <w:spacing w:val="-4"/>
                <w:sz w:val="20"/>
              </w:rPr>
              <w:t xml:space="preserve">del </w:t>
            </w:r>
            <w:r w:rsidRPr="00D33927">
              <w:rPr>
                <w:i/>
                <w:spacing w:val="-6"/>
                <w:sz w:val="20"/>
              </w:rPr>
              <w:t>soggetto</w:t>
            </w:r>
            <w:r w:rsidRPr="00D33927">
              <w:rPr>
                <w:i/>
                <w:spacing w:val="12"/>
                <w:sz w:val="20"/>
              </w:rPr>
              <w:t xml:space="preserve"> </w:t>
            </w:r>
            <w:r w:rsidRPr="00D33927">
              <w:rPr>
                <w:i/>
                <w:spacing w:val="-3"/>
                <w:sz w:val="20"/>
              </w:rPr>
              <w:t>aggiudicatario).</w:t>
            </w:r>
          </w:p>
          <w:p w14:paraId="1919C177" w14:textId="77777777" w:rsidR="00C14914" w:rsidRPr="00D33927" w:rsidRDefault="00C14914" w:rsidP="00523ABB">
            <w:pPr>
              <w:spacing w:before="106" w:line="247" w:lineRule="auto"/>
              <w:ind w:left="134" w:right="166"/>
              <w:jc w:val="both"/>
              <w:rPr>
                <w:sz w:val="20"/>
              </w:rPr>
            </w:pPr>
            <w:r w:rsidRPr="00D33927">
              <w:rPr>
                <w:sz w:val="20"/>
              </w:rPr>
              <w:t xml:space="preserve">Nella nota, oltre ad opportune misure preventive e protettive di carattere generale </w:t>
            </w:r>
            <w:r w:rsidRPr="00D33927">
              <w:rPr>
                <w:i/>
                <w:sz w:val="20"/>
              </w:rPr>
              <w:t>(es, lavaggio frequente delle mani, uso costante di gel alcolico per la disinfezione, igiene respiratoria, adeguata pulizia dei locali che tenga conto anche dell’aspetto eccezionale/emergenziale dovuto alla presenza del virus)</w:t>
            </w:r>
            <w:r w:rsidRPr="00D33927">
              <w:rPr>
                <w:sz w:val="20"/>
              </w:rPr>
              <w:t>, si specificheranno quali sono i corretti DPI da utilizzare in situazioni critiche e/o in presenza di soggetti che mostrano sintomi di contaminazione patologica.</w:t>
            </w:r>
          </w:p>
          <w:p w14:paraId="0C1FBD16" w14:textId="77777777" w:rsidR="007A5F95" w:rsidRPr="00D33927" w:rsidRDefault="007A5F95" w:rsidP="00523ABB">
            <w:pPr>
              <w:pStyle w:val="Corpotesto"/>
              <w:spacing w:before="104" w:line="249" w:lineRule="auto"/>
              <w:ind w:left="134" w:right="166"/>
              <w:jc w:val="both"/>
            </w:pPr>
            <w:r w:rsidRPr="00D33927">
              <w:rPr>
                <w:spacing w:val="-4"/>
              </w:rPr>
              <w:t xml:space="preserve">L’Azienda </w:t>
            </w:r>
            <w:r w:rsidRPr="00D33927">
              <w:rPr>
                <w:spacing w:val="-7"/>
              </w:rPr>
              <w:t xml:space="preserve">AUSL </w:t>
            </w:r>
            <w:r w:rsidRPr="00D33927">
              <w:t xml:space="preserve">richiede </w:t>
            </w:r>
            <w:r w:rsidRPr="00D33927">
              <w:rPr>
                <w:b/>
                <w:bCs/>
              </w:rPr>
              <w:t xml:space="preserve">che </w:t>
            </w:r>
            <w:r w:rsidRPr="00D33927">
              <w:rPr>
                <w:b/>
                <w:bCs/>
                <w:spacing w:val="-5"/>
              </w:rPr>
              <w:t xml:space="preserve">all’interno </w:t>
            </w:r>
            <w:r w:rsidRPr="00D33927">
              <w:rPr>
                <w:b/>
                <w:bCs/>
                <w:spacing w:val="-3"/>
              </w:rPr>
              <w:t xml:space="preserve">di </w:t>
            </w:r>
            <w:r w:rsidRPr="00D33927">
              <w:rPr>
                <w:b/>
                <w:bCs/>
                <w:spacing w:val="-7"/>
              </w:rPr>
              <w:t xml:space="preserve">tutte </w:t>
            </w:r>
            <w:r w:rsidRPr="00D33927">
              <w:rPr>
                <w:b/>
                <w:bCs/>
                <w:spacing w:val="-5"/>
              </w:rPr>
              <w:t xml:space="preserve">le </w:t>
            </w:r>
            <w:r w:rsidRPr="00D33927">
              <w:rPr>
                <w:b/>
                <w:bCs/>
              </w:rPr>
              <w:t xml:space="preserve">proprie </w:t>
            </w:r>
            <w:r w:rsidRPr="00D33927">
              <w:rPr>
                <w:b/>
                <w:bCs/>
                <w:spacing w:val="-5"/>
              </w:rPr>
              <w:t xml:space="preserve">strutture, venga utilizzata la </w:t>
            </w:r>
            <w:r w:rsidRPr="00D33927">
              <w:rPr>
                <w:b/>
                <w:bCs/>
                <w:spacing w:val="-4"/>
              </w:rPr>
              <w:t xml:space="preserve">mascherina </w:t>
            </w:r>
            <w:r w:rsidRPr="00D33927">
              <w:rPr>
                <w:b/>
                <w:bCs/>
              </w:rPr>
              <w:t xml:space="preserve">chirurgica </w:t>
            </w:r>
            <w:r w:rsidRPr="00D33927">
              <w:rPr>
                <w:b/>
                <w:bCs/>
                <w:spacing w:val="-3"/>
              </w:rPr>
              <w:t xml:space="preserve">da </w:t>
            </w:r>
            <w:r w:rsidRPr="00D33927">
              <w:rPr>
                <w:b/>
                <w:bCs/>
                <w:spacing w:val="-4"/>
              </w:rPr>
              <w:t xml:space="preserve">parte </w:t>
            </w:r>
            <w:r w:rsidRPr="00D33927">
              <w:rPr>
                <w:b/>
                <w:bCs/>
                <w:spacing w:val="-3"/>
              </w:rPr>
              <w:t xml:space="preserve">di </w:t>
            </w:r>
            <w:r w:rsidRPr="00D33927">
              <w:rPr>
                <w:b/>
                <w:bCs/>
                <w:spacing w:val="-7"/>
              </w:rPr>
              <w:t xml:space="preserve">tutto </w:t>
            </w:r>
            <w:r w:rsidRPr="00D33927">
              <w:rPr>
                <w:b/>
                <w:bCs/>
              </w:rPr>
              <w:t xml:space="preserve">il </w:t>
            </w:r>
            <w:r w:rsidRPr="00D33927">
              <w:rPr>
                <w:b/>
                <w:bCs/>
                <w:spacing w:val="-5"/>
              </w:rPr>
              <w:t xml:space="preserve">personale presente, </w:t>
            </w:r>
            <w:r w:rsidRPr="00D33927">
              <w:rPr>
                <w:b/>
                <w:bCs/>
                <w:spacing w:val="-4"/>
              </w:rPr>
              <w:t xml:space="preserve">interno </w:t>
            </w:r>
            <w:r w:rsidRPr="00D33927">
              <w:rPr>
                <w:b/>
                <w:bCs/>
                <w:spacing w:val="-3"/>
              </w:rPr>
              <w:t xml:space="preserve">ed </w:t>
            </w:r>
            <w:r w:rsidRPr="00D33927">
              <w:rPr>
                <w:b/>
                <w:bCs/>
                <w:spacing w:val="-2"/>
              </w:rPr>
              <w:t>esterno</w:t>
            </w:r>
            <w:r w:rsidRPr="00D33927">
              <w:rPr>
                <w:spacing w:val="-2"/>
              </w:rPr>
              <w:t>,</w:t>
            </w:r>
            <w:r w:rsidRPr="00D33927">
              <w:rPr>
                <w:spacing w:val="51"/>
              </w:rPr>
              <w:t xml:space="preserve"> </w:t>
            </w:r>
            <w:r w:rsidRPr="00D33927">
              <w:rPr>
                <w:spacing w:val="-4"/>
              </w:rPr>
              <w:t>non potendo</w:t>
            </w:r>
            <w:r w:rsidRPr="00D33927">
              <w:rPr>
                <w:spacing w:val="-3"/>
              </w:rPr>
              <w:t xml:space="preserve"> garantire </w:t>
            </w:r>
            <w:r w:rsidRPr="00D33927">
              <w:t xml:space="preserve">il </w:t>
            </w:r>
            <w:r w:rsidRPr="00D33927">
              <w:rPr>
                <w:spacing w:val="-5"/>
              </w:rPr>
              <w:t xml:space="preserve">costante </w:t>
            </w:r>
            <w:r w:rsidRPr="00D33927">
              <w:rPr>
                <w:spacing w:val="-7"/>
              </w:rPr>
              <w:t xml:space="preserve">mantenimento </w:t>
            </w:r>
            <w:r w:rsidRPr="00D33927">
              <w:rPr>
                <w:spacing w:val="-3"/>
              </w:rPr>
              <w:t xml:space="preserve">di un </w:t>
            </w:r>
            <w:r w:rsidRPr="00D33927">
              <w:rPr>
                <w:spacing w:val="-6"/>
              </w:rPr>
              <w:t>adeguato distanziamento</w:t>
            </w:r>
            <w:r w:rsidRPr="00D33927">
              <w:rPr>
                <w:spacing w:val="41"/>
              </w:rPr>
              <w:t xml:space="preserve"> </w:t>
            </w:r>
            <w:r w:rsidRPr="00D33927">
              <w:rPr>
                <w:spacing w:val="-5"/>
              </w:rPr>
              <w:t>interpersonale.</w:t>
            </w:r>
          </w:p>
          <w:p w14:paraId="38A5BA14" w14:textId="77777777" w:rsidR="007A5F95" w:rsidRPr="00D33927" w:rsidRDefault="007A5F95" w:rsidP="00523ABB">
            <w:pPr>
              <w:pStyle w:val="Corpotesto"/>
              <w:spacing w:before="58" w:line="264" w:lineRule="auto"/>
              <w:ind w:left="134" w:right="166"/>
              <w:jc w:val="both"/>
              <w:rPr>
                <w:i/>
              </w:rPr>
            </w:pPr>
            <w:r w:rsidRPr="00D33927">
              <w:rPr>
                <w:b/>
                <w:bCs/>
                <w:spacing w:val="-3"/>
              </w:rPr>
              <w:t xml:space="preserve">Si </w:t>
            </w:r>
            <w:r w:rsidRPr="00D33927">
              <w:rPr>
                <w:b/>
                <w:bCs/>
              </w:rPr>
              <w:t xml:space="preserve">precisa che </w:t>
            </w:r>
            <w:r w:rsidRPr="00D33927">
              <w:rPr>
                <w:b/>
                <w:bCs/>
                <w:spacing w:val="-5"/>
              </w:rPr>
              <w:t xml:space="preserve">la scelta </w:t>
            </w:r>
            <w:r w:rsidRPr="00D33927">
              <w:rPr>
                <w:b/>
                <w:bCs/>
                <w:spacing w:val="-4"/>
              </w:rPr>
              <w:t xml:space="preserve">dei dispositivi, </w:t>
            </w:r>
            <w:r w:rsidRPr="00D33927">
              <w:rPr>
                <w:b/>
                <w:bCs/>
                <w:spacing w:val="-5"/>
              </w:rPr>
              <w:t xml:space="preserve">la </w:t>
            </w:r>
            <w:r w:rsidRPr="00D33927">
              <w:rPr>
                <w:b/>
                <w:bCs/>
                <w:spacing w:val="-4"/>
              </w:rPr>
              <w:t xml:space="preserve">formazione </w:t>
            </w:r>
            <w:r w:rsidRPr="00D33927">
              <w:rPr>
                <w:b/>
                <w:bCs/>
              </w:rPr>
              <w:t xml:space="preserve">e </w:t>
            </w:r>
            <w:r w:rsidRPr="00D33927">
              <w:rPr>
                <w:b/>
                <w:bCs/>
                <w:spacing w:val="-6"/>
              </w:rPr>
              <w:t>l’addestramento dei</w:t>
            </w:r>
            <w:r w:rsidRPr="00D33927">
              <w:rPr>
                <w:b/>
                <w:bCs/>
                <w:spacing w:val="-4"/>
              </w:rPr>
              <w:t xml:space="preserve"> lavoratori</w:t>
            </w:r>
            <w:r w:rsidRPr="00D33927">
              <w:rPr>
                <w:b/>
                <w:bCs/>
                <w:spacing w:val="-6"/>
              </w:rPr>
              <w:t xml:space="preserve"> al</w:t>
            </w:r>
            <w:r w:rsidRPr="00D33927">
              <w:rPr>
                <w:b/>
                <w:bCs/>
                <w:spacing w:val="-3"/>
              </w:rPr>
              <w:t xml:space="preserve"> corretto </w:t>
            </w:r>
            <w:r w:rsidRPr="00D33927">
              <w:rPr>
                <w:b/>
                <w:bCs/>
                <w:spacing w:val="-5"/>
              </w:rPr>
              <w:t>utilizzo degli</w:t>
            </w:r>
            <w:r w:rsidRPr="00D33927">
              <w:rPr>
                <w:b/>
                <w:bCs/>
                <w:spacing w:val="-4"/>
              </w:rPr>
              <w:t xml:space="preserve"> </w:t>
            </w:r>
            <w:r w:rsidRPr="00D33927">
              <w:rPr>
                <w:b/>
                <w:bCs/>
                <w:spacing w:val="-6"/>
              </w:rPr>
              <w:t>stessi</w:t>
            </w:r>
            <w:r w:rsidR="009072C3" w:rsidRPr="00D33927">
              <w:rPr>
                <w:b/>
                <w:bCs/>
                <w:spacing w:val="-6"/>
              </w:rPr>
              <w:t>,</w:t>
            </w:r>
            <w:r w:rsidRPr="00D33927">
              <w:rPr>
                <w:b/>
                <w:bCs/>
                <w:spacing w:val="-6"/>
              </w:rPr>
              <w:t xml:space="preserve"> </w:t>
            </w:r>
            <w:r w:rsidRPr="00D33927">
              <w:rPr>
                <w:b/>
                <w:bCs/>
                <w:spacing w:val="-5"/>
              </w:rPr>
              <w:t xml:space="preserve">permane </w:t>
            </w:r>
            <w:r w:rsidRPr="00D33927">
              <w:rPr>
                <w:b/>
                <w:bCs/>
              </w:rPr>
              <w:t xml:space="preserve">a carico </w:t>
            </w:r>
            <w:r w:rsidRPr="00D33927">
              <w:rPr>
                <w:b/>
                <w:bCs/>
                <w:spacing w:val="-4"/>
              </w:rPr>
              <w:t xml:space="preserve">dei datori </w:t>
            </w:r>
            <w:r w:rsidRPr="00D33927">
              <w:rPr>
                <w:b/>
                <w:bCs/>
                <w:spacing w:val="-3"/>
              </w:rPr>
              <w:t xml:space="preserve">di </w:t>
            </w:r>
            <w:r w:rsidRPr="00D33927">
              <w:rPr>
                <w:b/>
                <w:bCs/>
                <w:spacing w:val="-7"/>
              </w:rPr>
              <w:t xml:space="preserve">lavoro (DDL) delle </w:t>
            </w:r>
            <w:r w:rsidRPr="00D33927">
              <w:rPr>
                <w:b/>
                <w:bCs/>
                <w:spacing w:val="-5"/>
              </w:rPr>
              <w:t>rispettive</w:t>
            </w:r>
            <w:r w:rsidRPr="00D33927">
              <w:rPr>
                <w:b/>
                <w:bCs/>
                <w:spacing w:val="-4"/>
              </w:rPr>
              <w:t xml:space="preserve"> organizzazioni</w:t>
            </w:r>
            <w:r w:rsidRPr="00D33927">
              <w:rPr>
                <w:spacing w:val="-4"/>
              </w:rPr>
              <w:t xml:space="preserve"> </w:t>
            </w:r>
            <w:r w:rsidRPr="00D33927">
              <w:rPr>
                <w:i/>
                <w:spacing w:val="-4"/>
              </w:rPr>
              <w:t>(enti, ditte, cooperative sociali ecc..).</w:t>
            </w:r>
          </w:p>
          <w:p w14:paraId="48E056E0" w14:textId="350EFC27" w:rsidR="007A5F95" w:rsidRPr="00D33927" w:rsidRDefault="007A5F95" w:rsidP="00523ABB">
            <w:pPr>
              <w:pStyle w:val="Corpotesto"/>
              <w:spacing w:before="22" w:line="242" w:lineRule="auto"/>
              <w:ind w:left="134" w:right="166"/>
              <w:jc w:val="both"/>
              <w:rPr>
                <w:spacing w:val="-6"/>
              </w:rPr>
            </w:pPr>
            <w:r w:rsidRPr="00D33927">
              <w:t xml:space="preserve">Infine, </w:t>
            </w:r>
            <w:r w:rsidRPr="00D33927">
              <w:rPr>
                <w:spacing w:val="-3"/>
              </w:rPr>
              <w:t xml:space="preserve">si </w:t>
            </w:r>
            <w:r w:rsidRPr="00D33927">
              <w:t xml:space="preserve">ricorda che </w:t>
            </w:r>
            <w:r w:rsidRPr="00D33927">
              <w:rPr>
                <w:spacing w:val="-3"/>
              </w:rPr>
              <w:t xml:space="preserve">se </w:t>
            </w:r>
            <w:r w:rsidRPr="00D33927">
              <w:rPr>
                <w:spacing w:val="-6"/>
              </w:rPr>
              <w:t xml:space="preserve">gli </w:t>
            </w:r>
            <w:r w:rsidRPr="00D33927">
              <w:rPr>
                <w:spacing w:val="-4"/>
              </w:rPr>
              <w:t xml:space="preserve">operatori </w:t>
            </w:r>
            <w:r w:rsidRPr="00D33927">
              <w:rPr>
                <w:spacing w:val="-7"/>
              </w:rPr>
              <w:t xml:space="preserve">delle </w:t>
            </w:r>
            <w:r w:rsidRPr="00D33927">
              <w:rPr>
                <w:spacing w:val="-5"/>
              </w:rPr>
              <w:t xml:space="preserve">ditte presentano </w:t>
            </w:r>
            <w:r w:rsidRPr="00D33927">
              <w:rPr>
                <w:spacing w:val="-6"/>
              </w:rPr>
              <w:t xml:space="preserve">sintomatologia </w:t>
            </w:r>
            <w:proofErr w:type="spellStart"/>
            <w:r w:rsidRPr="00D33927">
              <w:rPr>
                <w:spacing w:val="-3"/>
              </w:rPr>
              <w:t>corre</w:t>
            </w:r>
            <w:r w:rsidR="001A5E55" w:rsidRPr="00D33927">
              <w:rPr>
                <w:spacing w:val="-3"/>
              </w:rPr>
              <w:t>fornitura</w:t>
            </w:r>
            <w:r w:rsidRPr="00D33927">
              <w:rPr>
                <w:spacing w:val="-3"/>
              </w:rPr>
              <w:t>labile</w:t>
            </w:r>
            <w:proofErr w:type="spellEnd"/>
            <w:r w:rsidRPr="00D33927">
              <w:rPr>
                <w:spacing w:val="-3"/>
              </w:rPr>
              <w:t xml:space="preserve"> </w:t>
            </w:r>
            <w:r w:rsidRPr="00D33927">
              <w:t xml:space="preserve">a COVID-19, in </w:t>
            </w:r>
            <w:r w:rsidRPr="00D33927">
              <w:rPr>
                <w:spacing w:val="-3"/>
              </w:rPr>
              <w:t xml:space="preserve">particolare infezione respiratoria </w:t>
            </w:r>
            <w:r w:rsidRPr="00D33927">
              <w:t xml:space="preserve">e/o febbre </w:t>
            </w:r>
            <w:r w:rsidRPr="00D33927">
              <w:rPr>
                <w:spacing w:val="-4"/>
              </w:rPr>
              <w:t xml:space="preserve">(maggiore </w:t>
            </w:r>
            <w:r w:rsidRPr="00D33927">
              <w:rPr>
                <w:spacing w:val="-3"/>
              </w:rPr>
              <w:t xml:space="preserve">di </w:t>
            </w:r>
            <w:r w:rsidRPr="00D33927">
              <w:t xml:space="preserve">37,5°C), </w:t>
            </w:r>
            <w:r w:rsidRPr="00D33927">
              <w:rPr>
                <w:spacing w:val="-6"/>
              </w:rPr>
              <w:t xml:space="preserve">questi </w:t>
            </w:r>
            <w:r w:rsidRPr="00D33927">
              <w:rPr>
                <w:spacing w:val="-7"/>
              </w:rPr>
              <w:t xml:space="preserve">devono </w:t>
            </w:r>
            <w:r w:rsidRPr="00D33927">
              <w:rPr>
                <w:spacing w:val="-6"/>
              </w:rPr>
              <w:t xml:space="preserve">immediatamente </w:t>
            </w:r>
            <w:r w:rsidRPr="00D33927">
              <w:rPr>
                <w:spacing w:val="-5"/>
              </w:rPr>
              <w:t xml:space="preserve">sospendere le </w:t>
            </w:r>
            <w:r w:rsidRPr="00D33927">
              <w:rPr>
                <w:spacing w:val="-3"/>
              </w:rPr>
              <w:t xml:space="preserve">attività, </w:t>
            </w:r>
            <w:r w:rsidRPr="00D33927">
              <w:rPr>
                <w:spacing w:val="-6"/>
              </w:rPr>
              <w:t xml:space="preserve">allontanarsi </w:t>
            </w:r>
            <w:r w:rsidRPr="00D33927">
              <w:rPr>
                <w:spacing w:val="-4"/>
              </w:rPr>
              <w:t xml:space="preserve">dal </w:t>
            </w:r>
            <w:r w:rsidRPr="00D33927">
              <w:rPr>
                <w:spacing w:val="-6"/>
              </w:rPr>
              <w:t xml:space="preserve">luogo </w:t>
            </w:r>
            <w:r w:rsidRPr="00D33927">
              <w:rPr>
                <w:spacing w:val="-3"/>
              </w:rPr>
              <w:t xml:space="preserve">di </w:t>
            </w:r>
            <w:r w:rsidRPr="00D33927">
              <w:rPr>
                <w:spacing w:val="-7"/>
              </w:rPr>
              <w:t xml:space="preserve">lavoro </w:t>
            </w:r>
            <w:r w:rsidRPr="00D33927">
              <w:rPr>
                <w:spacing w:val="-8"/>
              </w:rPr>
              <w:t xml:space="preserve">avvisando </w:t>
            </w:r>
            <w:r w:rsidRPr="00D33927">
              <w:t xml:space="preserve">il proprio </w:t>
            </w:r>
            <w:r w:rsidRPr="00D33927">
              <w:rPr>
                <w:spacing w:val="-4"/>
              </w:rPr>
              <w:t>DDL</w:t>
            </w:r>
            <w:r w:rsidRPr="00D33927">
              <w:rPr>
                <w:spacing w:val="-7"/>
              </w:rPr>
              <w:t xml:space="preserve">, </w:t>
            </w:r>
            <w:r w:rsidRPr="00D33927">
              <w:t xml:space="preserve">e </w:t>
            </w:r>
            <w:r w:rsidRPr="00D33927">
              <w:rPr>
                <w:spacing w:val="-5"/>
              </w:rPr>
              <w:t xml:space="preserve">contattare </w:t>
            </w:r>
            <w:r w:rsidRPr="00D33927">
              <w:t xml:space="preserve">il proprio </w:t>
            </w:r>
            <w:r w:rsidRPr="00D33927">
              <w:rPr>
                <w:spacing w:val="-4"/>
              </w:rPr>
              <w:t xml:space="preserve">Medico </w:t>
            </w:r>
            <w:r w:rsidRPr="00D33927">
              <w:rPr>
                <w:spacing w:val="-3"/>
              </w:rPr>
              <w:t xml:space="preserve">di Medicina </w:t>
            </w:r>
            <w:r w:rsidRPr="00D33927">
              <w:rPr>
                <w:spacing w:val="-6"/>
              </w:rPr>
              <w:t>Generale.</w:t>
            </w:r>
            <w:r w:rsidR="00C4320D" w:rsidRPr="00D33927">
              <w:rPr>
                <w:spacing w:val="-6"/>
              </w:rPr>
              <w:t xml:space="preserve"> </w:t>
            </w:r>
          </w:p>
          <w:p w14:paraId="61719F66" w14:textId="77777777" w:rsidR="007A5F95" w:rsidRPr="00D33927" w:rsidRDefault="007A5F95" w:rsidP="00C4320D">
            <w:pPr>
              <w:pStyle w:val="Corpotesto"/>
              <w:spacing w:before="22" w:line="242" w:lineRule="auto"/>
              <w:ind w:left="134" w:right="345"/>
              <w:jc w:val="both"/>
            </w:pPr>
          </w:p>
        </w:tc>
      </w:tr>
    </w:tbl>
    <w:p w14:paraId="2700D462" w14:textId="77777777" w:rsidR="007A5F95" w:rsidRPr="00D33927" w:rsidRDefault="007A5F95">
      <w:pPr>
        <w:pStyle w:val="Corpotesto"/>
        <w:spacing w:before="8"/>
        <w:ind w:left="0"/>
        <w:rPr>
          <w:sz w:val="15"/>
        </w:rPr>
      </w:pPr>
    </w:p>
    <w:p w14:paraId="65E0771C" w14:textId="77777777" w:rsidR="007A5F95" w:rsidRPr="00D33927" w:rsidRDefault="007A5F95">
      <w:pPr>
        <w:pStyle w:val="Corpotesto"/>
        <w:spacing w:before="8"/>
        <w:ind w:left="0"/>
        <w:rPr>
          <w:sz w:val="15"/>
        </w:rPr>
      </w:pPr>
    </w:p>
    <w:p w14:paraId="6F466042" w14:textId="77777777" w:rsidR="007A5F95" w:rsidRPr="00D33927" w:rsidRDefault="007A5F95">
      <w:pPr>
        <w:pStyle w:val="Corpotesto"/>
        <w:spacing w:before="8"/>
        <w:ind w:left="0"/>
        <w:rPr>
          <w:sz w:val="15"/>
        </w:rPr>
      </w:pPr>
    </w:p>
    <w:p w14:paraId="79E7C42D" w14:textId="77777777" w:rsidR="007A5F95" w:rsidRPr="00D33927" w:rsidRDefault="007A5F95">
      <w:pPr>
        <w:pStyle w:val="Corpotesto"/>
        <w:spacing w:before="8"/>
        <w:ind w:left="0"/>
        <w:rPr>
          <w:sz w:val="15"/>
        </w:rPr>
      </w:pPr>
    </w:p>
    <w:p w14:paraId="4B5DEA75" w14:textId="77777777" w:rsidR="007A5F95" w:rsidRPr="00D33927" w:rsidRDefault="007A5F95">
      <w:pPr>
        <w:pStyle w:val="Corpotesto"/>
        <w:spacing w:before="8"/>
        <w:ind w:left="0"/>
        <w:rPr>
          <w:sz w:val="15"/>
        </w:rPr>
      </w:pPr>
    </w:p>
    <w:p w14:paraId="6CF86AEF" w14:textId="77777777" w:rsidR="007253B5" w:rsidRPr="00D33927" w:rsidRDefault="007253B5">
      <w:pPr>
        <w:spacing w:line="242" w:lineRule="auto"/>
        <w:jc w:val="both"/>
        <w:sectPr w:rsidR="007253B5" w:rsidRPr="00D33927" w:rsidSect="00783077">
          <w:pgSz w:w="11910" w:h="16840"/>
          <w:pgMar w:top="2440" w:right="600" w:bottom="709" w:left="860" w:header="1002" w:footer="0" w:gutter="0"/>
          <w:cols w:space="720"/>
        </w:sectPr>
      </w:pPr>
    </w:p>
    <w:p w14:paraId="561423DD" w14:textId="77777777" w:rsidR="00AD3C04" w:rsidRPr="00D33927" w:rsidRDefault="00AD3C04" w:rsidP="00AD3C04">
      <w:pPr>
        <w:spacing w:before="99"/>
        <w:ind w:left="125" w:right="244"/>
        <w:jc w:val="both"/>
        <w:rPr>
          <w:w w:val="105"/>
          <w:sz w:val="21"/>
        </w:rPr>
      </w:pPr>
      <w:r w:rsidRPr="00D33927">
        <w:rPr>
          <w:w w:val="105"/>
          <w:sz w:val="21"/>
        </w:rPr>
        <w:lastRenderedPageBreak/>
        <w:t xml:space="preserve">MODELLO CON IL QUALE È STATA DETERMINATA L’ENTITA’ DEI RISCHI ESAMINATI </w:t>
      </w:r>
    </w:p>
    <w:p w14:paraId="5DB0B08C" w14:textId="206452D9" w:rsidR="00AD3C04" w:rsidRPr="00D33927" w:rsidRDefault="00AD3C04" w:rsidP="00AD3C04">
      <w:pPr>
        <w:ind w:left="125" w:right="244"/>
        <w:jc w:val="both"/>
        <w:rPr>
          <w:i/>
          <w:iCs/>
          <w:sz w:val="20"/>
          <w:szCs w:val="20"/>
        </w:rPr>
      </w:pPr>
      <w:r w:rsidRPr="00D33927">
        <w:rPr>
          <w:i/>
          <w:iCs/>
          <w:w w:val="105"/>
          <w:sz w:val="20"/>
          <w:szCs w:val="20"/>
        </w:rPr>
        <w:t xml:space="preserve">(specificata nelle tabelle </w:t>
      </w:r>
      <w:r w:rsidR="00654062" w:rsidRPr="00D33927">
        <w:rPr>
          <w:i/>
          <w:iCs/>
          <w:w w:val="105"/>
          <w:sz w:val="20"/>
          <w:szCs w:val="20"/>
        </w:rPr>
        <w:t xml:space="preserve">di cui </w:t>
      </w:r>
      <w:r w:rsidRPr="00D33927">
        <w:rPr>
          <w:i/>
          <w:iCs/>
          <w:w w:val="105"/>
          <w:sz w:val="20"/>
          <w:szCs w:val="20"/>
        </w:rPr>
        <w:t xml:space="preserve">alle pagine precedenti) </w:t>
      </w:r>
    </w:p>
    <w:p w14:paraId="5E71CDD7" w14:textId="3B7C3F05" w:rsidR="00AD3C04" w:rsidRPr="00D33927" w:rsidRDefault="00AD3C04" w:rsidP="00AD3C04">
      <w:pPr>
        <w:pStyle w:val="Corpotesto"/>
        <w:spacing w:before="152" w:line="249" w:lineRule="auto"/>
        <w:ind w:right="258"/>
        <w:jc w:val="both"/>
      </w:pPr>
      <w:r w:rsidRPr="00D33927">
        <w:rPr>
          <w:spacing w:val="-4"/>
        </w:rPr>
        <w:t xml:space="preserve">Per </w:t>
      </w:r>
      <w:r w:rsidRPr="00D33927">
        <w:t xml:space="preserve">ciascuno </w:t>
      </w:r>
      <w:r w:rsidRPr="00D33927">
        <w:rPr>
          <w:spacing w:val="-4"/>
        </w:rPr>
        <w:t xml:space="preserve">dei </w:t>
      </w:r>
      <w:r w:rsidRPr="00D33927">
        <w:t xml:space="preserve">rischi </w:t>
      </w:r>
      <w:r w:rsidRPr="00D33927">
        <w:rPr>
          <w:spacing w:val="-3"/>
        </w:rPr>
        <w:t xml:space="preserve">da interferenza </w:t>
      </w:r>
      <w:r w:rsidRPr="00D33927">
        <w:rPr>
          <w:spacing w:val="-5"/>
        </w:rPr>
        <w:t xml:space="preserve">individuati, </w:t>
      </w:r>
      <w:r w:rsidRPr="00D33927">
        <w:rPr>
          <w:spacing w:val="-3"/>
        </w:rPr>
        <w:t xml:space="preserve">si </w:t>
      </w:r>
      <w:r w:rsidRPr="00D33927">
        <w:t xml:space="preserve">è </w:t>
      </w:r>
      <w:r w:rsidRPr="00D33927">
        <w:rPr>
          <w:spacing w:val="-8"/>
        </w:rPr>
        <w:t>provveduto a</w:t>
      </w:r>
      <w:r w:rsidRPr="00D33927">
        <w:t xml:space="preserve"> </w:t>
      </w:r>
      <w:r w:rsidRPr="00D33927">
        <w:rPr>
          <w:spacing w:val="-5"/>
        </w:rPr>
        <w:t>determinarne il</w:t>
      </w:r>
      <w:r w:rsidRPr="00D33927">
        <w:t xml:space="preserve"> </w:t>
      </w:r>
      <w:r w:rsidRPr="00D33927">
        <w:rPr>
          <w:spacing w:val="-8"/>
        </w:rPr>
        <w:t>livello o</w:t>
      </w:r>
      <w:r w:rsidRPr="00D33927">
        <w:t xml:space="preserve"> </w:t>
      </w:r>
      <w:r w:rsidRPr="00D33927">
        <w:rPr>
          <w:spacing w:val="-5"/>
        </w:rPr>
        <w:t xml:space="preserve">entità </w:t>
      </w:r>
      <w:r w:rsidRPr="00D33927">
        <w:rPr>
          <w:spacing w:val="-3"/>
        </w:rPr>
        <w:t xml:space="preserve">di </w:t>
      </w:r>
      <w:r w:rsidRPr="00D33927">
        <w:t xml:space="preserve">rischio </w:t>
      </w:r>
      <w:r w:rsidRPr="00D33927">
        <w:rPr>
          <w:spacing w:val="-3"/>
        </w:rPr>
        <w:t xml:space="preserve">al </w:t>
      </w:r>
      <w:r w:rsidRPr="00D33927">
        <w:t xml:space="preserve">quale i </w:t>
      </w:r>
      <w:r w:rsidRPr="00D33927">
        <w:rPr>
          <w:spacing w:val="-6"/>
        </w:rPr>
        <w:t xml:space="preserve">lavoratori possono </w:t>
      </w:r>
      <w:r w:rsidRPr="00D33927">
        <w:rPr>
          <w:spacing w:val="-4"/>
        </w:rPr>
        <w:t xml:space="preserve">essere </w:t>
      </w:r>
      <w:r w:rsidRPr="00D33927">
        <w:rPr>
          <w:spacing w:val="-5"/>
        </w:rPr>
        <w:t xml:space="preserve">esposti, </w:t>
      </w:r>
      <w:r w:rsidRPr="00D33927">
        <w:rPr>
          <w:spacing w:val="-3"/>
        </w:rPr>
        <w:t xml:space="preserve">(riportato </w:t>
      </w:r>
      <w:r w:rsidRPr="00D33927">
        <w:rPr>
          <w:spacing w:val="-7"/>
        </w:rPr>
        <w:t xml:space="preserve">nelle </w:t>
      </w:r>
      <w:r w:rsidR="00654062" w:rsidRPr="00D33927">
        <w:rPr>
          <w:spacing w:val="-7"/>
        </w:rPr>
        <w:t>righe</w:t>
      </w:r>
      <w:r w:rsidRPr="00D33927">
        <w:rPr>
          <w:spacing w:val="-6"/>
        </w:rPr>
        <w:t xml:space="preserve"> con</w:t>
      </w:r>
      <w:r w:rsidRPr="00D33927">
        <w:t xml:space="preserve"> </w:t>
      </w:r>
      <w:r w:rsidRPr="00D33927">
        <w:rPr>
          <w:spacing w:val="-5"/>
        </w:rPr>
        <w:t>la dicitura</w:t>
      </w:r>
      <w:r w:rsidRPr="00D33927">
        <w:t xml:space="preserve">: </w:t>
      </w:r>
      <w:r w:rsidRPr="00D33927">
        <w:rPr>
          <w:spacing w:val="-5"/>
        </w:rPr>
        <w:t xml:space="preserve">IND. </w:t>
      </w:r>
      <w:r w:rsidRPr="00D33927">
        <w:rPr>
          <w:spacing w:val="-7"/>
        </w:rPr>
        <w:t>RISCHIO) secondo</w:t>
      </w:r>
      <w:r w:rsidRPr="00D33927">
        <w:rPr>
          <w:spacing w:val="-4"/>
        </w:rPr>
        <w:t xml:space="preserve"> un</w:t>
      </w:r>
      <w:r w:rsidRPr="00D33927">
        <w:rPr>
          <w:spacing w:val="-3"/>
        </w:rPr>
        <w:t xml:space="preserve"> modello di </w:t>
      </w:r>
      <w:r w:rsidRPr="00D33927">
        <w:rPr>
          <w:spacing w:val="-7"/>
        </w:rPr>
        <w:t xml:space="preserve">valutazione simile a quello di seguito illustrato, e </w:t>
      </w:r>
      <w:r w:rsidRPr="00D33927">
        <w:rPr>
          <w:spacing w:val="-3"/>
        </w:rPr>
        <w:t xml:space="preserve">configurato </w:t>
      </w:r>
      <w:r w:rsidRPr="00D33927">
        <w:rPr>
          <w:spacing w:val="-7"/>
        </w:rPr>
        <w:t xml:space="preserve">con la </w:t>
      </w:r>
      <w:r w:rsidRPr="00D33927">
        <w:rPr>
          <w:spacing w:val="-6"/>
        </w:rPr>
        <w:t>seguente</w:t>
      </w:r>
      <w:r w:rsidRPr="00D33927">
        <w:rPr>
          <w:spacing w:val="24"/>
        </w:rPr>
        <w:t xml:space="preserve"> </w:t>
      </w:r>
      <w:r w:rsidRPr="00D33927">
        <w:rPr>
          <w:spacing w:val="-7"/>
        </w:rPr>
        <w:t>modalità:</w:t>
      </w:r>
    </w:p>
    <w:p w14:paraId="4EF288EC" w14:textId="77777777" w:rsidR="00AD3C04" w:rsidRPr="00D33927" w:rsidRDefault="00AD3C04" w:rsidP="00AD3C04">
      <w:pPr>
        <w:spacing w:before="80"/>
        <w:ind w:left="125"/>
        <w:jc w:val="both"/>
        <w:rPr>
          <w:b/>
          <w:sz w:val="21"/>
        </w:rPr>
      </w:pPr>
      <w:r w:rsidRPr="00D33927">
        <w:rPr>
          <w:w w:val="105"/>
          <w:sz w:val="21"/>
        </w:rPr>
        <w:t xml:space="preserve">R = </w:t>
      </w:r>
      <w:r w:rsidRPr="00D33927">
        <w:rPr>
          <w:b/>
          <w:w w:val="105"/>
          <w:sz w:val="21"/>
        </w:rPr>
        <w:t xml:space="preserve">P </w:t>
      </w:r>
      <w:r w:rsidRPr="00D33927">
        <w:rPr>
          <w:w w:val="105"/>
          <w:sz w:val="21"/>
        </w:rPr>
        <w:t xml:space="preserve">x </w:t>
      </w:r>
      <w:r w:rsidRPr="00D33927">
        <w:rPr>
          <w:b/>
          <w:w w:val="105"/>
          <w:sz w:val="21"/>
        </w:rPr>
        <w:t xml:space="preserve">D </w:t>
      </w:r>
      <w:r w:rsidRPr="00D33927">
        <w:rPr>
          <w:w w:val="105"/>
          <w:sz w:val="21"/>
        </w:rPr>
        <w:t xml:space="preserve">/ </w:t>
      </w:r>
      <w:r w:rsidRPr="00D33927">
        <w:rPr>
          <w:b/>
          <w:w w:val="105"/>
          <w:sz w:val="21"/>
        </w:rPr>
        <w:t>K</w:t>
      </w:r>
    </w:p>
    <w:p w14:paraId="497B9B14" w14:textId="77777777" w:rsidR="00AD3C04" w:rsidRPr="00D33927" w:rsidRDefault="00AD3C04" w:rsidP="00AD3C04">
      <w:pPr>
        <w:pStyle w:val="Corpotesto"/>
        <w:spacing w:before="83"/>
      </w:pPr>
      <w:r w:rsidRPr="00D33927">
        <w:t>ove:</w:t>
      </w:r>
    </w:p>
    <w:p w14:paraId="25F923D6" w14:textId="77777777" w:rsidR="00AD3C04" w:rsidRPr="00D33927" w:rsidRDefault="00AD3C04" w:rsidP="00AD3C04">
      <w:pPr>
        <w:pStyle w:val="Corpotesto"/>
        <w:spacing w:before="85"/>
      </w:pPr>
      <w:r w:rsidRPr="00D33927">
        <w:rPr>
          <w:b/>
          <w:sz w:val="21"/>
        </w:rPr>
        <w:t xml:space="preserve">R </w:t>
      </w:r>
      <w:r w:rsidRPr="00D33927">
        <w:t>= livello o entità del rischio interferente considerato;</w:t>
      </w:r>
    </w:p>
    <w:p w14:paraId="61E08CDA" w14:textId="77777777" w:rsidR="00AD3C04" w:rsidRPr="00D33927" w:rsidRDefault="00AD3C04" w:rsidP="00AD3C04">
      <w:pPr>
        <w:pStyle w:val="Corpotesto"/>
        <w:spacing w:before="83" w:line="259" w:lineRule="auto"/>
        <w:ind w:right="256"/>
        <w:jc w:val="both"/>
      </w:pPr>
      <w:r w:rsidRPr="00D33927">
        <w:rPr>
          <w:b/>
          <w:sz w:val="21"/>
        </w:rPr>
        <w:t xml:space="preserve">P </w:t>
      </w:r>
      <w:r w:rsidRPr="00D33927">
        <w:t>= Probabilità che l’evento rischioso si verifichi (o frequenza) in base alle attività ed agli interventi previsti e/o programmati nell’appalto in oggetto;</w:t>
      </w:r>
    </w:p>
    <w:p w14:paraId="7E88654D" w14:textId="524A05F9" w:rsidR="00AD3C04" w:rsidRPr="00D33927" w:rsidRDefault="00AD3C04" w:rsidP="00AD3C04">
      <w:pPr>
        <w:pStyle w:val="Corpotesto"/>
        <w:spacing w:before="55" w:line="249" w:lineRule="auto"/>
        <w:ind w:right="257"/>
        <w:jc w:val="both"/>
      </w:pPr>
      <w:r w:rsidRPr="00D33927">
        <w:rPr>
          <w:b/>
          <w:sz w:val="21"/>
        </w:rPr>
        <w:t xml:space="preserve">D </w:t>
      </w:r>
      <w:r w:rsidRPr="00D33927">
        <w:t xml:space="preserve">= </w:t>
      </w:r>
      <w:r w:rsidRPr="00D33927">
        <w:rPr>
          <w:spacing w:val="-7"/>
        </w:rPr>
        <w:t xml:space="preserve">Gravità </w:t>
      </w:r>
      <w:r w:rsidRPr="00D33927">
        <w:rPr>
          <w:spacing w:val="-4"/>
        </w:rPr>
        <w:t xml:space="preserve">del possibile </w:t>
      </w:r>
      <w:r w:rsidRPr="00D33927">
        <w:rPr>
          <w:spacing w:val="-5"/>
        </w:rPr>
        <w:t xml:space="preserve">danno generato </w:t>
      </w:r>
      <w:r w:rsidRPr="00D33927">
        <w:rPr>
          <w:spacing w:val="-6"/>
        </w:rPr>
        <w:t xml:space="preserve">dall’evento </w:t>
      </w:r>
      <w:r w:rsidRPr="00D33927">
        <w:t xml:space="preserve">rischioso </w:t>
      </w:r>
      <w:r w:rsidRPr="00D33927">
        <w:rPr>
          <w:spacing w:val="-3"/>
        </w:rPr>
        <w:t xml:space="preserve">(può </w:t>
      </w:r>
      <w:r w:rsidRPr="00D33927">
        <w:rPr>
          <w:spacing w:val="-4"/>
        </w:rPr>
        <w:t xml:space="preserve">essere </w:t>
      </w:r>
      <w:r w:rsidRPr="00D33927">
        <w:rPr>
          <w:spacing w:val="-6"/>
        </w:rPr>
        <w:t xml:space="preserve">determinata </w:t>
      </w:r>
      <w:r w:rsidRPr="00D33927">
        <w:rPr>
          <w:spacing w:val="-7"/>
        </w:rPr>
        <w:t>dalla</w:t>
      </w:r>
      <w:r w:rsidRPr="00D33927">
        <w:rPr>
          <w:spacing w:val="41"/>
        </w:rPr>
        <w:t xml:space="preserve"> </w:t>
      </w:r>
      <w:r w:rsidRPr="00D33927">
        <w:rPr>
          <w:spacing w:val="-3"/>
        </w:rPr>
        <w:t xml:space="preserve">tossicità di </w:t>
      </w:r>
      <w:r w:rsidRPr="00D33927">
        <w:t xml:space="preserve">una </w:t>
      </w:r>
      <w:r w:rsidRPr="00D33927">
        <w:rPr>
          <w:spacing w:val="-6"/>
        </w:rPr>
        <w:t xml:space="preserve">sostanza </w:t>
      </w:r>
      <w:r w:rsidRPr="00D33927">
        <w:rPr>
          <w:spacing w:val="-5"/>
        </w:rPr>
        <w:t xml:space="preserve">utilizzata, </w:t>
      </w:r>
      <w:r w:rsidRPr="00D33927">
        <w:rPr>
          <w:spacing w:val="-7"/>
        </w:rPr>
        <w:t xml:space="preserve">dalla </w:t>
      </w:r>
      <w:r w:rsidRPr="00D33927">
        <w:rPr>
          <w:spacing w:val="-5"/>
        </w:rPr>
        <w:t xml:space="preserve">entità </w:t>
      </w:r>
      <w:r w:rsidRPr="00D33927">
        <w:rPr>
          <w:spacing w:val="-3"/>
        </w:rPr>
        <w:t xml:space="preserve">dell’infortunio/i </w:t>
      </w:r>
      <w:r w:rsidRPr="00D33927">
        <w:t xml:space="preserve">(anche in </w:t>
      </w:r>
      <w:r w:rsidRPr="00D33927">
        <w:rPr>
          <w:spacing w:val="-5"/>
        </w:rPr>
        <w:t xml:space="preserve">termine </w:t>
      </w:r>
      <w:r w:rsidRPr="00D33927">
        <w:rPr>
          <w:spacing w:val="-3"/>
        </w:rPr>
        <w:t xml:space="preserve">di </w:t>
      </w:r>
      <w:r w:rsidRPr="00D33927">
        <w:rPr>
          <w:spacing w:val="-4"/>
        </w:rPr>
        <w:t xml:space="preserve">inabilità </w:t>
      </w:r>
      <w:r w:rsidRPr="00D33927">
        <w:rPr>
          <w:spacing w:val="-5"/>
        </w:rPr>
        <w:t xml:space="preserve">conseguente) </w:t>
      </w:r>
      <w:r w:rsidRPr="00D33927">
        <w:t xml:space="preserve">che </w:t>
      </w:r>
      <w:r w:rsidRPr="00D33927">
        <w:rPr>
          <w:spacing w:val="-4"/>
        </w:rPr>
        <w:t xml:space="preserve">può </w:t>
      </w:r>
      <w:r w:rsidRPr="00D33927">
        <w:rPr>
          <w:spacing w:val="-3"/>
        </w:rPr>
        <w:t xml:space="preserve">generare un incidente </w:t>
      </w:r>
      <w:r w:rsidRPr="00D33927">
        <w:t xml:space="preserve">che </w:t>
      </w:r>
      <w:r w:rsidRPr="00D33927">
        <w:rPr>
          <w:spacing w:val="-3"/>
        </w:rPr>
        <w:t xml:space="preserve">si </w:t>
      </w:r>
      <w:r w:rsidRPr="00D33927">
        <w:t>verifica</w:t>
      </w:r>
      <w:r w:rsidRPr="00D33927">
        <w:rPr>
          <w:spacing w:val="-5"/>
        </w:rPr>
        <w:t xml:space="preserve"> </w:t>
      </w:r>
      <w:r w:rsidRPr="00D33927">
        <w:t>ecc.);</w:t>
      </w:r>
    </w:p>
    <w:p w14:paraId="51A34092" w14:textId="77777777" w:rsidR="00AD3C04" w:rsidRPr="00D33927" w:rsidRDefault="00AD3C04" w:rsidP="00AD3C04">
      <w:pPr>
        <w:pStyle w:val="Corpotesto"/>
        <w:spacing w:before="84" w:line="244" w:lineRule="auto"/>
        <w:ind w:right="247"/>
        <w:jc w:val="both"/>
      </w:pPr>
      <w:r w:rsidRPr="00D33927">
        <w:rPr>
          <w:b/>
          <w:sz w:val="21"/>
        </w:rPr>
        <w:t xml:space="preserve">K </w:t>
      </w:r>
      <w:r w:rsidRPr="00D33927">
        <w:t xml:space="preserve">= Indice </w:t>
      </w:r>
      <w:r w:rsidRPr="00D33927">
        <w:rPr>
          <w:spacing w:val="-3"/>
        </w:rPr>
        <w:t xml:space="preserve">di </w:t>
      </w:r>
      <w:r w:rsidRPr="00D33927">
        <w:rPr>
          <w:spacing w:val="-4"/>
        </w:rPr>
        <w:t xml:space="preserve">formazione </w:t>
      </w:r>
      <w:r w:rsidRPr="00D33927">
        <w:rPr>
          <w:spacing w:val="-3"/>
        </w:rPr>
        <w:t xml:space="preserve">/informazione </w:t>
      </w:r>
      <w:r w:rsidRPr="00D33927">
        <w:rPr>
          <w:spacing w:val="-4"/>
        </w:rPr>
        <w:t xml:space="preserve">(proposto </w:t>
      </w:r>
      <w:r w:rsidRPr="00D33927">
        <w:rPr>
          <w:spacing w:val="-3"/>
        </w:rPr>
        <w:t xml:space="preserve">su </w:t>
      </w:r>
      <w:r w:rsidRPr="00D33927">
        <w:rPr>
          <w:spacing w:val="-5"/>
        </w:rPr>
        <w:t xml:space="preserve">base </w:t>
      </w:r>
      <w:r w:rsidRPr="00D33927">
        <w:rPr>
          <w:spacing w:val="-4"/>
        </w:rPr>
        <w:t xml:space="preserve">statistica </w:t>
      </w:r>
      <w:r w:rsidRPr="00D33927">
        <w:rPr>
          <w:spacing w:val="-3"/>
        </w:rPr>
        <w:t xml:space="preserve">da </w:t>
      </w:r>
      <w:r w:rsidRPr="00D33927">
        <w:rPr>
          <w:spacing w:val="-4"/>
        </w:rPr>
        <w:t xml:space="preserve">alcuni </w:t>
      </w:r>
      <w:r w:rsidRPr="00D33927">
        <w:t xml:space="preserve">ricercatori) il </w:t>
      </w:r>
      <w:r w:rsidRPr="00D33927">
        <w:rPr>
          <w:spacing w:val="-7"/>
        </w:rPr>
        <w:t xml:space="preserve">valore </w:t>
      </w:r>
      <w:r w:rsidRPr="00D33927">
        <w:rPr>
          <w:spacing w:val="-3"/>
        </w:rPr>
        <w:t xml:space="preserve">di </w:t>
      </w:r>
      <w:r w:rsidRPr="00D33927">
        <w:t xml:space="preserve">K è </w:t>
      </w:r>
      <w:r w:rsidRPr="00D33927">
        <w:rPr>
          <w:spacing w:val="-3"/>
        </w:rPr>
        <w:t xml:space="preserve">crescente </w:t>
      </w:r>
      <w:r w:rsidRPr="00D33927">
        <w:rPr>
          <w:spacing w:val="-6"/>
          <w:u w:val="single"/>
        </w:rPr>
        <w:t xml:space="preserve">quanto </w:t>
      </w:r>
      <w:r w:rsidRPr="00D33927">
        <w:rPr>
          <w:u w:val="single"/>
        </w:rPr>
        <w:t xml:space="preserve">più accurato e </w:t>
      </w:r>
      <w:r w:rsidRPr="00D33927">
        <w:rPr>
          <w:spacing w:val="-6"/>
          <w:u w:val="single"/>
        </w:rPr>
        <w:t xml:space="preserve">completo </w:t>
      </w:r>
      <w:r w:rsidRPr="00D33927">
        <w:rPr>
          <w:u w:val="single"/>
        </w:rPr>
        <w:t xml:space="preserve">è il </w:t>
      </w:r>
      <w:r w:rsidRPr="00D33927">
        <w:rPr>
          <w:spacing w:val="-8"/>
          <w:u w:val="single"/>
        </w:rPr>
        <w:t xml:space="preserve">livello </w:t>
      </w:r>
      <w:r w:rsidRPr="00D33927">
        <w:rPr>
          <w:spacing w:val="-3"/>
          <w:u w:val="single"/>
        </w:rPr>
        <w:t>di consapevolezza e capacità di gestire le varie situazioni, da parte dei lavoratori considerati</w:t>
      </w:r>
      <w:r w:rsidRPr="00D33927">
        <w:rPr>
          <w:spacing w:val="-3"/>
        </w:rPr>
        <w:t xml:space="preserve">; tale fattore è direttamente proporzionale al livello di </w:t>
      </w:r>
      <w:r w:rsidRPr="00D33927">
        <w:rPr>
          <w:spacing w:val="-4"/>
        </w:rPr>
        <w:t xml:space="preserve">formazione/addestramento </w:t>
      </w:r>
      <w:r w:rsidRPr="00D33927">
        <w:rPr>
          <w:spacing w:val="-5"/>
        </w:rPr>
        <w:t>ricevuto dai</w:t>
      </w:r>
      <w:r w:rsidRPr="00D33927">
        <w:rPr>
          <w:spacing w:val="-3"/>
        </w:rPr>
        <w:t xml:space="preserve"> </w:t>
      </w:r>
      <w:r w:rsidRPr="00D33927">
        <w:rPr>
          <w:spacing w:val="-5"/>
        </w:rPr>
        <w:t xml:space="preserve">lavoratori; </w:t>
      </w:r>
      <w:r w:rsidRPr="00D33927">
        <w:rPr>
          <w:spacing w:val="-6"/>
        </w:rPr>
        <w:t xml:space="preserve">essendo  </w:t>
      </w:r>
      <w:r w:rsidRPr="00D33927">
        <w:rPr>
          <w:spacing w:val="-3"/>
        </w:rPr>
        <w:t xml:space="preserve">al  </w:t>
      </w:r>
      <w:r w:rsidRPr="00D33927">
        <w:rPr>
          <w:spacing w:val="-5"/>
        </w:rPr>
        <w:t xml:space="preserve">denominatore  </w:t>
      </w:r>
      <w:r w:rsidRPr="00D33927">
        <w:t xml:space="preserve">nella </w:t>
      </w:r>
      <w:r w:rsidRPr="00D33927">
        <w:rPr>
          <w:spacing w:val="-5"/>
        </w:rPr>
        <w:t xml:space="preserve">formula, </w:t>
      </w:r>
      <w:r w:rsidRPr="00D33927">
        <w:t xml:space="preserve">l’indice è in </w:t>
      </w:r>
      <w:r w:rsidRPr="00D33927">
        <w:rPr>
          <w:spacing w:val="-3"/>
        </w:rPr>
        <w:t xml:space="preserve">grado di </w:t>
      </w:r>
      <w:r w:rsidRPr="00D33927">
        <w:t xml:space="preserve">ridurre </w:t>
      </w:r>
      <w:r w:rsidRPr="00D33927">
        <w:rPr>
          <w:spacing w:val="-4"/>
        </w:rPr>
        <w:t xml:space="preserve">l’entità del </w:t>
      </w:r>
      <w:r w:rsidRPr="00D33927">
        <w:t xml:space="preserve">rischio in </w:t>
      </w:r>
      <w:r w:rsidRPr="00D33927">
        <w:rPr>
          <w:spacing w:val="-4"/>
        </w:rPr>
        <w:t xml:space="preserve">maniera proporzionale </w:t>
      </w:r>
      <w:r w:rsidRPr="00D33927">
        <w:t xml:space="preserve">a </w:t>
      </w:r>
      <w:r w:rsidRPr="00D33927">
        <w:rPr>
          <w:spacing w:val="-6"/>
        </w:rPr>
        <w:t xml:space="preserve">quanto </w:t>
      </w:r>
      <w:r w:rsidRPr="00D33927">
        <w:t xml:space="preserve">più il </w:t>
      </w:r>
      <w:r w:rsidRPr="00D33927">
        <w:rPr>
          <w:spacing w:val="-7"/>
        </w:rPr>
        <w:t xml:space="preserve">valore </w:t>
      </w:r>
      <w:r w:rsidRPr="00D33927">
        <w:t xml:space="preserve">dell’indice è </w:t>
      </w:r>
      <w:r w:rsidRPr="00D33927">
        <w:rPr>
          <w:spacing w:val="-7"/>
        </w:rPr>
        <w:t xml:space="preserve">alto, </w:t>
      </w:r>
      <w:r w:rsidRPr="00D33927">
        <w:t xml:space="preserve">a </w:t>
      </w:r>
      <w:r w:rsidRPr="00D33927">
        <w:rPr>
          <w:spacing w:val="-3"/>
        </w:rPr>
        <w:t xml:space="preserve">parità di </w:t>
      </w:r>
      <w:r w:rsidRPr="00D33927">
        <w:rPr>
          <w:spacing w:val="-7"/>
        </w:rPr>
        <w:t xml:space="preserve">tutte  </w:t>
      </w:r>
      <w:r w:rsidRPr="00D33927">
        <w:rPr>
          <w:spacing w:val="-5"/>
        </w:rPr>
        <w:t xml:space="preserve">le  altre  </w:t>
      </w:r>
      <w:r w:rsidRPr="00D33927">
        <w:rPr>
          <w:spacing w:val="-3"/>
        </w:rPr>
        <w:t xml:space="preserve">condizioni </w:t>
      </w:r>
      <w:r w:rsidRPr="00D33927">
        <w:t xml:space="preserve">e </w:t>
      </w:r>
      <w:r w:rsidRPr="00D33927">
        <w:rPr>
          <w:spacing w:val="-4"/>
        </w:rPr>
        <w:t xml:space="preserve">variabili;  come </w:t>
      </w:r>
      <w:r w:rsidRPr="00D33927">
        <w:rPr>
          <w:spacing w:val="-3"/>
        </w:rPr>
        <w:t xml:space="preserve">si </w:t>
      </w:r>
      <w:r w:rsidRPr="00D33927">
        <w:rPr>
          <w:spacing w:val="-6"/>
        </w:rPr>
        <w:t xml:space="preserve">vedrà,  </w:t>
      </w:r>
      <w:r w:rsidRPr="00D33927">
        <w:rPr>
          <w:spacing w:val="-4"/>
        </w:rPr>
        <w:t xml:space="preserve">nel </w:t>
      </w:r>
      <w:r w:rsidRPr="00D33927">
        <w:rPr>
          <w:spacing w:val="-8"/>
        </w:rPr>
        <w:t xml:space="preserve">modello  </w:t>
      </w:r>
      <w:r w:rsidRPr="00D33927">
        <w:rPr>
          <w:spacing w:val="-3"/>
        </w:rPr>
        <w:t xml:space="preserve">di </w:t>
      </w:r>
      <w:r w:rsidRPr="00D33927">
        <w:rPr>
          <w:spacing w:val="-5"/>
        </w:rPr>
        <w:t xml:space="preserve">seguito  </w:t>
      </w:r>
      <w:r w:rsidRPr="00D33927">
        <w:rPr>
          <w:spacing w:val="-7"/>
        </w:rPr>
        <w:t xml:space="preserve">adottato,  </w:t>
      </w:r>
      <w:r w:rsidRPr="00D33927">
        <w:t xml:space="preserve">il </w:t>
      </w:r>
      <w:r w:rsidRPr="00D33927">
        <w:rPr>
          <w:spacing w:val="-7"/>
        </w:rPr>
        <w:t xml:space="preserve">massimo  </w:t>
      </w:r>
      <w:r w:rsidRPr="00D33927">
        <w:rPr>
          <w:spacing w:val="-3"/>
        </w:rPr>
        <w:t xml:space="preserve">livello di </w:t>
      </w:r>
      <w:r w:rsidRPr="00D33927">
        <w:rPr>
          <w:spacing w:val="-4"/>
        </w:rPr>
        <w:t xml:space="preserve">formazione </w:t>
      </w:r>
      <w:r w:rsidRPr="00D33927">
        <w:rPr>
          <w:spacing w:val="-5"/>
        </w:rPr>
        <w:t xml:space="preserve">impartito, </w:t>
      </w:r>
      <w:r w:rsidRPr="00D33927">
        <w:rPr>
          <w:spacing w:val="-4"/>
        </w:rPr>
        <w:t xml:space="preserve">può </w:t>
      </w:r>
      <w:r w:rsidRPr="00D33927">
        <w:t xml:space="preserve">contribuire a ridurre il </w:t>
      </w:r>
      <w:r w:rsidRPr="00D33927">
        <w:rPr>
          <w:spacing w:val="-7"/>
        </w:rPr>
        <w:t xml:space="preserve">valore </w:t>
      </w:r>
      <w:r w:rsidRPr="00D33927">
        <w:rPr>
          <w:spacing w:val="-4"/>
        </w:rPr>
        <w:t xml:space="preserve">del </w:t>
      </w:r>
      <w:r w:rsidRPr="00D33927">
        <w:t xml:space="preserve">rischio </w:t>
      </w:r>
      <w:r w:rsidRPr="00D33927">
        <w:rPr>
          <w:spacing w:val="-5"/>
        </w:rPr>
        <w:t xml:space="preserve">calcolato </w:t>
      </w:r>
      <w:r w:rsidRPr="00D33927">
        <w:t xml:space="preserve">a </w:t>
      </w:r>
      <w:r w:rsidRPr="00D33927">
        <w:rPr>
          <w:spacing w:val="-5"/>
        </w:rPr>
        <w:t>quasi la</w:t>
      </w:r>
      <w:r w:rsidRPr="00D33927">
        <w:rPr>
          <w:spacing w:val="-23"/>
        </w:rPr>
        <w:t xml:space="preserve"> </w:t>
      </w:r>
      <w:r w:rsidRPr="00D33927">
        <w:rPr>
          <w:spacing w:val="-7"/>
        </w:rPr>
        <w:t>metà.</w:t>
      </w:r>
    </w:p>
    <w:p w14:paraId="7EF0F5C8" w14:textId="77777777" w:rsidR="00AD3C04" w:rsidRPr="00D33927" w:rsidRDefault="00AD3C04" w:rsidP="00AD3C04">
      <w:pPr>
        <w:pStyle w:val="Corpotesto"/>
        <w:spacing w:before="1"/>
        <w:ind w:left="0"/>
        <w:rPr>
          <w:sz w:val="22"/>
        </w:rPr>
      </w:pPr>
    </w:p>
    <w:p w14:paraId="7D11E433" w14:textId="77777777" w:rsidR="00AD3C04" w:rsidRPr="00D33927" w:rsidRDefault="00AD3C04" w:rsidP="00AD3C04">
      <w:pPr>
        <w:pStyle w:val="Corpotesto"/>
        <w:spacing w:before="3"/>
        <w:ind w:left="0"/>
        <w:rPr>
          <w:sz w:val="12"/>
        </w:rPr>
      </w:pPr>
    </w:p>
    <w:p w14:paraId="326C841F" w14:textId="77777777" w:rsidR="00AD3C04" w:rsidRPr="00D33927" w:rsidRDefault="00AD3C04" w:rsidP="00AD3C04">
      <w:pPr>
        <w:pStyle w:val="Corpotesto"/>
        <w:spacing w:before="97"/>
        <w:ind w:left="160"/>
      </w:pPr>
      <w:r w:rsidRPr="00D33927">
        <w:t>Alla PROBABILITA’ sono stati attribuiti i seguenti valori aventi il significato a fianco identificato:</w:t>
      </w:r>
    </w:p>
    <w:p w14:paraId="08155C07" w14:textId="77777777" w:rsidR="00AD3C04" w:rsidRPr="00D33927" w:rsidRDefault="00AD3C04" w:rsidP="00AD3C04">
      <w:pPr>
        <w:pStyle w:val="Corpotesto"/>
        <w:spacing w:before="10"/>
        <w:ind w:left="0"/>
        <w:rPr>
          <w:sz w:val="9"/>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7"/>
        <w:gridCol w:w="2410"/>
        <w:gridCol w:w="7091"/>
      </w:tblGrid>
      <w:tr w:rsidR="00AD3C04" w:rsidRPr="00D33927" w14:paraId="41E39F46" w14:textId="77777777" w:rsidTr="001E3779">
        <w:trPr>
          <w:trHeight w:val="477"/>
        </w:trPr>
        <w:tc>
          <w:tcPr>
            <w:tcW w:w="597" w:type="dxa"/>
            <w:tcBorders>
              <w:top w:val="nil"/>
              <w:left w:val="nil"/>
              <w:bottom w:val="single" w:sz="12" w:space="0" w:color="000000"/>
              <w:right w:val="single" w:sz="6" w:space="0" w:color="000000"/>
            </w:tcBorders>
            <w:shd w:val="clear" w:color="auto" w:fill="CCCCCC"/>
          </w:tcPr>
          <w:p w14:paraId="367825F3" w14:textId="77777777" w:rsidR="00AD3C04" w:rsidRPr="00D33927" w:rsidRDefault="00AD3C04" w:rsidP="001E3779">
            <w:pPr>
              <w:pStyle w:val="TableParagraph"/>
              <w:spacing w:before="115"/>
              <w:ind w:left="13"/>
              <w:jc w:val="center"/>
              <w:rPr>
                <w:b/>
                <w:sz w:val="21"/>
              </w:rPr>
            </w:pPr>
            <w:r w:rsidRPr="00D33927">
              <w:rPr>
                <w:b/>
                <w:w w:val="102"/>
                <w:sz w:val="21"/>
              </w:rPr>
              <w:t>P</w:t>
            </w:r>
          </w:p>
        </w:tc>
        <w:tc>
          <w:tcPr>
            <w:tcW w:w="2410" w:type="dxa"/>
            <w:tcBorders>
              <w:top w:val="nil"/>
              <w:left w:val="single" w:sz="6" w:space="0" w:color="000000"/>
              <w:bottom w:val="single" w:sz="12" w:space="0" w:color="000000"/>
              <w:right w:val="single" w:sz="6" w:space="0" w:color="000000"/>
            </w:tcBorders>
            <w:shd w:val="clear" w:color="auto" w:fill="CCCCCC"/>
          </w:tcPr>
          <w:p w14:paraId="3A54B7F7" w14:textId="77777777" w:rsidR="00AD3C04" w:rsidRPr="00D33927" w:rsidRDefault="00AD3C04" w:rsidP="001E3779">
            <w:pPr>
              <w:pStyle w:val="TableParagraph"/>
              <w:spacing w:before="115"/>
              <w:ind w:left="118"/>
              <w:rPr>
                <w:b/>
                <w:sz w:val="21"/>
              </w:rPr>
            </w:pPr>
            <w:r w:rsidRPr="00D33927">
              <w:rPr>
                <w:b/>
                <w:w w:val="105"/>
                <w:sz w:val="21"/>
              </w:rPr>
              <w:t>Livello</w:t>
            </w:r>
          </w:p>
        </w:tc>
        <w:tc>
          <w:tcPr>
            <w:tcW w:w="7091" w:type="dxa"/>
            <w:tcBorders>
              <w:top w:val="nil"/>
              <w:left w:val="single" w:sz="6" w:space="0" w:color="000000"/>
              <w:bottom w:val="single" w:sz="12" w:space="0" w:color="000000"/>
              <w:right w:val="nil"/>
            </w:tcBorders>
            <w:shd w:val="clear" w:color="auto" w:fill="CCCCCC"/>
          </w:tcPr>
          <w:p w14:paraId="5F224CA8" w14:textId="77777777" w:rsidR="00AD3C04" w:rsidRPr="00D33927" w:rsidRDefault="00AD3C04" w:rsidP="001E3779">
            <w:pPr>
              <w:pStyle w:val="TableParagraph"/>
              <w:spacing w:before="115"/>
              <w:ind w:left="119"/>
              <w:rPr>
                <w:b/>
                <w:sz w:val="21"/>
              </w:rPr>
            </w:pPr>
            <w:r w:rsidRPr="00D33927">
              <w:rPr>
                <w:b/>
                <w:w w:val="105"/>
                <w:sz w:val="21"/>
              </w:rPr>
              <w:t>Significato</w:t>
            </w:r>
          </w:p>
        </w:tc>
      </w:tr>
      <w:tr w:rsidR="00AD3C04" w:rsidRPr="00D33927" w14:paraId="76EB9E0B" w14:textId="77777777" w:rsidTr="001E3779">
        <w:trPr>
          <w:trHeight w:hRule="exact" w:val="1247"/>
        </w:trPr>
        <w:tc>
          <w:tcPr>
            <w:tcW w:w="597" w:type="dxa"/>
            <w:tcBorders>
              <w:left w:val="nil"/>
              <w:bottom w:val="single" w:sz="6" w:space="0" w:color="000000"/>
              <w:right w:val="single" w:sz="6" w:space="0" w:color="000000"/>
            </w:tcBorders>
            <w:shd w:val="clear" w:color="auto" w:fill="CCCCCC"/>
            <w:vAlign w:val="center"/>
          </w:tcPr>
          <w:p w14:paraId="54621CE4" w14:textId="77777777" w:rsidR="00AD3C04" w:rsidRPr="00D33927" w:rsidRDefault="00AD3C04" w:rsidP="001E3779">
            <w:pPr>
              <w:pStyle w:val="TableParagraph"/>
              <w:jc w:val="center"/>
            </w:pPr>
            <w:r w:rsidRPr="00D33927">
              <w:rPr>
                <w:b/>
                <w:w w:val="102"/>
                <w:sz w:val="20"/>
              </w:rPr>
              <w:t>1</w:t>
            </w:r>
          </w:p>
        </w:tc>
        <w:tc>
          <w:tcPr>
            <w:tcW w:w="2410" w:type="dxa"/>
            <w:tcBorders>
              <w:left w:val="single" w:sz="6" w:space="0" w:color="000000"/>
              <w:bottom w:val="single" w:sz="6" w:space="0" w:color="000000"/>
              <w:right w:val="single" w:sz="6" w:space="0" w:color="000000"/>
            </w:tcBorders>
            <w:shd w:val="clear" w:color="auto" w:fill="FFFFFF" w:themeFill="background1"/>
            <w:vAlign w:val="center"/>
          </w:tcPr>
          <w:p w14:paraId="52FB3636" w14:textId="77777777" w:rsidR="00AD3C04" w:rsidRPr="00D33927" w:rsidRDefault="00AD3C04" w:rsidP="001E3779">
            <w:pPr>
              <w:pStyle w:val="TableParagraph"/>
              <w:ind w:left="119"/>
              <w:rPr>
                <w:sz w:val="20"/>
                <w:szCs w:val="20"/>
              </w:rPr>
            </w:pPr>
            <w:r w:rsidRPr="00D33927">
              <w:rPr>
                <w:sz w:val="20"/>
                <w:szCs w:val="20"/>
              </w:rPr>
              <w:t>MOLTO IMPROBABILE</w:t>
            </w:r>
          </w:p>
        </w:tc>
        <w:tc>
          <w:tcPr>
            <w:tcW w:w="7091" w:type="dxa"/>
            <w:tcBorders>
              <w:left w:val="single" w:sz="6" w:space="0" w:color="000000"/>
              <w:bottom w:val="single" w:sz="6" w:space="0" w:color="000000"/>
              <w:right w:val="nil"/>
            </w:tcBorders>
            <w:vAlign w:val="center"/>
          </w:tcPr>
          <w:p w14:paraId="0A5B983A" w14:textId="77777777" w:rsidR="00AD3C04" w:rsidRPr="00D33927" w:rsidRDefault="00AD3C04" w:rsidP="001E3779">
            <w:pPr>
              <w:pStyle w:val="TableParagraph"/>
              <w:spacing w:line="300" w:lineRule="exact"/>
              <w:ind w:left="119" w:right="170"/>
              <w:rPr>
                <w:sz w:val="20"/>
                <w:szCs w:val="20"/>
              </w:rPr>
            </w:pPr>
            <w:r w:rsidRPr="00D33927">
              <w:rPr>
                <w:sz w:val="20"/>
                <w:szCs w:val="20"/>
              </w:rPr>
              <w:t xml:space="preserve">Il danno dipenderebbe da un concatenamento di eventi indipendenti;                             non è mai accaduto un danno in circostanze simili;                                            l’evento è considerato molto improbabile se non praticamente impossibile. </w:t>
            </w:r>
          </w:p>
        </w:tc>
      </w:tr>
      <w:tr w:rsidR="00AD3C04" w:rsidRPr="00D33927" w14:paraId="47A3C3BF" w14:textId="77777777" w:rsidTr="001E3779">
        <w:trPr>
          <w:trHeight w:hRule="exact" w:val="1247"/>
        </w:trPr>
        <w:tc>
          <w:tcPr>
            <w:tcW w:w="597" w:type="dxa"/>
            <w:tcBorders>
              <w:top w:val="single" w:sz="6" w:space="0" w:color="000000"/>
              <w:left w:val="nil"/>
              <w:bottom w:val="single" w:sz="6" w:space="0" w:color="000000"/>
              <w:right w:val="single" w:sz="6" w:space="0" w:color="000000"/>
            </w:tcBorders>
            <w:shd w:val="clear" w:color="auto" w:fill="CCCCCC"/>
            <w:vAlign w:val="center"/>
          </w:tcPr>
          <w:p w14:paraId="481AF5F2" w14:textId="77777777" w:rsidR="00AD3C04" w:rsidRPr="00D33927" w:rsidRDefault="00AD3C04" w:rsidP="001E3779">
            <w:pPr>
              <w:pStyle w:val="TableParagraph"/>
              <w:spacing w:before="1"/>
              <w:ind w:left="30"/>
              <w:jc w:val="center"/>
              <w:rPr>
                <w:b/>
                <w:sz w:val="20"/>
              </w:rPr>
            </w:pPr>
            <w:r w:rsidRPr="00D33927">
              <w:rPr>
                <w:b/>
                <w:w w:val="102"/>
                <w:sz w:val="20"/>
              </w:rPr>
              <w:t>2</w:t>
            </w:r>
          </w:p>
        </w:tc>
        <w:tc>
          <w:tcPr>
            <w:tcW w:w="2410" w:type="dxa"/>
            <w:tcBorders>
              <w:top w:val="single" w:sz="6" w:space="0" w:color="000000"/>
              <w:left w:val="single" w:sz="6" w:space="0" w:color="000000"/>
              <w:bottom w:val="single" w:sz="6" w:space="0" w:color="000000"/>
              <w:right w:val="single" w:sz="6" w:space="0" w:color="000000"/>
            </w:tcBorders>
            <w:shd w:val="clear" w:color="auto" w:fill="E1EED9"/>
            <w:vAlign w:val="center"/>
          </w:tcPr>
          <w:p w14:paraId="4D5A18C2" w14:textId="77777777" w:rsidR="00AD3C04" w:rsidRPr="00D33927" w:rsidRDefault="00AD3C04" w:rsidP="001E3779">
            <w:pPr>
              <w:pStyle w:val="TableParagraph"/>
              <w:spacing w:before="1"/>
              <w:ind w:left="118"/>
              <w:rPr>
                <w:sz w:val="20"/>
              </w:rPr>
            </w:pPr>
            <w:r w:rsidRPr="00D33927">
              <w:rPr>
                <w:sz w:val="20"/>
              </w:rPr>
              <w:t>POCO PROBABILE</w:t>
            </w:r>
          </w:p>
        </w:tc>
        <w:tc>
          <w:tcPr>
            <w:tcW w:w="7091" w:type="dxa"/>
            <w:tcBorders>
              <w:top w:val="single" w:sz="6" w:space="0" w:color="000000"/>
              <w:left w:val="single" w:sz="6" w:space="0" w:color="000000"/>
              <w:bottom w:val="single" w:sz="6" w:space="0" w:color="000000"/>
              <w:right w:val="nil"/>
            </w:tcBorders>
            <w:vAlign w:val="center"/>
          </w:tcPr>
          <w:p w14:paraId="1474AE22" w14:textId="77777777" w:rsidR="00AD3C04" w:rsidRPr="00D33927" w:rsidRDefault="00AD3C04" w:rsidP="001E3779">
            <w:pPr>
              <w:pStyle w:val="TableParagraph"/>
              <w:spacing w:line="260" w:lineRule="exact"/>
              <w:ind w:left="119" w:right="170"/>
              <w:jc w:val="both"/>
              <w:rPr>
                <w:sz w:val="20"/>
              </w:rPr>
            </w:pPr>
            <w:r w:rsidRPr="00D33927">
              <w:rPr>
                <w:sz w:val="20"/>
              </w:rPr>
              <w:t>L’occorrenza può provocare danno, solo in circostanze molto rare ed in presenza di altre concause;</w:t>
            </w:r>
          </w:p>
          <w:p w14:paraId="5B491828" w14:textId="77777777" w:rsidR="00AD3C04" w:rsidRPr="00D33927" w:rsidRDefault="00AD3C04" w:rsidP="001E3779">
            <w:pPr>
              <w:pStyle w:val="TableParagraph"/>
              <w:spacing w:line="260" w:lineRule="exact"/>
              <w:ind w:left="119" w:right="170"/>
              <w:jc w:val="both"/>
              <w:rPr>
                <w:sz w:val="20"/>
              </w:rPr>
            </w:pPr>
            <w:r w:rsidRPr="00D33927">
              <w:rPr>
                <w:sz w:val="20"/>
              </w:rPr>
              <w:t>non si rammentano episodi verificatisi nel recente passato;</w:t>
            </w:r>
          </w:p>
          <w:p w14:paraId="1E308D27" w14:textId="77777777" w:rsidR="00AD3C04" w:rsidRPr="00D33927" w:rsidRDefault="00AD3C04" w:rsidP="001E3779">
            <w:pPr>
              <w:pStyle w:val="TableParagraph"/>
              <w:spacing w:line="260" w:lineRule="exact"/>
              <w:ind w:left="119" w:right="170"/>
              <w:jc w:val="both"/>
              <w:rPr>
                <w:sz w:val="20"/>
              </w:rPr>
            </w:pPr>
            <w:r w:rsidRPr="00D33927">
              <w:rPr>
                <w:sz w:val="20"/>
              </w:rPr>
              <w:t>l’evento è inatteso ed il suo verificarsi provocherebbe sorpresa/perplessità</w:t>
            </w:r>
          </w:p>
        </w:tc>
      </w:tr>
      <w:tr w:rsidR="00AD3C04" w:rsidRPr="00D33927" w14:paraId="10BF03DA" w14:textId="77777777" w:rsidTr="001E3779">
        <w:trPr>
          <w:trHeight w:hRule="exact" w:val="1247"/>
        </w:trPr>
        <w:tc>
          <w:tcPr>
            <w:tcW w:w="597" w:type="dxa"/>
            <w:tcBorders>
              <w:top w:val="single" w:sz="6" w:space="0" w:color="000000"/>
              <w:left w:val="nil"/>
              <w:bottom w:val="single" w:sz="6" w:space="0" w:color="000000"/>
              <w:right w:val="single" w:sz="6" w:space="0" w:color="000000"/>
            </w:tcBorders>
            <w:shd w:val="clear" w:color="auto" w:fill="CCCCCC"/>
            <w:vAlign w:val="center"/>
          </w:tcPr>
          <w:p w14:paraId="7099412A" w14:textId="77777777" w:rsidR="00AD3C04" w:rsidRPr="00D33927" w:rsidRDefault="00AD3C04" w:rsidP="001E3779">
            <w:pPr>
              <w:pStyle w:val="TableParagraph"/>
              <w:ind w:left="30"/>
              <w:jc w:val="center"/>
              <w:rPr>
                <w:b/>
                <w:sz w:val="20"/>
              </w:rPr>
            </w:pPr>
            <w:r w:rsidRPr="00D33927">
              <w:rPr>
                <w:b/>
                <w:w w:val="102"/>
                <w:sz w:val="20"/>
              </w:rPr>
              <w:t>3</w:t>
            </w:r>
          </w:p>
        </w:tc>
        <w:tc>
          <w:tcPr>
            <w:tcW w:w="2410" w:type="dxa"/>
            <w:tcBorders>
              <w:top w:val="single" w:sz="6" w:space="0" w:color="000000"/>
              <w:left w:val="single" w:sz="6" w:space="0" w:color="000000"/>
              <w:bottom w:val="single" w:sz="6" w:space="0" w:color="000000"/>
              <w:right w:val="single" w:sz="6" w:space="0" w:color="000000"/>
            </w:tcBorders>
            <w:shd w:val="clear" w:color="auto" w:fill="FFFF66"/>
            <w:vAlign w:val="center"/>
          </w:tcPr>
          <w:p w14:paraId="4265CCBD" w14:textId="77777777" w:rsidR="00AD3C04" w:rsidRPr="00D33927" w:rsidRDefault="00AD3C04" w:rsidP="001E3779">
            <w:pPr>
              <w:pStyle w:val="TableParagraph"/>
              <w:ind w:left="118"/>
              <w:rPr>
                <w:sz w:val="20"/>
              </w:rPr>
            </w:pPr>
            <w:r w:rsidRPr="00D33927">
              <w:rPr>
                <w:sz w:val="20"/>
              </w:rPr>
              <w:t>PROBABILE</w:t>
            </w:r>
          </w:p>
        </w:tc>
        <w:tc>
          <w:tcPr>
            <w:tcW w:w="7091" w:type="dxa"/>
            <w:tcBorders>
              <w:top w:val="single" w:sz="6" w:space="0" w:color="000000"/>
              <w:left w:val="single" w:sz="6" w:space="0" w:color="000000"/>
              <w:bottom w:val="single" w:sz="6" w:space="0" w:color="000000"/>
              <w:right w:val="nil"/>
            </w:tcBorders>
            <w:vAlign w:val="center"/>
          </w:tcPr>
          <w:p w14:paraId="566C3877" w14:textId="77777777" w:rsidR="00AD3C04" w:rsidRPr="00D33927" w:rsidRDefault="00AD3C04" w:rsidP="001E3779">
            <w:pPr>
              <w:pStyle w:val="TableParagraph"/>
              <w:spacing w:line="260" w:lineRule="exact"/>
              <w:ind w:left="119" w:right="170"/>
              <w:jc w:val="both"/>
              <w:rPr>
                <w:sz w:val="20"/>
              </w:rPr>
            </w:pPr>
            <w:r w:rsidRPr="00D33927">
              <w:rPr>
                <w:sz w:val="20"/>
              </w:rPr>
              <w:t>L’occorrenza può provocare danno, anche se non in modo diretto o proporzionale; si rammentano sporadici episodi in cui l’evento si sia verificato; l’evento è moderatamente atteso, ed il suo verificarsi provocherebbe modesta sorpresa/perplessità</w:t>
            </w:r>
          </w:p>
        </w:tc>
      </w:tr>
      <w:tr w:rsidR="00AD3C04" w:rsidRPr="00D33927" w14:paraId="265D2587" w14:textId="77777777" w:rsidTr="001E3779">
        <w:trPr>
          <w:trHeight w:hRule="exact" w:val="1247"/>
        </w:trPr>
        <w:tc>
          <w:tcPr>
            <w:tcW w:w="597" w:type="dxa"/>
            <w:tcBorders>
              <w:top w:val="single" w:sz="6" w:space="0" w:color="000000"/>
              <w:left w:val="nil"/>
              <w:bottom w:val="single" w:sz="6" w:space="0" w:color="000000"/>
              <w:right w:val="single" w:sz="6" w:space="0" w:color="000000"/>
            </w:tcBorders>
            <w:shd w:val="clear" w:color="auto" w:fill="CCCCCC"/>
            <w:vAlign w:val="center"/>
          </w:tcPr>
          <w:p w14:paraId="0B0374C7" w14:textId="77777777" w:rsidR="00AD3C04" w:rsidRPr="00D33927" w:rsidRDefault="00AD3C04" w:rsidP="001E3779">
            <w:pPr>
              <w:pStyle w:val="TableParagraph"/>
              <w:spacing w:before="1"/>
              <w:ind w:left="30"/>
              <w:jc w:val="center"/>
              <w:rPr>
                <w:b/>
                <w:sz w:val="20"/>
              </w:rPr>
            </w:pPr>
            <w:r w:rsidRPr="00D33927">
              <w:rPr>
                <w:b/>
                <w:w w:val="102"/>
                <w:sz w:val="20"/>
              </w:rPr>
              <w:t>4</w:t>
            </w:r>
          </w:p>
        </w:tc>
        <w:tc>
          <w:tcPr>
            <w:tcW w:w="2410" w:type="dxa"/>
            <w:tcBorders>
              <w:top w:val="single" w:sz="6" w:space="0" w:color="000000"/>
              <w:left w:val="single" w:sz="6" w:space="0" w:color="000000"/>
              <w:bottom w:val="single" w:sz="6" w:space="0" w:color="000000"/>
              <w:right w:val="single" w:sz="6" w:space="0" w:color="000000"/>
            </w:tcBorders>
            <w:shd w:val="clear" w:color="auto" w:fill="F4AF83"/>
            <w:vAlign w:val="center"/>
          </w:tcPr>
          <w:p w14:paraId="1EA39AB6" w14:textId="77777777" w:rsidR="00AD3C04" w:rsidRPr="00D33927" w:rsidRDefault="00AD3C04" w:rsidP="001E3779">
            <w:pPr>
              <w:pStyle w:val="TableParagraph"/>
              <w:spacing w:before="1"/>
              <w:ind w:left="118"/>
              <w:rPr>
                <w:sz w:val="20"/>
              </w:rPr>
            </w:pPr>
            <w:r w:rsidRPr="00D33927">
              <w:rPr>
                <w:sz w:val="20"/>
              </w:rPr>
              <w:t>MOLTO PROBABILE</w:t>
            </w:r>
          </w:p>
        </w:tc>
        <w:tc>
          <w:tcPr>
            <w:tcW w:w="7091" w:type="dxa"/>
            <w:tcBorders>
              <w:top w:val="single" w:sz="6" w:space="0" w:color="000000"/>
              <w:left w:val="single" w:sz="6" w:space="0" w:color="000000"/>
              <w:bottom w:val="single" w:sz="6" w:space="0" w:color="000000"/>
              <w:right w:val="nil"/>
            </w:tcBorders>
            <w:vAlign w:val="center"/>
          </w:tcPr>
          <w:p w14:paraId="0572F63D" w14:textId="77777777" w:rsidR="00AD3C04" w:rsidRPr="00D33927" w:rsidRDefault="00AD3C04" w:rsidP="001E3779">
            <w:pPr>
              <w:pStyle w:val="TableParagraph"/>
              <w:spacing w:line="260" w:lineRule="exact"/>
              <w:ind w:left="119" w:right="170"/>
              <w:jc w:val="both"/>
              <w:rPr>
                <w:sz w:val="20"/>
              </w:rPr>
            </w:pPr>
            <w:r w:rsidRPr="00D33927">
              <w:rPr>
                <w:sz w:val="20"/>
              </w:rPr>
              <w:t>Vi è un rapporto diretto di causa/effetto tra l’occorrenza ed il manifestarsi dell’evento dannoso conseguente; si rammentano frequenti episodi in cui l’evento si sia verificato; l’evento è atteso ed il suo verificarsi provocherebbe pochissima sorpresa/perplessità</w:t>
            </w:r>
          </w:p>
        </w:tc>
      </w:tr>
    </w:tbl>
    <w:p w14:paraId="5E757BB1" w14:textId="77777777" w:rsidR="00AD3C04" w:rsidRPr="00D33927" w:rsidRDefault="00AD3C04" w:rsidP="00AD3C04">
      <w:pPr>
        <w:pStyle w:val="Corpotesto"/>
        <w:ind w:left="0"/>
        <w:rPr>
          <w:sz w:val="22"/>
        </w:rPr>
      </w:pPr>
    </w:p>
    <w:p w14:paraId="5C17125C" w14:textId="77777777" w:rsidR="00AD3C04" w:rsidRPr="00D33927" w:rsidRDefault="00AD3C04" w:rsidP="00AD3C04">
      <w:pPr>
        <w:pStyle w:val="Corpotesto"/>
        <w:ind w:left="0"/>
        <w:rPr>
          <w:sz w:val="22"/>
        </w:rPr>
      </w:pPr>
    </w:p>
    <w:p w14:paraId="7C284430" w14:textId="77777777" w:rsidR="00AD3C04" w:rsidRPr="00D33927" w:rsidRDefault="00AD3C04" w:rsidP="00AD3C04">
      <w:pPr>
        <w:pStyle w:val="Corpotesto"/>
        <w:ind w:left="0"/>
        <w:rPr>
          <w:sz w:val="22"/>
        </w:rPr>
      </w:pPr>
    </w:p>
    <w:p w14:paraId="2FCCCD70" w14:textId="77777777" w:rsidR="00AD3C04" w:rsidRPr="00D33927" w:rsidRDefault="00AD3C04" w:rsidP="00AD3C04">
      <w:pPr>
        <w:pStyle w:val="Corpotesto"/>
        <w:ind w:left="0"/>
        <w:rPr>
          <w:sz w:val="22"/>
        </w:rPr>
      </w:pPr>
    </w:p>
    <w:p w14:paraId="5EF22005" w14:textId="77777777" w:rsidR="00AD3C04" w:rsidRPr="00D33927" w:rsidRDefault="00AD3C04" w:rsidP="00AD3C04">
      <w:pPr>
        <w:pStyle w:val="Corpotesto"/>
        <w:ind w:left="0"/>
        <w:rPr>
          <w:sz w:val="22"/>
        </w:rPr>
      </w:pPr>
    </w:p>
    <w:p w14:paraId="09C353F5" w14:textId="77777777" w:rsidR="00AD3C04" w:rsidRPr="00D33927" w:rsidRDefault="00AD3C04" w:rsidP="00AD3C04">
      <w:pPr>
        <w:pStyle w:val="Corpotesto"/>
        <w:spacing w:before="170"/>
        <w:ind w:left="160"/>
      </w:pPr>
    </w:p>
    <w:p w14:paraId="2578A650" w14:textId="77777777" w:rsidR="00AD3C04" w:rsidRPr="00D33927" w:rsidRDefault="00AD3C04" w:rsidP="00AD3C04">
      <w:pPr>
        <w:pStyle w:val="Corpotesto"/>
        <w:spacing w:before="170"/>
        <w:ind w:left="160"/>
      </w:pPr>
      <w:r w:rsidRPr="00D33927">
        <w:t>Alla gravità del possibile DANNO, sono stati attribuiti i seguenti valori aventi il significato a fianco identificato:</w:t>
      </w:r>
    </w:p>
    <w:p w14:paraId="20910968" w14:textId="77777777" w:rsidR="00AD3C04" w:rsidRPr="00D33927" w:rsidRDefault="00AD3C04" w:rsidP="00AD3C04">
      <w:pPr>
        <w:pStyle w:val="Corpotesto"/>
        <w:spacing w:before="10"/>
        <w:ind w:left="0"/>
        <w:rPr>
          <w:sz w:val="9"/>
        </w:r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2552"/>
        <w:gridCol w:w="6945"/>
      </w:tblGrid>
      <w:tr w:rsidR="00AD3C04" w:rsidRPr="00D33927" w14:paraId="547D5F9B" w14:textId="77777777" w:rsidTr="001E3779">
        <w:trPr>
          <w:trHeight w:val="477"/>
        </w:trPr>
        <w:tc>
          <w:tcPr>
            <w:tcW w:w="567" w:type="dxa"/>
            <w:tcBorders>
              <w:top w:val="nil"/>
              <w:left w:val="nil"/>
              <w:bottom w:val="single" w:sz="12" w:space="0" w:color="000000"/>
              <w:right w:val="single" w:sz="6" w:space="0" w:color="000000"/>
            </w:tcBorders>
            <w:shd w:val="clear" w:color="auto" w:fill="CCCCCC"/>
          </w:tcPr>
          <w:p w14:paraId="7722930D" w14:textId="77777777" w:rsidR="00AD3C04" w:rsidRPr="00D33927" w:rsidRDefault="00AD3C04" w:rsidP="001E3779">
            <w:pPr>
              <w:pStyle w:val="TableParagraph"/>
              <w:spacing w:before="115"/>
              <w:ind w:left="25"/>
              <w:jc w:val="center"/>
              <w:rPr>
                <w:b/>
                <w:sz w:val="21"/>
              </w:rPr>
            </w:pPr>
            <w:r w:rsidRPr="00D33927">
              <w:rPr>
                <w:b/>
                <w:w w:val="102"/>
                <w:sz w:val="21"/>
              </w:rPr>
              <w:t>M</w:t>
            </w:r>
          </w:p>
        </w:tc>
        <w:tc>
          <w:tcPr>
            <w:tcW w:w="2552" w:type="dxa"/>
            <w:tcBorders>
              <w:top w:val="nil"/>
              <w:left w:val="single" w:sz="6" w:space="0" w:color="000000"/>
              <w:bottom w:val="single" w:sz="12" w:space="0" w:color="000000"/>
              <w:right w:val="single" w:sz="6" w:space="0" w:color="000000"/>
            </w:tcBorders>
            <w:shd w:val="clear" w:color="auto" w:fill="CCCCCC"/>
          </w:tcPr>
          <w:p w14:paraId="04704360" w14:textId="77777777" w:rsidR="00AD3C04" w:rsidRPr="00D33927" w:rsidRDefault="00AD3C04" w:rsidP="001E3779">
            <w:pPr>
              <w:pStyle w:val="TableParagraph"/>
              <w:spacing w:before="115"/>
              <w:ind w:left="106"/>
              <w:rPr>
                <w:b/>
                <w:sz w:val="21"/>
              </w:rPr>
            </w:pPr>
            <w:r w:rsidRPr="00D33927">
              <w:rPr>
                <w:b/>
                <w:w w:val="105"/>
                <w:sz w:val="21"/>
              </w:rPr>
              <w:t>Livello</w:t>
            </w:r>
          </w:p>
        </w:tc>
        <w:tc>
          <w:tcPr>
            <w:tcW w:w="6945" w:type="dxa"/>
            <w:tcBorders>
              <w:top w:val="nil"/>
              <w:left w:val="single" w:sz="6" w:space="0" w:color="000000"/>
              <w:bottom w:val="single" w:sz="12" w:space="0" w:color="000000"/>
              <w:right w:val="nil"/>
            </w:tcBorders>
            <w:shd w:val="clear" w:color="auto" w:fill="CCCCCC"/>
          </w:tcPr>
          <w:p w14:paraId="61D571D8" w14:textId="77777777" w:rsidR="00AD3C04" w:rsidRPr="00D33927" w:rsidRDefault="00AD3C04" w:rsidP="001E3779">
            <w:pPr>
              <w:pStyle w:val="TableParagraph"/>
              <w:spacing w:before="115"/>
              <w:ind w:left="106"/>
              <w:rPr>
                <w:b/>
                <w:sz w:val="21"/>
              </w:rPr>
            </w:pPr>
            <w:r w:rsidRPr="00D33927">
              <w:rPr>
                <w:b/>
                <w:w w:val="105"/>
                <w:sz w:val="21"/>
              </w:rPr>
              <w:t>Significato</w:t>
            </w:r>
          </w:p>
        </w:tc>
      </w:tr>
      <w:tr w:rsidR="00AD3C04" w:rsidRPr="00D33927" w14:paraId="6BDD732C" w14:textId="77777777" w:rsidTr="001E3779">
        <w:trPr>
          <w:trHeight w:hRule="exact" w:val="1191"/>
        </w:trPr>
        <w:tc>
          <w:tcPr>
            <w:tcW w:w="567" w:type="dxa"/>
            <w:tcBorders>
              <w:left w:val="nil"/>
              <w:bottom w:val="single" w:sz="6" w:space="0" w:color="000000"/>
              <w:right w:val="single" w:sz="6" w:space="0" w:color="000000"/>
            </w:tcBorders>
            <w:shd w:val="clear" w:color="auto" w:fill="CCCCCC"/>
          </w:tcPr>
          <w:p w14:paraId="68C9ABFA" w14:textId="77777777" w:rsidR="00AD3C04" w:rsidRPr="00D33927" w:rsidRDefault="00AD3C04" w:rsidP="001E3779">
            <w:pPr>
              <w:pStyle w:val="TableParagraph"/>
            </w:pPr>
          </w:p>
          <w:p w14:paraId="1BD77A87" w14:textId="77777777" w:rsidR="00AD3C04" w:rsidRPr="00D33927" w:rsidRDefault="00AD3C04" w:rsidP="001E3779">
            <w:pPr>
              <w:pStyle w:val="TableParagraph"/>
              <w:spacing w:before="193"/>
              <w:ind w:left="30"/>
              <w:jc w:val="center"/>
              <w:rPr>
                <w:b/>
                <w:sz w:val="20"/>
              </w:rPr>
            </w:pPr>
            <w:r w:rsidRPr="00D33927">
              <w:rPr>
                <w:b/>
                <w:w w:val="102"/>
                <w:sz w:val="20"/>
              </w:rPr>
              <w:t>1</w:t>
            </w:r>
          </w:p>
        </w:tc>
        <w:tc>
          <w:tcPr>
            <w:tcW w:w="2552" w:type="dxa"/>
            <w:tcBorders>
              <w:left w:val="single" w:sz="6" w:space="0" w:color="000000"/>
              <w:bottom w:val="single" w:sz="6" w:space="0" w:color="000000"/>
              <w:right w:val="single" w:sz="6" w:space="0" w:color="000000"/>
            </w:tcBorders>
            <w:shd w:val="clear" w:color="auto" w:fill="FFFFB3"/>
            <w:vAlign w:val="center"/>
          </w:tcPr>
          <w:p w14:paraId="34844551" w14:textId="77777777" w:rsidR="00AD3C04" w:rsidRPr="00D33927" w:rsidRDefault="00AD3C04" w:rsidP="001E3779">
            <w:pPr>
              <w:pStyle w:val="TableParagraph"/>
              <w:ind w:left="119"/>
              <w:rPr>
                <w:sz w:val="20"/>
              </w:rPr>
            </w:pPr>
            <w:r w:rsidRPr="00D33927">
              <w:rPr>
                <w:sz w:val="20"/>
              </w:rPr>
              <w:t>DANNO LIEVE</w:t>
            </w:r>
          </w:p>
        </w:tc>
        <w:tc>
          <w:tcPr>
            <w:tcW w:w="6945" w:type="dxa"/>
            <w:tcBorders>
              <w:left w:val="single" w:sz="6" w:space="0" w:color="000000"/>
              <w:bottom w:val="single" w:sz="6" w:space="0" w:color="000000"/>
              <w:right w:val="nil"/>
            </w:tcBorders>
            <w:vAlign w:val="center"/>
          </w:tcPr>
          <w:p w14:paraId="5163F7B6" w14:textId="77777777" w:rsidR="00AD3C04" w:rsidRPr="00D33927" w:rsidRDefault="00AD3C04" w:rsidP="001E3779">
            <w:pPr>
              <w:pStyle w:val="TableParagraph"/>
              <w:spacing w:line="280" w:lineRule="exact"/>
              <w:ind w:left="108" w:right="170"/>
              <w:jc w:val="both"/>
              <w:rPr>
                <w:sz w:val="20"/>
              </w:rPr>
            </w:pPr>
            <w:r w:rsidRPr="00D33927">
              <w:rPr>
                <w:spacing w:val="-3"/>
                <w:sz w:val="20"/>
              </w:rPr>
              <w:t xml:space="preserve">Infortunio </w:t>
            </w:r>
            <w:r w:rsidRPr="00D33927">
              <w:rPr>
                <w:sz w:val="20"/>
              </w:rPr>
              <w:t xml:space="preserve">o </w:t>
            </w:r>
            <w:r w:rsidRPr="00D33927">
              <w:rPr>
                <w:spacing w:val="-6"/>
                <w:sz w:val="20"/>
              </w:rPr>
              <w:t xml:space="preserve">malesseri </w:t>
            </w:r>
            <w:r w:rsidRPr="00D33927">
              <w:rPr>
                <w:sz w:val="20"/>
              </w:rPr>
              <w:t xml:space="preserve">in </w:t>
            </w:r>
            <w:r w:rsidRPr="00D33927">
              <w:rPr>
                <w:spacing w:val="-5"/>
                <w:sz w:val="20"/>
              </w:rPr>
              <w:t xml:space="preserve">seguito </w:t>
            </w:r>
            <w:r w:rsidRPr="00D33927">
              <w:rPr>
                <w:spacing w:val="-3"/>
                <w:sz w:val="20"/>
              </w:rPr>
              <w:t xml:space="preserve">ad </w:t>
            </w:r>
            <w:r w:rsidRPr="00D33927">
              <w:rPr>
                <w:spacing w:val="-4"/>
                <w:sz w:val="20"/>
              </w:rPr>
              <w:t xml:space="preserve">esposizione </w:t>
            </w:r>
            <w:r w:rsidRPr="00D33927">
              <w:rPr>
                <w:spacing w:val="-3"/>
                <w:sz w:val="20"/>
              </w:rPr>
              <w:t xml:space="preserve">di carattere </w:t>
            </w:r>
            <w:r w:rsidRPr="00D33927">
              <w:rPr>
                <w:spacing w:val="-4"/>
                <w:sz w:val="20"/>
              </w:rPr>
              <w:t xml:space="preserve">acuto </w:t>
            </w:r>
            <w:r w:rsidRPr="00D33927">
              <w:rPr>
                <w:sz w:val="20"/>
              </w:rPr>
              <w:t xml:space="preserve">con </w:t>
            </w:r>
            <w:r w:rsidRPr="00D33927">
              <w:rPr>
                <w:spacing w:val="-3"/>
                <w:sz w:val="20"/>
              </w:rPr>
              <w:t xml:space="preserve">inabilità </w:t>
            </w:r>
            <w:r w:rsidRPr="00D33927">
              <w:rPr>
                <w:spacing w:val="-5"/>
                <w:sz w:val="20"/>
              </w:rPr>
              <w:t xml:space="preserve">rapidamente </w:t>
            </w:r>
            <w:r w:rsidRPr="00D33927">
              <w:rPr>
                <w:spacing w:val="-4"/>
                <w:sz w:val="20"/>
              </w:rPr>
              <w:t>reversibile;</w:t>
            </w:r>
          </w:p>
          <w:p w14:paraId="0322DF4E" w14:textId="77777777" w:rsidR="00AD3C04" w:rsidRPr="00D33927" w:rsidRDefault="00AD3C04" w:rsidP="001E3779">
            <w:pPr>
              <w:pStyle w:val="TableParagraph"/>
              <w:spacing w:line="280" w:lineRule="exact"/>
              <w:ind w:left="108" w:right="170"/>
              <w:jc w:val="both"/>
              <w:rPr>
                <w:sz w:val="20"/>
              </w:rPr>
            </w:pPr>
            <w:r w:rsidRPr="00D33927">
              <w:rPr>
                <w:sz w:val="20"/>
              </w:rPr>
              <w:t>anche l’esposizione di carattere cronico ha effetti rapidamente reversibili</w:t>
            </w:r>
          </w:p>
        </w:tc>
      </w:tr>
      <w:tr w:rsidR="00AD3C04" w:rsidRPr="00D33927" w14:paraId="71907D0E" w14:textId="77777777" w:rsidTr="001E3779">
        <w:trPr>
          <w:trHeight w:hRule="exact" w:val="1191"/>
        </w:trPr>
        <w:tc>
          <w:tcPr>
            <w:tcW w:w="567" w:type="dxa"/>
            <w:tcBorders>
              <w:top w:val="single" w:sz="6" w:space="0" w:color="000000"/>
              <w:left w:val="nil"/>
              <w:bottom w:val="single" w:sz="6" w:space="0" w:color="000000"/>
              <w:right w:val="single" w:sz="6" w:space="0" w:color="000000"/>
            </w:tcBorders>
            <w:shd w:val="clear" w:color="auto" w:fill="CCCCCC"/>
          </w:tcPr>
          <w:p w14:paraId="299855E6" w14:textId="77777777" w:rsidR="00AD3C04" w:rsidRPr="00D33927" w:rsidRDefault="00AD3C04" w:rsidP="001E3779">
            <w:pPr>
              <w:pStyle w:val="TableParagraph"/>
            </w:pPr>
          </w:p>
          <w:p w14:paraId="54242D26" w14:textId="77777777" w:rsidR="00AD3C04" w:rsidRPr="00D33927" w:rsidRDefault="00AD3C04" w:rsidP="001E3779">
            <w:pPr>
              <w:pStyle w:val="TableParagraph"/>
              <w:spacing w:before="4"/>
              <w:rPr>
                <w:sz w:val="17"/>
              </w:rPr>
            </w:pPr>
          </w:p>
          <w:p w14:paraId="0AE4E76B" w14:textId="77777777" w:rsidR="00AD3C04" w:rsidRPr="00D33927" w:rsidRDefault="00AD3C04" w:rsidP="001E3779">
            <w:pPr>
              <w:pStyle w:val="TableParagraph"/>
              <w:spacing w:before="1"/>
              <w:ind w:left="30"/>
              <w:jc w:val="center"/>
              <w:rPr>
                <w:b/>
                <w:sz w:val="20"/>
              </w:rPr>
            </w:pPr>
            <w:r w:rsidRPr="00D33927">
              <w:rPr>
                <w:b/>
                <w:w w:val="102"/>
                <w:sz w:val="20"/>
              </w:rPr>
              <w:t>2</w:t>
            </w:r>
          </w:p>
        </w:tc>
        <w:tc>
          <w:tcPr>
            <w:tcW w:w="2552" w:type="dxa"/>
            <w:tcBorders>
              <w:top w:val="single" w:sz="6" w:space="0" w:color="000000"/>
              <w:left w:val="single" w:sz="6" w:space="0" w:color="000000"/>
              <w:bottom w:val="single" w:sz="6" w:space="0" w:color="000000"/>
              <w:right w:val="single" w:sz="6" w:space="0" w:color="000000"/>
            </w:tcBorders>
            <w:shd w:val="clear" w:color="auto" w:fill="FFDF57"/>
            <w:vAlign w:val="center"/>
          </w:tcPr>
          <w:p w14:paraId="0A8EBAD5" w14:textId="77777777" w:rsidR="00AD3C04" w:rsidRPr="00D33927" w:rsidRDefault="00AD3C04" w:rsidP="001E3779">
            <w:pPr>
              <w:pStyle w:val="TableParagraph"/>
              <w:ind w:left="119"/>
              <w:rPr>
                <w:sz w:val="20"/>
              </w:rPr>
            </w:pPr>
            <w:r w:rsidRPr="00D33927">
              <w:rPr>
                <w:sz w:val="20"/>
              </w:rPr>
              <w:t>DANNO MEDIO</w:t>
            </w:r>
          </w:p>
        </w:tc>
        <w:tc>
          <w:tcPr>
            <w:tcW w:w="6945" w:type="dxa"/>
            <w:tcBorders>
              <w:top w:val="single" w:sz="6" w:space="0" w:color="000000"/>
              <w:left w:val="single" w:sz="6" w:space="0" w:color="000000"/>
              <w:bottom w:val="single" w:sz="6" w:space="0" w:color="000000"/>
              <w:right w:val="nil"/>
            </w:tcBorders>
            <w:vAlign w:val="center"/>
          </w:tcPr>
          <w:p w14:paraId="20A23162" w14:textId="77777777" w:rsidR="00AD3C04" w:rsidRPr="00D33927" w:rsidRDefault="00AD3C04" w:rsidP="001E3779">
            <w:pPr>
              <w:pStyle w:val="TableParagraph"/>
              <w:spacing w:line="260" w:lineRule="exact"/>
              <w:ind w:left="106" w:right="170"/>
              <w:jc w:val="both"/>
              <w:rPr>
                <w:sz w:val="20"/>
              </w:rPr>
            </w:pPr>
            <w:r w:rsidRPr="00D33927">
              <w:rPr>
                <w:sz w:val="20"/>
              </w:rPr>
              <w:t>Infortunio o malattie in seguito ad esposizione di carattere acuto con inabilità prolungata;</w:t>
            </w:r>
          </w:p>
          <w:p w14:paraId="094D3254" w14:textId="77777777" w:rsidR="00AD3C04" w:rsidRPr="00D33927" w:rsidRDefault="00AD3C04" w:rsidP="001E3779">
            <w:pPr>
              <w:pStyle w:val="TableParagraph"/>
              <w:spacing w:line="260" w:lineRule="exact"/>
              <w:ind w:left="106" w:right="170"/>
              <w:jc w:val="both"/>
              <w:rPr>
                <w:sz w:val="20"/>
              </w:rPr>
            </w:pPr>
            <w:r w:rsidRPr="00D33927">
              <w:rPr>
                <w:sz w:val="20"/>
              </w:rPr>
              <w:t>l’esposizione di carattere cronico può avere effetti reversibili, ma nel lungo periodo</w:t>
            </w:r>
          </w:p>
        </w:tc>
      </w:tr>
      <w:tr w:rsidR="00AD3C04" w:rsidRPr="00D33927" w14:paraId="1CAA7BBD" w14:textId="77777777" w:rsidTr="001E3779">
        <w:trPr>
          <w:trHeight w:hRule="exact" w:val="1191"/>
        </w:trPr>
        <w:tc>
          <w:tcPr>
            <w:tcW w:w="567" w:type="dxa"/>
            <w:tcBorders>
              <w:top w:val="single" w:sz="6" w:space="0" w:color="000000"/>
              <w:left w:val="nil"/>
              <w:bottom w:val="single" w:sz="6" w:space="0" w:color="000000"/>
              <w:right w:val="single" w:sz="6" w:space="0" w:color="000000"/>
            </w:tcBorders>
            <w:shd w:val="clear" w:color="auto" w:fill="CCCCCC"/>
          </w:tcPr>
          <w:p w14:paraId="4F1A794C" w14:textId="77777777" w:rsidR="00AD3C04" w:rsidRPr="00D33927" w:rsidRDefault="00AD3C04" w:rsidP="001E3779">
            <w:pPr>
              <w:pStyle w:val="TableParagraph"/>
              <w:jc w:val="center"/>
            </w:pPr>
          </w:p>
          <w:p w14:paraId="45AC3226" w14:textId="77777777" w:rsidR="00AD3C04" w:rsidRPr="00D33927" w:rsidRDefault="00AD3C04" w:rsidP="001E3779">
            <w:pPr>
              <w:pStyle w:val="TableParagraph"/>
              <w:spacing w:before="4"/>
              <w:jc w:val="center"/>
              <w:rPr>
                <w:sz w:val="17"/>
              </w:rPr>
            </w:pPr>
          </w:p>
          <w:p w14:paraId="7A0CB7F7" w14:textId="77777777" w:rsidR="00AD3C04" w:rsidRPr="00D33927" w:rsidRDefault="00AD3C04" w:rsidP="001E3779">
            <w:pPr>
              <w:jc w:val="center"/>
            </w:pPr>
            <w:r w:rsidRPr="00D33927">
              <w:rPr>
                <w:b/>
                <w:w w:val="102"/>
                <w:sz w:val="20"/>
              </w:rPr>
              <w:t>3</w:t>
            </w:r>
          </w:p>
        </w:tc>
        <w:tc>
          <w:tcPr>
            <w:tcW w:w="2552" w:type="dxa"/>
            <w:tcBorders>
              <w:top w:val="single" w:sz="6" w:space="0" w:color="000000"/>
              <w:left w:val="single" w:sz="6" w:space="0" w:color="000000"/>
              <w:bottom w:val="single" w:sz="6" w:space="0" w:color="000000"/>
              <w:right w:val="single" w:sz="6" w:space="0" w:color="000000"/>
            </w:tcBorders>
            <w:shd w:val="clear" w:color="auto" w:fill="F4AF83"/>
            <w:vAlign w:val="center"/>
          </w:tcPr>
          <w:p w14:paraId="54FA689A" w14:textId="77777777" w:rsidR="00AD3C04" w:rsidRPr="00D33927" w:rsidRDefault="00AD3C04" w:rsidP="001E3779">
            <w:pPr>
              <w:pStyle w:val="TableParagraph"/>
              <w:ind w:left="119"/>
              <w:rPr>
                <w:sz w:val="28"/>
              </w:rPr>
            </w:pPr>
            <w:r w:rsidRPr="00D33927">
              <w:rPr>
                <w:sz w:val="20"/>
              </w:rPr>
              <w:t>DANNO GRAVE</w:t>
            </w:r>
          </w:p>
        </w:tc>
        <w:tc>
          <w:tcPr>
            <w:tcW w:w="6945" w:type="dxa"/>
            <w:tcBorders>
              <w:top w:val="single" w:sz="6" w:space="0" w:color="000000"/>
              <w:left w:val="single" w:sz="6" w:space="0" w:color="000000"/>
              <w:bottom w:val="single" w:sz="6" w:space="0" w:color="000000"/>
              <w:right w:val="nil"/>
            </w:tcBorders>
            <w:vAlign w:val="center"/>
          </w:tcPr>
          <w:p w14:paraId="258BCF1D" w14:textId="77777777" w:rsidR="00AD3C04" w:rsidRPr="00D33927" w:rsidRDefault="00AD3C04" w:rsidP="001E3779">
            <w:pPr>
              <w:pStyle w:val="TableParagraph"/>
              <w:spacing w:line="260" w:lineRule="exact"/>
              <w:ind w:left="106" w:right="170"/>
              <w:jc w:val="both"/>
              <w:rPr>
                <w:sz w:val="20"/>
              </w:rPr>
            </w:pPr>
            <w:r w:rsidRPr="00D33927">
              <w:rPr>
                <w:sz w:val="20"/>
              </w:rPr>
              <w:t xml:space="preserve">Infortunio o malattie in seguito ad esposizione di carattere acuto con parziale invalidità;                                                                                             </w:t>
            </w:r>
          </w:p>
          <w:p w14:paraId="7F9545FA" w14:textId="77777777" w:rsidR="00AD3C04" w:rsidRPr="00D33927" w:rsidRDefault="00AD3C04" w:rsidP="001E3779">
            <w:pPr>
              <w:pStyle w:val="TableParagraph"/>
              <w:spacing w:line="260" w:lineRule="exact"/>
              <w:ind w:left="106" w:right="170"/>
              <w:jc w:val="both"/>
              <w:rPr>
                <w:sz w:val="20"/>
              </w:rPr>
            </w:pPr>
            <w:r w:rsidRPr="00D33927">
              <w:rPr>
                <w:sz w:val="20"/>
              </w:rPr>
              <w:t>l’esposizione di carattere cronico può avere effetti irreversibili, oppure anche parzialmente invalidanti</w:t>
            </w:r>
          </w:p>
        </w:tc>
      </w:tr>
      <w:tr w:rsidR="00AD3C04" w:rsidRPr="00D33927" w14:paraId="31F40889" w14:textId="77777777" w:rsidTr="001E3779">
        <w:trPr>
          <w:trHeight w:hRule="exact" w:val="1191"/>
        </w:trPr>
        <w:tc>
          <w:tcPr>
            <w:tcW w:w="567" w:type="dxa"/>
            <w:tcBorders>
              <w:top w:val="single" w:sz="6" w:space="0" w:color="000000"/>
              <w:left w:val="nil"/>
              <w:bottom w:val="single" w:sz="6" w:space="0" w:color="000000"/>
              <w:right w:val="single" w:sz="6" w:space="0" w:color="000000"/>
            </w:tcBorders>
            <w:shd w:val="clear" w:color="auto" w:fill="CCCCCC"/>
          </w:tcPr>
          <w:p w14:paraId="5359B523" w14:textId="77777777" w:rsidR="00AD3C04" w:rsidRPr="00D33927" w:rsidRDefault="00AD3C04" w:rsidP="001E3779">
            <w:pPr>
              <w:pStyle w:val="TableParagraph"/>
            </w:pPr>
          </w:p>
          <w:p w14:paraId="3386D163" w14:textId="77777777" w:rsidR="00AD3C04" w:rsidRPr="00D33927" w:rsidRDefault="00AD3C04" w:rsidP="001E3779">
            <w:pPr>
              <w:pStyle w:val="TableParagraph"/>
              <w:spacing w:before="4"/>
              <w:rPr>
                <w:sz w:val="17"/>
              </w:rPr>
            </w:pPr>
          </w:p>
          <w:p w14:paraId="561B9C5A" w14:textId="77777777" w:rsidR="00AD3C04" w:rsidRPr="00D33927" w:rsidRDefault="00AD3C04" w:rsidP="001E3779">
            <w:pPr>
              <w:pStyle w:val="TableParagraph"/>
              <w:spacing w:before="1"/>
              <w:ind w:left="30"/>
              <w:jc w:val="center"/>
              <w:rPr>
                <w:b/>
                <w:sz w:val="20"/>
              </w:rPr>
            </w:pPr>
            <w:r w:rsidRPr="00D33927">
              <w:rPr>
                <w:b/>
                <w:w w:val="102"/>
                <w:sz w:val="20"/>
              </w:rPr>
              <w:t>4</w:t>
            </w:r>
          </w:p>
        </w:tc>
        <w:tc>
          <w:tcPr>
            <w:tcW w:w="2552" w:type="dxa"/>
            <w:tcBorders>
              <w:top w:val="single" w:sz="6" w:space="0" w:color="000000"/>
              <w:left w:val="single" w:sz="6" w:space="0" w:color="000000"/>
              <w:bottom w:val="single" w:sz="6" w:space="0" w:color="000000"/>
              <w:right w:val="single" w:sz="6" w:space="0" w:color="000000"/>
            </w:tcBorders>
            <w:shd w:val="clear" w:color="auto" w:fill="EC7C30"/>
            <w:vAlign w:val="center"/>
          </w:tcPr>
          <w:p w14:paraId="7C4A1D48" w14:textId="77777777" w:rsidR="00AD3C04" w:rsidRPr="00D33927" w:rsidRDefault="00AD3C04" w:rsidP="001E3779">
            <w:pPr>
              <w:pStyle w:val="TableParagraph"/>
              <w:ind w:left="119" w:right="6"/>
              <w:rPr>
                <w:b/>
                <w:sz w:val="21"/>
              </w:rPr>
            </w:pPr>
            <w:r w:rsidRPr="00D33927">
              <w:rPr>
                <w:b/>
                <w:color w:val="FFFFFF"/>
                <w:w w:val="105"/>
                <w:sz w:val="21"/>
              </w:rPr>
              <w:t xml:space="preserve">DANNO </w:t>
            </w:r>
            <w:r w:rsidRPr="00D33927">
              <w:rPr>
                <w:b/>
                <w:color w:val="FFFFFF"/>
                <w:sz w:val="21"/>
              </w:rPr>
              <w:t>GRAVISSIMO</w:t>
            </w:r>
          </w:p>
        </w:tc>
        <w:tc>
          <w:tcPr>
            <w:tcW w:w="6945" w:type="dxa"/>
            <w:tcBorders>
              <w:top w:val="single" w:sz="6" w:space="0" w:color="000000"/>
              <w:left w:val="single" w:sz="6" w:space="0" w:color="000000"/>
              <w:bottom w:val="single" w:sz="6" w:space="0" w:color="000000"/>
              <w:right w:val="nil"/>
            </w:tcBorders>
            <w:vAlign w:val="center"/>
          </w:tcPr>
          <w:p w14:paraId="42524546" w14:textId="77777777" w:rsidR="00AD3C04" w:rsidRPr="00D33927" w:rsidRDefault="00AD3C04" w:rsidP="001E3779">
            <w:pPr>
              <w:pStyle w:val="TableParagraph"/>
              <w:spacing w:line="260" w:lineRule="exact"/>
              <w:ind w:left="106" w:right="170"/>
              <w:jc w:val="both"/>
              <w:rPr>
                <w:sz w:val="20"/>
              </w:rPr>
            </w:pPr>
            <w:r w:rsidRPr="00D33927">
              <w:rPr>
                <w:sz w:val="20"/>
              </w:rPr>
              <w:t>Infortunio o malattie in seguito ad esposizione di carattere acuto con effetti mortali o di invalidità totale;</w:t>
            </w:r>
          </w:p>
          <w:p w14:paraId="69385A7B" w14:textId="77777777" w:rsidR="00AD3C04" w:rsidRPr="00D33927" w:rsidRDefault="00AD3C04" w:rsidP="001E3779">
            <w:pPr>
              <w:pStyle w:val="TableParagraph"/>
              <w:spacing w:line="260" w:lineRule="exact"/>
              <w:ind w:left="106" w:right="170"/>
              <w:jc w:val="both"/>
              <w:rPr>
                <w:sz w:val="20"/>
              </w:rPr>
            </w:pPr>
            <w:r w:rsidRPr="00D33927">
              <w:rPr>
                <w:sz w:val="20"/>
              </w:rPr>
              <w:t>l’esposizione di carattere cronico produce effetti non reversibili, mortali o totalmente invalidanti</w:t>
            </w:r>
          </w:p>
        </w:tc>
      </w:tr>
    </w:tbl>
    <w:p w14:paraId="79F8402A" w14:textId="77777777" w:rsidR="00AD3C04" w:rsidRPr="00D33927" w:rsidRDefault="00AD3C04" w:rsidP="00AD3C04">
      <w:pPr>
        <w:spacing w:line="237" w:lineRule="auto"/>
        <w:rPr>
          <w:sz w:val="20"/>
        </w:rPr>
      </w:pPr>
    </w:p>
    <w:p w14:paraId="43C287A4" w14:textId="77777777" w:rsidR="00AD3C04" w:rsidRPr="00D33927" w:rsidRDefault="00AD3C04" w:rsidP="00AD3C04">
      <w:pPr>
        <w:pStyle w:val="Corpotesto"/>
        <w:spacing w:line="249" w:lineRule="auto"/>
        <w:ind w:left="160" w:right="590"/>
        <w:jc w:val="both"/>
      </w:pPr>
    </w:p>
    <w:p w14:paraId="18DA6623" w14:textId="77777777" w:rsidR="00AD3C04" w:rsidRPr="00D33927" w:rsidRDefault="00AD3C04" w:rsidP="00AD3C04">
      <w:pPr>
        <w:pStyle w:val="Corpotesto"/>
        <w:spacing w:line="249" w:lineRule="auto"/>
        <w:ind w:left="160" w:right="590"/>
        <w:jc w:val="both"/>
      </w:pPr>
    </w:p>
    <w:p w14:paraId="0D8D121A" w14:textId="77777777" w:rsidR="00AD3C04" w:rsidRPr="00D33927" w:rsidRDefault="00AD3C04" w:rsidP="00AD3C04">
      <w:pPr>
        <w:pStyle w:val="Corpotesto"/>
        <w:spacing w:line="249" w:lineRule="auto"/>
        <w:ind w:left="160" w:right="244"/>
        <w:jc w:val="both"/>
      </w:pPr>
      <w:r w:rsidRPr="00D33927">
        <w:t>All’INDICE di FORMAZIONE/INFORMAZIONE sono stati attribuiti i seguenti valori aventi il significato a fianco identificato:</w:t>
      </w:r>
    </w:p>
    <w:p w14:paraId="77FC2A90" w14:textId="77777777" w:rsidR="00AD3C04" w:rsidRPr="00D33927" w:rsidRDefault="00AD3C04" w:rsidP="00AD3C04">
      <w:pPr>
        <w:pStyle w:val="Corpotesto"/>
        <w:spacing w:before="3"/>
        <w:ind w:left="0"/>
        <w:rPr>
          <w:sz w:val="10"/>
        </w:r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9"/>
        <w:gridCol w:w="9359"/>
      </w:tblGrid>
      <w:tr w:rsidR="00AD3C04" w:rsidRPr="00D33927" w14:paraId="524E3EE4" w14:textId="77777777" w:rsidTr="001E3779">
        <w:trPr>
          <w:trHeight w:val="476"/>
        </w:trPr>
        <w:tc>
          <w:tcPr>
            <w:tcW w:w="709" w:type="dxa"/>
            <w:tcBorders>
              <w:top w:val="nil"/>
              <w:left w:val="nil"/>
              <w:bottom w:val="single" w:sz="12" w:space="0" w:color="000000"/>
              <w:right w:val="single" w:sz="6" w:space="0" w:color="000000"/>
            </w:tcBorders>
            <w:shd w:val="clear" w:color="auto" w:fill="CCCCCC"/>
          </w:tcPr>
          <w:p w14:paraId="1FF9BC38" w14:textId="77777777" w:rsidR="00AD3C04" w:rsidRPr="00D33927" w:rsidRDefault="00AD3C04" w:rsidP="001E3779">
            <w:pPr>
              <w:pStyle w:val="TableParagraph"/>
              <w:spacing w:before="115"/>
              <w:ind w:left="25"/>
              <w:jc w:val="center"/>
              <w:rPr>
                <w:b/>
                <w:sz w:val="21"/>
              </w:rPr>
            </w:pPr>
            <w:r w:rsidRPr="00D33927">
              <w:rPr>
                <w:b/>
                <w:w w:val="102"/>
                <w:sz w:val="21"/>
              </w:rPr>
              <w:t>K</w:t>
            </w:r>
          </w:p>
        </w:tc>
        <w:tc>
          <w:tcPr>
            <w:tcW w:w="9359" w:type="dxa"/>
            <w:tcBorders>
              <w:top w:val="nil"/>
              <w:left w:val="single" w:sz="6" w:space="0" w:color="000000"/>
              <w:bottom w:val="single" w:sz="12" w:space="0" w:color="000000"/>
              <w:right w:val="nil"/>
            </w:tcBorders>
            <w:shd w:val="clear" w:color="auto" w:fill="CCCCCC"/>
          </w:tcPr>
          <w:p w14:paraId="4AB66505" w14:textId="77777777" w:rsidR="00AD3C04" w:rsidRPr="00D33927" w:rsidRDefault="00AD3C04" w:rsidP="001E3779">
            <w:pPr>
              <w:pStyle w:val="TableParagraph"/>
              <w:spacing w:before="115"/>
              <w:ind w:left="118"/>
              <w:rPr>
                <w:b/>
                <w:sz w:val="21"/>
              </w:rPr>
            </w:pPr>
            <w:r w:rsidRPr="00D33927">
              <w:rPr>
                <w:b/>
                <w:w w:val="105"/>
                <w:sz w:val="21"/>
              </w:rPr>
              <w:t>Significato</w:t>
            </w:r>
          </w:p>
        </w:tc>
      </w:tr>
      <w:tr w:rsidR="00AD3C04" w:rsidRPr="00D33927" w14:paraId="7EB2C10B" w14:textId="77777777" w:rsidTr="001E3779">
        <w:trPr>
          <w:trHeight w:hRule="exact" w:val="1341"/>
        </w:trPr>
        <w:tc>
          <w:tcPr>
            <w:tcW w:w="709" w:type="dxa"/>
            <w:tcBorders>
              <w:left w:val="nil"/>
              <w:bottom w:val="single" w:sz="6" w:space="0" w:color="000000"/>
              <w:right w:val="single" w:sz="6" w:space="0" w:color="000000"/>
            </w:tcBorders>
            <w:shd w:val="clear" w:color="auto" w:fill="CCCCCC"/>
            <w:vAlign w:val="center"/>
          </w:tcPr>
          <w:p w14:paraId="1ECF9502" w14:textId="77777777" w:rsidR="00AD3C04" w:rsidRPr="00D33927" w:rsidRDefault="00AD3C04" w:rsidP="001E3779">
            <w:pPr>
              <w:pStyle w:val="TableParagraph"/>
              <w:ind w:left="210" w:right="181"/>
              <w:jc w:val="center"/>
              <w:rPr>
                <w:b/>
                <w:sz w:val="20"/>
              </w:rPr>
            </w:pPr>
            <w:r w:rsidRPr="00D33927">
              <w:rPr>
                <w:b/>
                <w:sz w:val="20"/>
              </w:rPr>
              <w:t>1,0</w:t>
            </w:r>
          </w:p>
        </w:tc>
        <w:tc>
          <w:tcPr>
            <w:tcW w:w="9359" w:type="dxa"/>
            <w:tcBorders>
              <w:left w:val="single" w:sz="6" w:space="0" w:color="000000"/>
              <w:bottom w:val="single" w:sz="6" w:space="0" w:color="000000"/>
              <w:right w:val="nil"/>
            </w:tcBorders>
            <w:vAlign w:val="center"/>
          </w:tcPr>
          <w:p w14:paraId="1C9441F3" w14:textId="77777777" w:rsidR="00AD3C04" w:rsidRPr="00D33927" w:rsidRDefault="00AD3C04" w:rsidP="001E3779">
            <w:pPr>
              <w:pStyle w:val="TableParagraph"/>
              <w:ind w:left="119"/>
              <w:jc w:val="both"/>
              <w:rPr>
                <w:sz w:val="19"/>
                <w:szCs w:val="19"/>
              </w:rPr>
            </w:pPr>
            <w:r w:rsidRPr="00D33927">
              <w:rPr>
                <w:sz w:val="19"/>
                <w:szCs w:val="19"/>
              </w:rPr>
              <w:t>L’indice è irrilevante, cioè non modifica i calcoli a parità di valore delle altre variabili. Tale valutazione può essere motivata da mancanza o grave insufficienza di formazione/informazione; informazione non assistita (cartellonistica, opuscoli ecc..), oppure, per la particolare tipologia di rischio (es. da contagi in emergenza pandemica) la formazione per quanto utile e significativa, non garantisce una efficacia nella riduzione del rischio, misurabile, quantificabile, e/o univocamente e scientificamente accertata.</w:t>
            </w:r>
          </w:p>
        </w:tc>
      </w:tr>
      <w:tr w:rsidR="00AD3C04" w:rsidRPr="00D33927" w14:paraId="7FB4BA24" w14:textId="77777777" w:rsidTr="001E3779">
        <w:trPr>
          <w:trHeight w:hRule="exact" w:val="794"/>
        </w:trPr>
        <w:tc>
          <w:tcPr>
            <w:tcW w:w="709" w:type="dxa"/>
            <w:tcBorders>
              <w:top w:val="single" w:sz="6" w:space="0" w:color="000000"/>
              <w:left w:val="nil"/>
              <w:bottom w:val="single" w:sz="6" w:space="0" w:color="000000"/>
              <w:right w:val="single" w:sz="6" w:space="0" w:color="000000"/>
            </w:tcBorders>
            <w:shd w:val="clear" w:color="auto" w:fill="CCCCCC"/>
            <w:vAlign w:val="center"/>
          </w:tcPr>
          <w:p w14:paraId="2AA4C4EC" w14:textId="77777777" w:rsidR="00AD3C04" w:rsidRPr="00D33927" w:rsidRDefault="00AD3C04" w:rsidP="001E3779">
            <w:pPr>
              <w:pStyle w:val="TableParagraph"/>
              <w:ind w:left="210" w:right="181"/>
              <w:jc w:val="center"/>
              <w:rPr>
                <w:b/>
                <w:sz w:val="20"/>
              </w:rPr>
            </w:pPr>
            <w:r w:rsidRPr="00D33927">
              <w:rPr>
                <w:b/>
                <w:sz w:val="20"/>
              </w:rPr>
              <w:t>1,2</w:t>
            </w:r>
          </w:p>
        </w:tc>
        <w:tc>
          <w:tcPr>
            <w:tcW w:w="9359" w:type="dxa"/>
            <w:tcBorders>
              <w:top w:val="single" w:sz="6" w:space="0" w:color="000000"/>
              <w:left w:val="single" w:sz="6" w:space="0" w:color="000000"/>
              <w:bottom w:val="single" w:sz="6" w:space="0" w:color="000000"/>
              <w:right w:val="nil"/>
            </w:tcBorders>
            <w:vAlign w:val="center"/>
          </w:tcPr>
          <w:p w14:paraId="0E236A61" w14:textId="77777777" w:rsidR="00AD3C04" w:rsidRPr="00D33927" w:rsidRDefault="00AD3C04" w:rsidP="001E3779">
            <w:pPr>
              <w:pStyle w:val="TableParagraph"/>
              <w:ind w:left="118"/>
              <w:rPr>
                <w:sz w:val="19"/>
                <w:szCs w:val="19"/>
              </w:rPr>
            </w:pPr>
            <w:r w:rsidRPr="00D33927">
              <w:rPr>
                <w:spacing w:val="-3"/>
                <w:sz w:val="19"/>
                <w:szCs w:val="19"/>
              </w:rPr>
              <w:t xml:space="preserve">Formazione/Informazione </w:t>
            </w:r>
            <w:r w:rsidRPr="00D33927">
              <w:rPr>
                <w:sz w:val="19"/>
                <w:szCs w:val="19"/>
              </w:rPr>
              <w:t xml:space="preserve">assistita a meno </w:t>
            </w:r>
            <w:r w:rsidRPr="00D33927">
              <w:rPr>
                <w:spacing w:val="-4"/>
                <w:sz w:val="19"/>
                <w:szCs w:val="19"/>
              </w:rPr>
              <w:t xml:space="preserve">della </w:t>
            </w:r>
            <w:r w:rsidRPr="00D33927">
              <w:rPr>
                <w:sz w:val="19"/>
                <w:szCs w:val="19"/>
              </w:rPr>
              <w:t xml:space="preserve">metà </w:t>
            </w:r>
            <w:r w:rsidRPr="00D33927">
              <w:rPr>
                <w:spacing w:val="-4"/>
                <w:sz w:val="19"/>
                <w:szCs w:val="19"/>
              </w:rPr>
              <w:t xml:space="preserve">degli addetti </w:t>
            </w:r>
            <w:r w:rsidRPr="00D33927">
              <w:rPr>
                <w:sz w:val="19"/>
                <w:szCs w:val="19"/>
              </w:rPr>
              <w:t xml:space="preserve">in </w:t>
            </w:r>
            <w:r w:rsidRPr="00D33927">
              <w:rPr>
                <w:spacing w:val="-3"/>
                <w:sz w:val="19"/>
                <w:szCs w:val="19"/>
              </w:rPr>
              <w:t>generale</w:t>
            </w:r>
          </w:p>
        </w:tc>
      </w:tr>
      <w:tr w:rsidR="00AD3C04" w:rsidRPr="00D33927" w14:paraId="055CB0AE" w14:textId="77777777" w:rsidTr="001E3779">
        <w:trPr>
          <w:trHeight w:hRule="exact" w:val="794"/>
        </w:trPr>
        <w:tc>
          <w:tcPr>
            <w:tcW w:w="709" w:type="dxa"/>
            <w:tcBorders>
              <w:top w:val="single" w:sz="6" w:space="0" w:color="000000"/>
              <w:left w:val="nil"/>
              <w:bottom w:val="single" w:sz="6" w:space="0" w:color="000000"/>
              <w:right w:val="single" w:sz="6" w:space="0" w:color="000000"/>
            </w:tcBorders>
            <w:shd w:val="clear" w:color="auto" w:fill="CCCCCC"/>
            <w:vAlign w:val="center"/>
          </w:tcPr>
          <w:p w14:paraId="5355EC0A" w14:textId="77777777" w:rsidR="00AD3C04" w:rsidRPr="00D33927" w:rsidRDefault="00AD3C04" w:rsidP="001E3779">
            <w:pPr>
              <w:pStyle w:val="TableParagraph"/>
              <w:ind w:left="210" w:right="181"/>
              <w:jc w:val="center"/>
              <w:rPr>
                <w:b/>
                <w:sz w:val="20"/>
              </w:rPr>
            </w:pPr>
            <w:r w:rsidRPr="00D33927">
              <w:rPr>
                <w:b/>
                <w:sz w:val="20"/>
              </w:rPr>
              <w:t>1,4</w:t>
            </w:r>
          </w:p>
        </w:tc>
        <w:tc>
          <w:tcPr>
            <w:tcW w:w="9359" w:type="dxa"/>
            <w:tcBorders>
              <w:top w:val="single" w:sz="6" w:space="0" w:color="000000"/>
              <w:left w:val="single" w:sz="6" w:space="0" w:color="000000"/>
              <w:bottom w:val="single" w:sz="6" w:space="0" w:color="000000"/>
              <w:right w:val="nil"/>
            </w:tcBorders>
            <w:vAlign w:val="center"/>
          </w:tcPr>
          <w:p w14:paraId="224D2A4E" w14:textId="77777777" w:rsidR="00AD3C04" w:rsidRPr="00D33927" w:rsidRDefault="00AD3C04" w:rsidP="001E3779">
            <w:pPr>
              <w:pStyle w:val="TableParagraph"/>
              <w:ind w:left="118"/>
              <w:rPr>
                <w:sz w:val="19"/>
                <w:szCs w:val="19"/>
              </w:rPr>
            </w:pPr>
            <w:r w:rsidRPr="00D33927">
              <w:rPr>
                <w:sz w:val="19"/>
                <w:szCs w:val="19"/>
              </w:rPr>
              <w:t>Formazione/Informazione assistita ad almeno la metà degli addetti in generale</w:t>
            </w:r>
          </w:p>
        </w:tc>
      </w:tr>
      <w:tr w:rsidR="00AD3C04" w:rsidRPr="00D33927" w14:paraId="1B306611" w14:textId="77777777" w:rsidTr="001E3779">
        <w:trPr>
          <w:trHeight w:hRule="exact" w:val="794"/>
        </w:trPr>
        <w:tc>
          <w:tcPr>
            <w:tcW w:w="709" w:type="dxa"/>
            <w:tcBorders>
              <w:top w:val="single" w:sz="6" w:space="0" w:color="000000"/>
              <w:left w:val="nil"/>
              <w:bottom w:val="single" w:sz="6" w:space="0" w:color="000000"/>
              <w:right w:val="single" w:sz="6" w:space="0" w:color="000000"/>
            </w:tcBorders>
            <w:shd w:val="clear" w:color="auto" w:fill="CCCCCC"/>
            <w:vAlign w:val="center"/>
          </w:tcPr>
          <w:p w14:paraId="4FF2BB7B" w14:textId="77777777" w:rsidR="00AD3C04" w:rsidRPr="00D33927" w:rsidRDefault="00AD3C04" w:rsidP="001E3779">
            <w:pPr>
              <w:pStyle w:val="TableParagraph"/>
              <w:ind w:left="210" w:right="181"/>
              <w:jc w:val="center"/>
              <w:rPr>
                <w:b/>
                <w:sz w:val="20"/>
              </w:rPr>
            </w:pPr>
            <w:r w:rsidRPr="00D33927">
              <w:rPr>
                <w:b/>
                <w:sz w:val="20"/>
              </w:rPr>
              <w:t>1,6</w:t>
            </w:r>
          </w:p>
        </w:tc>
        <w:tc>
          <w:tcPr>
            <w:tcW w:w="9359" w:type="dxa"/>
            <w:tcBorders>
              <w:top w:val="single" w:sz="6" w:space="0" w:color="000000"/>
              <w:left w:val="single" w:sz="6" w:space="0" w:color="000000"/>
              <w:bottom w:val="single" w:sz="6" w:space="0" w:color="000000"/>
              <w:right w:val="nil"/>
            </w:tcBorders>
            <w:vAlign w:val="center"/>
          </w:tcPr>
          <w:p w14:paraId="2E0F4755" w14:textId="77777777" w:rsidR="00AD3C04" w:rsidRPr="00D33927" w:rsidRDefault="00AD3C04" w:rsidP="001E3779">
            <w:pPr>
              <w:pStyle w:val="TableParagraph"/>
              <w:ind w:left="118"/>
              <w:rPr>
                <w:sz w:val="19"/>
                <w:szCs w:val="19"/>
              </w:rPr>
            </w:pPr>
            <w:r w:rsidRPr="00D33927">
              <w:rPr>
                <w:sz w:val="19"/>
                <w:szCs w:val="19"/>
              </w:rPr>
              <w:t>Formazione/Informazione assistita a più della metà degli addetti, nell’unità operativa</w:t>
            </w:r>
          </w:p>
        </w:tc>
      </w:tr>
      <w:tr w:rsidR="00AD3C04" w:rsidRPr="00D33927" w14:paraId="14690FF5" w14:textId="77777777" w:rsidTr="001E3779">
        <w:trPr>
          <w:trHeight w:hRule="exact" w:val="794"/>
        </w:trPr>
        <w:tc>
          <w:tcPr>
            <w:tcW w:w="709" w:type="dxa"/>
            <w:tcBorders>
              <w:top w:val="single" w:sz="6" w:space="0" w:color="000000"/>
              <w:left w:val="nil"/>
              <w:bottom w:val="single" w:sz="6" w:space="0" w:color="000000"/>
              <w:right w:val="single" w:sz="6" w:space="0" w:color="000000"/>
            </w:tcBorders>
            <w:shd w:val="clear" w:color="auto" w:fill="CCCCCC"/>
            <w:vAlign w:val="center"/>
          </w:tcPr>
          <w:p w14:paraId="2AC85A04" w14:textId="77777777" w:rsidR="00AD3C04" w:rsidRPr="00D33927" w:rsidRDefault="00AD3C04" w:rsidP="001E3779">
            <w:pPr>
              <w:pStyle w:val="TableParagraph"/>
              <w:ind w:left="210" w:right="181"/>
              <w:jc w:val="center"/>
              <w:rPr>
                <w:b/>
                <w:sz w:val="20"/>
              </w:rPr>
            </w:pPr>
            <w:r w:rsidRPr="00D33927">
              <w:rPr>
                <w:b/>
                <w:sz w:val="20"/>
              </w:rPr>
              <w:t>1,8</w:t>
            </w:r>
          </w:p>
        </w:tc>
        <w:tc>
          <w:tcPr>
            <w:tcW w:w="9359" w:type="dxa"/>
            <w:tcBorders>
              <w:top w:val="single" w:sz="6" w:space="0" w:color="000000"/>
              <w:left w:val="single" w:sz="6" w:space="0" w:color="000000"/>
              <w:bottom w:val="single" w:sz="6" w:space="0" w:color="000000"/>
              <w:right w:val="nil"/>
            </w:tcBorders>
            <w:vAlign w:val="center"/>
          </w:tcPr>
          <w:p w14:paraId="63321C00" w14:textId="77777777" w:rsidR="00AD3C04" w:rsidRPr="00D33927" w:rsidRDefault="00AD3C04" w:rsidP="001E3779">
            <w:pPr>
              <w:pStyle w:val="TableParagraph"/>
              <w:ind w:left="118"/>
              <w:rPr>
                <w:sz w:val="19"/>
                <w:szCs w:val="19"/>
              </w:rPr>
            </w:pPr>
            <w:r w:rsidRPr="00D33927">
              <w:rPr>
                <w:sz w:val="19"/>
                <w:szCs w:val="19"/>
              </w:rPr>
              <w:t>Massimo di formazione, informazione ed addestramento</w:t>
            </w:r>
          </w:p>
        </w:tc>
      </w:tr>
    </w:tbl>
    <w:p w14:paraId="1D95E952" w14:textId="77777777" w:rsidR="00AD3C04" w:rsidRPr="00D33927" w:rsidRDefault="00AD3C04" w:rsidP="00AD3C04">
      <w:pPr>
        <w:pStyle w:val="Corpotesto"/>
        <w:spacing w:before="2"/>
        <w:ind w:left="0"/>
      </w:pPr>
    </w:p>
    <w:p w14:paraId="1B24B4ED" w14:textId="77777777" w:rsidR="00AD3C04" w:rsidRPr="00D33927" w:rsidRDefault="00AD3C04" w:rsidP="00AD3C04">
      <w:pPr>
        <w:pStyle w:val="Corpotesto"/>
        <w:spacing w:before="2"/>
        <w:ind w:left="0"/>
      </w:pPr>
    </w:p>
    <w:p w14:paraId="6A3D9C2C" w14:textId="77777777" w:rsidR="00AD3C04" w:rsidRPr="00D33927" w:rsidRDefault="00AD3C04" w:rsidP="00AD3C04">
      <w:pPr>
        <w:pStyle w:val="Corpotesto"/>
        <w:spacing w:before="2"/>
        <w:ind w:left="0"/>
      </w:pPr>
    </w:p>
    <w:p w14:paraId="589D270A" w14:textId="77777777" w:rsidR="00AD3C04" w:rsidRPr="00D33927" w:rsidRDefault="00AD3C04" w:rsidP="00AD3C04">
      <w:pPr>
        <w:pStyle w:val="Corpotesto"/>
        <w:spacing w:before="2"/>
        <w:ind w:left="0"/>
      </w:pPr>
    </w:p>
    <w:p w14:paraId="1FEF896B" w14:textId="77777777" w:rsidR="00AD3C04" w:rsidRPr="00D33927" w:rsidRDefault="00AD3C04" w:rsidP="00AD3C04">
      <w:pPr>
        <w:pStyle w:val="Corpotesto"/>
        <w:spacing w:before="2"/>
        <w:ind w:left="0"/>
        <w:rPr>
          <w:sz w:val="10"/>
          <w:szCs w:val="10"/>
        </w:rPr>
      </w:pPr>
    </w:p>
    <w:p w14:paraId="43779F18" w14:textId="77777777" w:rsidR="00AD3C04" w:rsidRPr="00D33927" w:rsidRDefault="00AD3C04" w:rsidP="00AD3C04">
      <w:pPr>
        <w:pStyle w:val="Corpotesto"/>
        <w:spacing w:line="249" w:lineRule="auto"/>
        <w:ind w:left="126" w:right="244"/>
        <w:jc w:val="both"/>
      </w:pPr>
      <w:r w:rsidRPr="00D33927">
        <w:lastRenderedPageBreak/>
        <w:t xml:space="preserve">I valori di Rischio ( </w:t>
      </w:r>
      <w:r w:rsidRPr="00D33927">
        <w:rPr>
          <w:b/>
          <w:bCs/>
        </w:rPr>
        <w:t>R</w:t>
      </w:r>
      <w:r w:rsidRPr="00D33927">
        <w:t xml:space="preserve"> ) calcolati con il modello illustrato, non coincideranno con i valori interi </w:t>
      </w:r>
      <w:r w:rsidRPr="00D33927">
        <w:rPr>
          <w:i/>
          <w:iCs/>
        </w:rPr>
        <w:t>(per il concorrere dell’indice K al denominatore)</w:t>
      </w:r>
      <w:r w:rsidRPr="00D33927">
        <w:t xml:space="preserve"> ma </w:t>
      </w:r>
      <w:r w:rsidRPr="00D33927">
        <w:rPr>
          <w:u w:val="single"/>
        </w:rPr>
        <w:t>rientreranno nelle soglie individuate nella seguente MATRICE</w:t>
      </w:r>
      <w:r w:rsidRPr="00D33927">
        <w:t xml:space="preserve">, a ciascuna soglia espressa con un intervallo numerico, verrà poi </w:t>
      </w:r>
      <w:r w:rsidRPr="00D33927">
        <w:rPr>
          <w:b/>
          <w:bCs/>
        </w:rPr>
        <w:t>attribuito un livello di rischio</w:t>
      </w:r>
      <w:r w:rsidRPr="00D33927">
        <w:t xml:space="preserve">, </w:t>
      </w:r>
      <w:r w:rsidRPr="00D33927">
        <w:rPr>
          <w:i/>
          <w:iCs/>
        </w:rPr>
        <w:t>(indicato graficamente con un colore più intenso a seconda dell’entità dello stesso)</w:t>
      </w:r>
      <w:r w:rsidRPr="00D33927">
        <w:t>.</w:t>
      </w:r>
    </w:p>
    <w:p w14:paraId="5F1F31A9" w14:textId="77777777" w:rsidR="00AD3C04" w:rsidRPr="00D33927" w:rsidRDefault="00AD3C04" w:rsidP="00AD3C04">
      <w:pPr>
        <w:pStyle w:val="Corpotesto"/>
        <w:spacing w:line="249" w:lineRule="auto"/>
        <w:ind w:left="126" w:right="244"/>
        <w:jc w:val="both"/>
        <w:rPr>
          <w:sz w:val="10"/>
          <w:szCs w:val="10"/>
        </w:rPr>
      </w:pPr>
    </w:p>
    <w:p w14:paraId="4AC10758" w14:textId="77777777" w:rsidR="00AD3C04" w:rsidRPr="00D33927" w:rsidRDefault="00AD3C04" w:rsidP="00AD3C04">
      <w:pPr>
        <w:pStyle w:val="Corpotesto"/>
        <w:spacing w:line="249" w:lineRule="auto"/>
        <w:ind w:left="126" w:right="244"/>
        <w:jc w:val="both"/>
      </w:pPr>
    </w:p>
    <w:tbl>
      <w:tblPr>
        <w:tblW w:w="4810" w:type="dxa"/>
        <w:jc w:val="center"/>
        <w:tblCellMar>
          <w:left w:w="70" w:type="dxa"/>
          <w:right w:w="70" w:type="dxa"/>
        </w:tblCellMar>
        <w:tblLook w:val="04A0" w:firstRow="1" w:lastRow="0" w:firstColumn="1" w:lastColumn="0" w:noHBand="0" w:noVBand="1"/>
      </w:tblPr>
      <w:tblGrid>
        <w:gridCol w:w="606"/>
        <w:gridCol w:w="606"/>
        <w:gridCol w:w="748"/>
        <w:gridCol w:w="748"/>
        <w:gridCol w:w="748"/>
        <w:gridCol w:w="748"/>
        <w:gridCol w:w="606"/>
      </w:tblGrid>
      <w:tr w:rsidR="00AD3C04" w:rsidRPr="00D33927" w14:paraId="18776B2E" w14:textId="77777777" w:rsidTr="001E3779">
        <w:trPr>
          <w:trHeight w:hRule="exact" w:val="567"/>
          <w:jc w:val="center"/>
        </w:trPr>
        <w:tc>
          <w:tcPr>
            <w:tcW w:w="606" w:type="dxa"/>
            <w:tcBorders>
              <w:top w:val="nil"/>
              <w:left w:val="nil"/>
              <w:bottom w:val="single" w:sz="4" w:space="0" w:color="auto"/>
              <w:right w:val="nil"/>
            </w:tcBorders>
            <w:shd w:val="clear" w:color="auto" w:fill="auto"/>
            <w:noWrap/>
            <w:vAlign w:val="bottom"/>
            <w:hideMark/>
          </w:tcPr>
          <w:p w14:paraId="6A43AAD6" w14:textId="77777777" w:rsidR="00AD3C04" w:rsidRPr="00D33927" w:rsidRDefault="00AD3C04" w:rsidP="001E3779">
            <w:pPr>
              <w:widowControl/>
              <w:autoSpaceDE/>
              <w:autoSpaceDN/>
              <w:rPr>
                <w:rFonts w:ascii="Times New Roman" w:eastAsia="Times New Roman" w:hAnsi="Times New Roman" w:cs="Times New Roman"/>
                <w:sz w:val="20"/>
                <w:szCs w:val="20"/>
                <w:lang w:eastAsia="it-IT"/>
              </w:rPr>
            </w:pPr>
          </w:p>
        </w:tc>
        <w:tc>
          <w:tcPr>
            <w:tcW w:w="606" w:type="dxa"/>
            <w:tcBorders>
              <w:top w:val="nil"/>
              <w:left w:val="nil"/>
              <w:bottom w:val="single" w:sz="4" w:space="0" w:color="auto"/>
              <w:right w:val="single" w:sz="4" w:space="0" w:color="auto"/>
            </w:tcBorders>
            <w:shd w:val="clear" w:color="auto" w:fill="auto"/>
            <w:noWrap/>
            <w:vAlign w:val="center"/>
            <w:hideMark/>
          </w:tcPr>
          <w:p w14:paraId="40FDB4D9" w14:textId="77777777" w:rsidR="00AD3C04" w:rsidRPr="00D33927" w:rsidRDefault="00AD3C04" w:rsidP="001E3779">
            <w:pPr>
              <w:widowControl/>
              <w:autoSpaceDE/>
              <w:autoSpaceDN/>
              <w:jc w:val="center"/>
              <w:rPr>
                <w:rFonts w:eastAsia="Times New Roman"/>
                <w:b/>
                <w:bCs/>
                <w:color w:val="000000"/>
                <w:sz w:val="20"/>
                <w:szCs w:val="20"/>
                <w:lang w:eastAsia="it-IT"/>
              </w:rPr>
            </w:pPr>
            <w:r w:rsidRPr="00D33927">
              <w:rPr>
                <w:rFonts w:eastAsia="Times New Roman"/>
                <w:b/>
                <w:bCs/>
                <w:color w:val="000000"/>
                <w:sz w:val="20"/>
                <w:szCs w:val="20"/>
                <w:lang w:eastAsia="it-IT"/>
              </w:rPr>
              <w:t> </w:t>
            </w:r>
          </w:p>
        </w:tc>
        <w:tc>
          <w:tcPr>
            <w:tcW w:w="2992" w:type="dxa"/>
            <w:gridSpan w:val="4"/>
            <w:tcBorders>
              <w:top w:val="single" w:sz="4" w:space="0" w:color="auto"/>
              <w:left w:val="nil"/>
              <w:bottom w:val="single" w:sz="12" w:space="0" w:color="auto"/>
              <w:right w:val="single" w:sz="4" w:space="0" w:color="000000"/>
            </w:tcBorders>
            <w:shd w:val="clear" w:color="auto" w:fill="auto"/>
            <w:noWrap/>
            <w:vAlign w:val="center"/>
            <w:hideMark/>
          </w:tcPr>
          <w:p w14:paraId="600FD241"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 xml:space="preserve">Valori soglia di </w:t>
            </w:r>
            <w:r w:rsidRPr="00D33927">
              <w:rPr>
                <w:rFonts w:eastAsia="Times New Roman"/>
                <w:b/>
                <w:bCs/>
                <w:color w:val="000000"/>
                <w:sz w:val="20"/>
                <w:szCs w:val="20"/>
                <w:lang w:eastAsia="it-IT"/>
              </w:rPr>
              <w:t>R</w:t>
            </w:r>
            <w:r w:rsidRPr="00D33927">
              <w:rPr>
                <w:rFonts w:eastAsia="Times New Roman"/>
                <w:color w:val="000000"/>
                <w:sz w:val="20"/>
                <w:szCs w:val="20"/>
                <w:lang w:eastAsia="it-IT"/>
              </w:rPr>
              <w:t xml:space="preserve"> (intervalli) </w:t>
            </w:r>
          </w:p>
        </w:tc>
        <w:tc>
          <w:tcPr>
            <w:tcW w:w="606" w:type="dxa"/>
            <w:tcBorders>
              <w:top w:val="nil"/>
              <w:left w:val="nil"/>
              <w:bottom w:val="nil"/>
              <w:right w:val="nil"/>
            </w:tcBorders>
            <w:shd w:val="clear" w:color="auto" w:fill="auto"/>
            <w:noWrap/>
            <w:vAlign w:val="bottom"/>
            <w:hideMark/>
          </w:tcPr>
          <w:p w14:paraId="5A01F741" w14:textId="77777777" w:rsidR="00AD3C04" w:rsidRPr="00D33927" w:rsidRDefault="00AD3C04" w:rsidP="001E3779">
            <w:pPr>
              <w:widowControl/>
              <w:autoSpaceDE/>
              <w:autoSpaceDN/>
              <w:jc w:val="center"/>
              <w:rPr>
                <w:rFonts w:eastAsia="Times New Roman"/>
                <w:color w:val="000000"/>
                <w:sz w:val="20"/>
                <w:szCs w:val="20"/>
                <w:lang w:eastAsia="it-IT"/>
              </w:rPr>
            </w:pPr>
          </w:p>
        </w:tc>
      </w:tr>
      <w:tr w:rsidR="00AD3C04" w:rsidRPr="00D33927" w14:paraId="1CBE989C" w14:textId="77777777" w:rsidTr="001E3779">
        <w:trPr>
          <w:trHeight w:val="702"/>
          <w:jc w:val="center"/>
        </w:trPr>
        <w:tc>
          <w:tcPr>
            <w:tcW w:w="606" w:type="dxa"/>
            <w:vMerge w:val="restart"/>
            <w:tcBorders>
              <w:top w:val="single" w:sz="4" w:space="0" w:color="auto"/>
              <w:left w:val="single" w:sz="4" w:space="0" w:color="auto"/>
              <w:bottom w:val="dotted" w:sz="4" w:space="0" w:color="auto"/>
              <w:right w:val="dotted" w:sz="4" w:space="0" w:color="auto"/>
            </w:tcBorders>
            <w:shd w:val="clear" w:color="auto" w:fill="auto"/>
            <w:noWrap/>
            <w:textDirection w:val="btLr"/>
            <w:vAlign w:val="center"/>
            <w:hideMark/>
          </w:tcPr>
          <w:p w14:paraId="38579323"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Probabilità (</w:t>
            </w:r>
            <w:r w:rsidRPr="00D33927">
              <w:rPr>
                <w:rFonts w:eastAsia="Times New Roman"/>
                <w:b/>
                <w:bCs/>
                <w:color w:val="000000"/>
                <w:sz w:val="20"/>
                <w:szCs w:val="20"/>
                <w:lang w:eastAsia="it-IT"/>
              </w:rPr>
              <w:t>P</w:t>
            </w:r>
            <w:r w:rsidRPr="00D33927">
              <w:rPr>
                <w:rFonts w:eastAsia="Times New Roman"/>
                <w:color w:val="000000"/>
                <w:sz w:val="20"/>
                <w:szCs w:val="20"/>
                <w:lang w:eastAsia="it-IT"/>
              </w:rPr>
              <w:t>)</w:t>
            </w:r>
          </w:p>
        </w:tc>
        <w:tc>
          <w:tcPr>
            <w:tcW w:w="606" w:type="dxa"/>
            <w:tcBorders>
              <w:top w:val="single" w:sz="4" w:space="0" w:color="auto"/>
              <w:left w:val="dotted" w:sz="4" w:space="0" w:color="auto"/>
              <w:bottom w:val="dotted" w:sz="4" w:space="0" w:color="auto"/>
              <w:right w:val="single" w:sz="12" w:space="0" w:color="auto"/>
            </w:tcBorders>
            <w:shd w:val="clear" w:color="auto" w:fill="auto"/>
            <w:noWrap/>
            <w:vAlign w:val="center"/>
            <w:hideMark/>
          </w:tcPr>
          <w:p w14:paraId="12B46DE0"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4</w:t>
            </w:r>
          </w:p>
        </w:tc>
        <w:tc>
          <w:tcPr>
            <w:tcW w:w="748" w:type="dxa"/>
            <w:tcBorders>
              <w:top w:val="single" w:sz="12" w:space="0" w:color="auto"/>
              <w:left w:val="single" w:sz="12" w:space="0" w:color="auto"/>
              <w:bottom w:val="single" w:sz="4" w:space="0" w:color="auto"/>
              <w:right w:val="single" w:sz="4" w:space="0" w:color="auto"/>
            </w:tcBorders>
            <w:shd w:val="clear" w:color="000000" w:fill="FFEE99"/>
            <w:noWrap/>
            <w:vAlign w:val="center"/>
            <w:hideMark/>
          </w:tcPr>
          <w:p w14:paraId="2EE7DAC8"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4</w:t>
            </w:r>
          </w:p>
        </w:tc>
        <w:tc>
          <w:tcPr>
            <w:tcW w:w="748" w:type="dxa"/>
            <w:tcBorders>
              <w:top w:val="single" w:sz="12" w:space="0" w:color="auto"/>
              <w:left w:val="nil"/>
              <w:bottom w:val="single" w:sz="4" w:space="0" w:color="auto"/>
              <w:right w:val="single" w:sz="4" w:space="0" w:color="auto"/>
            </w:tcBorders>
            <w:shd w:val="clear" w:color="000000" w:fill="FFFF66"/>
            <w:noWrap/>
            <w:vAlign w:val="center"/>
            <w:hideMark/>
          </w:tcPr>
          <w:p w14:paraId="0FC0EB2C"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8</w:t>
            </w:r>
          </w:p>
        </w:tc>
        <w:tc>
          <w:tcPr>
            <w:tcW w:w="748" w:type="dxa"/>
            <w:tcBorders>
              <w:top w:val="single" w:sz="12" w:space="0" w:color="auto"/>
              <w:left w:val="nil"/>
              <w:bottom w:val="single" w:sz="4" w:space="0" w:color="auto"/>
              <w:right w:val="single" w:sz="4" w:space="0" w:color="auto"/>
            </w:tcBorders>
            <w:shd w:val="clear" w:color="000000" w:fill="CCCC00"/>
            <w:noWrap/>
            <w:vAlign w:val="center"/>
            <w:hideMark/>
          </w:tcPr>
          <w:p w14:paraId="770AB985"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12</w:t>
            </w:r>
          </w:p>
        </w:tc>
        <w:tc>
          <w:tcPr>
            <w:tcW w:w="748" w:type="dxa"/>
            <w:tcBorders>
              <w:top w:val="single" w:sz="12" w:space="0" w:color="auto"/>
              <w:left w:val="nil"/>
              <w:bottom w:val="single" w:sz="4" w:space="0" w:color="auto"/>
              <w:right w:val="single" w:sz="12" w:space="0" w:color="auto"/>
            </w:tcBorders>
            <w:shd w:val="clear" w:color="000000" w:fill="E86B16"/>
            <w:noWrap/>
            <w:vAlign w:val="center"/>
            <w:hideMark/>
          </w:tcPr>
          <w:p w14:paraId="717C088B" w14:textId="77777777" w:rsidR="00AD3C04" w:rsidRPr="00D33927" w:rsidRDefault="00AD3C04" w:rsidP="001E3779">
            <w:pPr>
              <w:widowControl/>
              <w:autoSpaceDE/>
              <w:autoSpaceDN/>
              <w:jc w:val="center"/>
              <w:rPr>
                <w:rFonts w:eastAsia="Times New Roman"/>
                <w:b/>
                <w:bCs/>
                <w:color w:val="FFFFFF"/>
                <w:lang w:eastAsia="it-IT"/>
              </w:rPr>
            </w:pPr>
            <w:r w:rsidRPr="00D33927">
              <w:rPr>
                <w:rFonts w:eastAsia="Times New Roman"/>
                <w:b/>
                <w:bCs/>
                <w:color w:val="FFFFFF"/>
                <w:lang w:eastAsia="it-IT"/>
              </w:rPr>
              <w:t>16</w:t>
            </w:r>
          </w:p>
        </w:tc>
        <w:tc>
          <w:tcPr>
            <w:tcW w:w="606" w:type="dxa"/>
            <w:vMerge w:val="restart"/>
            <w:tcBorders>
              <w:top w:val="single" w:sz="4" w:space="0" w:color="auto"/>
              <w:left w:val="single" w:sz="12" w:space="0" w:color="auto"/>
              <w:bottom w:val="single" w:sz="4" w:space="0" w:color="000000"/>
              <w:right w:val="single" w:sz="4" w:space="0" w:color="auto"/>
            </w:tcBorders>
            <w:shd w:val="clear" w:color="auto" w:fill="auto"/>
            <w:noWrap/>
            <w:textDirection w:val="btLr"/>
            <w:vAlign w:val="center"/>
            <w:hideMark/>
          </w:tcPr>
          <w:p w14:paraId="3E60A59F"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 xml:space="preserve">Valori soglia di </w:t>
            </w:r>
            <w:r w:rsidRPr="00D33927">
              <w:rPr>
                <w:rFonts w:eastAsia="Times New Roman"/>
                <w:b/>
                <w:bCs/>
                <w:color w:val="000000"/>
                <w:sz w:val="20"/>
                <w:szCs w:val="20"/>
                <w:lang w:eastAsia="it-IT"/>
              </w:rPr>
              <w:t>R</w:t>
            </w:r>
            <w:r w:rsidRPr="00D33927">
              <w:rPr>
                <w:rFonts w:eastAsia="Times New Roman"/>
                <w:color w:val="000000"/>
                <w:sz w:val="20"/>
                <w:szCs w:val="20"/>
                <w:lang w:eastAsia="it-IT"/>
              </w:rPr>
              <w:t xml:space="preserve"> (intervalli)</w:t>
            </w:r>
          </w:p>
        </w:tc>
      </w:tr>
      <w:tr w:rsidR="00AD3C04" w:rsidRPr="00D33927" w14:paraId="0440A375" w14:textId="77777777" w:rsidTr="001E3779">
        <w:trPr>
          <w:trHeight w:val="702"/>
          <w:jc w:val="center"/>
        </w:trPr>
        <w:tc>
          <w:tcPr>
            <w:tcW w:w="606" w:type="dxa"/>
            <w:vMerge/>
            <w:tcBorders>
              <w:top w:val="dotted" w:sz="4" w:space="0" w:color="auto"/>
              <w:left w:val="single" w:sz="4" w:space="0" w:color="auto"/>
              <w:bottom w:val="dotted" w:sz="4" w:space="0" w:color="auto"/>
              <w:right w:val="dotted" w:sz="4" w:space="0" w:color="auto"/>
            </w:tcBorders>
            <w:vAlign w:val="center"/>
            <w:hideMark/>
          </w:tcPr>
          <w:p w14:paraId="56F155F6" w14:textId="77777777" w:rsidR="00AD3C04" w:rsidRPr="00D33927" w:rsidRDefault="00AD3C04" w:rsidP="001E3779">
            <w:pPr>
              <w:widowControl/>
              <w:autoSpaceDE/>
              <w:autoSpaceDN/>
              <w:rPr>
                <w:rFonts w:eastAsia="Times New Roman"/>
                <w:color w:val="000000"/>
                <w:sz w:val="20"/>
                <w:szCs w:val="20"/>
                <w:lang w:eastAsia="it-IT"/>
              </w:rPr>
            </w:pPr>
          </w:p>
        </w:tc>
        <w:tc>
          <w:tcPr>
            <w:tcW w:w="606" w:type="dxa"/>
            <w:tcBorders>
              <w:top w:val="dotted" w:sz="4" w:space="0" w:color="auto"/>
              <w:left w:val="dotted" w:sz="4" w:space="0" w:color="auto"/>
              <w:bottom w:val="dotted" w:sz="4" w:space="0" w:color="auto"/>
              <w:right w:val="single" w:sz="12" w:space="0" w:color="auto"/>
            </w:tcBorders>
            <w:shd w:val="clear" w:color="auto" w:fill="auto"/>
            <w:noWrap/>
            <w:vAlign w:val="center"/>
            <w:hideMark/>
          </w:tcPr>
          <w:p w14:paraId="037BAE8A"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3</w:t>
            </w:r>
          </w:p>
        </w:tc>
        <w:tc>
          <w:tcPr>
            <w:tcW w:w="748" w:type="dxa"/>
            <w:tcBorders>
              <w:top w:val="single" w:sz="4" w:space="0" w:color="auto"/>
              <w:left w:val="single" w:sz="12" w:space="0" w:color="auto"/>
              <w:bottom w:val="single" w:sz="4" w:space="0" w:color="auto"/>
              <w:right w:val="single" w:sz="4" w:space="0" w:color="auto"/>
            </w:tcBorders>
            <w:shd w:val="clear" w:color="000000" w:fill="FFEE99"/>
            <w:noWrap/>
            <w:vAlign w:val="center"/>
            <w:hideMark/>
          </w:tcPr>
          <w:p w14:paraId="3AE39463"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3</w:t>
            </w:r>
          </w:p>
        </w:tc>
        <w:tc>
          <w:tcPr>
            <w:tcW w:w="748" w:type="dxa"/>
            <w:tcBorders>
              <w:top w:val="single" w:sz="4" w:space="0" w:color="auto"/>
              <w:left w:val="nil"/>
              <w:bottom w:val="single" w:sz="4" w:space="0" w:color="auto"/>
              <w:right w:val="single" w:sz="4" w:space="0" w:color="auto"/>
            </w:tcBorders>
            <w:shd w:val="clear" w:color="000000" w:fill="FFFF66"/>
            <w:noWrap/>
            <w:vAlign w:val="center"/>
            <w:hideMark/>
          </w:tcPr>
          <w:p w14:paraId="47C072E8"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6</w:t>
            </w:r>
          </w:p>
        </w:tc>
        <w:tc>
          <w:tcPr>
            <w:tcW w:w="748" w:type="dxa"/>
            <w:tcBorders>
              <w:top w:val="single" w:sz="4" w:space="0" w:color="auto"/>
              <w:left w:val="nil"/>
              <w:bottom w:val="single" w:sz="4" w:space="0" w:color="auto"/>
              <w:right w:val="single" w:sz="4" w:space="0" w:color="auto"/>
            </w:tcBorders>
            <w:shd w:val="clear" w:color="000000" w:fill="CCCC00"/>
            <w:noWrap/>
            <w:vAlign w:val="center"/>
            <w:hideMark/>
          </w:tcPr>
          <w:p w14:paraId="3D04F90F"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9</w:t>
            </w:r>
          </w:p>
        </w:tc>
        <w:tc>
          <w:tcPr>
            <w:tcW w:w="748" w:type="dxa"/>
            <w:tcBorders>
              <w:top w:val="single" w:sz="4" w:space="0" w:color="auto"/>
              <w:left w:val="nil"/>
              <w:bottom w:val="single" w:sz="4" w:space="0" w:color="auto"/>
              <w:right w:val="single" w:sz="12" w:space="0" w:color="auto"/>
            </w:tcBorders>
            <w:shd w:val="clear" w:color="000000" w:fill="CCCC00"/>
            <w:noWrap/>
            <w:vAlign w:val="center"/>
            <w:hideMark/>
          </w:tcPr>
          <w:p w14:paraId="02D398EF"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12</w:t>
            </w:r>
          </w:p>
        </w:tc>
        <w:tc>
          <w:tcPr>
            <w:tcW w:w="606" w:type="dxa"/>
            <w:vMerge/>
            <w:tcBorders>
              <w:top w:val="single" w:sz="4" w:space="0" w:color="auto"/>
              <w:left w:val="single" w:sz="12" w:space="0" w:color="auto"/>
              <w:bottom w:val="single" w:sz="4" w:space="0" w:color="000000"/>
              <w:right w:val="single" w:sz="4" w:space="0" w:color="auto"/>
            </w:tcBorders>
            <w:vAlign w:val="center"/>
            <w:hideMark/>
          </w:tcPr>
          <w:p w14:paraId="0A9EAC32" w14:textId="77777777" w:rsidR="00AD3C04" w:rsidRPr="00D33927" w:rsidRDefault="00AD3C04" w:rsidP="001E3779">
            <w:pPr>
              <w:widowControl/>
              <w:autoSpaceDE/>
              <w:autoSpaceDN/>
              <w:rPr>
                <w:rFonts w:eastAsia="Times New Roman"/>
                <w:color w:val="000000"/>
                <w:sz w:val="20"/>
                <w:szCs w:val="20"/>
                <w:lang w:eastAsia="it-IT"/>
              </w:rPr>
            </w:pPr>
          </w:p>
        </w:tc>
      </w:tr>
      <w:tr w:rsidR="00AD3C04" w:rsidRPr="00D33927" w14:paraId="295B7634" w14:textId="77777777" w:rsidTr="001E3779">
        <w:trPr>
          <w:trHeight w:val="702"/>
          <w:jc w:val="center"/>
        </w:trPr>
        <w:tc>
          <w:tcPr>
            <w:tcW w:w="606" w:type="dxa"/>
            <w:vMerge/>
            <w:tcBorders>
              <w:top w:val="dotted" w:sz="4" w:space="0" w:color="auto"/>
              <w:left w:val="single" w:sz="4" w:space="0" w:color="auto"/>
              <w:bottom w:val="dotted" w:sz="4" w:space="0" w:color="auto"/>
              <w:right w:val="dotted" w:sz="4" w:space="0" w:color="auto"/>
            </w:tcBorders>
            <w:vAlign w:val="center"/>
            <w:hideMark/>
          </w:tcPr>
          <w:p w14:paraId="3ECB66D5" w14:textId="77777777" w:rsidR="00AD3C04" w:rsidRPr="00D33927" w:rsidRDefault="00AD3C04" w:rsidP="001E3779">
            <w:pPr>
              <w:widowControl/>
              <w:autoSpaceDE/>
              <w:autoSpaceDN/>
              <w:rPr>
                <w:rFonts w:eastAsia="Times New Roman"/>
                <w:color w:val="000000"/>
                <w:sz w:val="20"/>
                <w:szCs w:val="20"/>
                <w:lang w:eastAsia="it-IT"/>
              </w:rPr>
            </w:pPr>
          </w:p>
        </w:tc>
        <w:tc>
          <w:tcPr>
            <w:tcW w:w="606" w:type="dxa"/>
            <w:tcBorders>
              <w:top w:val="dotted" w:sz="4" w:space="0" w:color="auto"/>
              <w:left w:val="dotted" w:sz="4" w:space="0" w:color="auto"/>
              <w:bottom w:val="dotted" w:sz="4" w:space="0" w:color="auto"/>
              <w:right w:val="single" w:sz="12" w:space="0" w:color="auto"/>
            </w:tcBorders>
            <w:shd w:val="clear" w:color="auto" w:fill="auto"/>
            <w:noWrap/>
            <w:vAlign w:val="center"/>
            <w:hideMark/>
          </w:tcPr>
          <w:p w14:paraId="1C34D1D3"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2</w:t>
            </w:r>
          </w:p>
        </w:tc>
        <w:tc>
          <w:tcPr>
            <w:tcW w:w="748" w:type="dxa"/>
            <w:tcBorders>
              <w:top w:val="single" w:sz="4" w:space="0" w:color="auto"/>
              <w:left w:val="single" w:sz="12" w:space="0" w:color="auto"/>
              <w:bottom w:val="single" w:sz="4" w:space="0" w:color="auto"/>
              <w:right w:val="single" w:sz="4" w:space="0" w:color="auto"/>
            </w:tcBorders>
            <w:shd w:val="clear" w:color="000000" w:fill="E1EED9"/>
            <w:noWrap/>
            <w:vAlign w:val="center"/>
            <w:hideMark/>
          </w:tcPr>
          <w:p w14:paraId="3162536F"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2</w:t>
            </w:r>
          </w:p>
        </w:tc>
        <w:tc>
          <w:tcPr>
            <w:tcW w:w="748" w:type="dxa"/>
            <w:tcBorders>
              <w:top w:val="single" w:sz="4" w:space="0" w:color="auto"/>
              <w:left w:val="nil"/>
              <w:bottom w:val="single" w:sz="4" w:space="0" w:color="auto"/>
              <w:right w:val="single" w:sz="4" w:space="0" w:color="auto"/>
            </w:tcBorders>
            <w:shd w:val="clear" w:color="000000" w:fill="FFEE99"/>
            <w:noWrap/>
            <w:vAlign w:val="center"/>
            <w:hideMark/>
          </w:tcPr>
          <w:p w14:paraId="2427A39D"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4</w:t>
            </w:r>
          </w:p>
        </w:tc>
        <w:tc>
          <w:tcPr>
            <w:tcW w:w="748" w:type="dxa"/>
            <w:tcBorders>
              <w:top w:val="single" w:sz="4" w:space="0" w:color="auto"/>
              <w:left w:val="nil"/>
              <w:bottom w:val="single" w:sz="4" w:space="0" w:color="auto"/>
              <w:right w:val="single" w:sz="4" w:space="0" w:color="auto"/>
            </w:tcBorders>
            <w:shd w:val="clear" w:color="000000" w:fill="FFFF66"/>
            <w:noWrap/>
            <w:vAlign w:val="center"/>
            <w:hideMark/>
          </w:tcPr>
          <w:p w14:paraId="1FBC9328"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6</w:t>
            </w:r>
          </w:p>
        </w:tc>
        <w:tc>
          <w:tcPr>
            <w:tcW w:w="748" w:type="dxa"/>
            <w:tcBorders>
              <w:top w:val="single" w:sz="4" w:space="0" w:color="auto"/>
              <w:left w:val="nil"/>
              <w:bottom w:val="single" w:sz="4" w:space="0" w:color="auto"/>
              <w:right w:val="single" w:sz="12" w:space="0" w:color="auto"/>
            </w:tcBorders>
            <w:shd w:val="clear" w:color="000000" w:fill="FFFF66"/>
            <w:noWrap/>
            <w:vAlign w:val="center"/>
            <w:hideMark/>
          </w:tcPr>
          <w:p w14:paraId="20662632"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8</w:t>
            </w:r>
          </w:p>
        </w:tc>
        <w:tc>
          <w:tcPr>
            <w:tcW w:w="606" w:type="dxa"/>
            <w:vMerge/>
            <w:tcBorders>
              <w:top w:val="single" w:sz="4" w:space="0" w:color="auto"/>
              <w:left w:val="single" w:sz="12" w:space="0" w:color="auto"/>
              <w:bottom w:val="single" w:sz="4" w:space="0" w:color="000000"/>
              <w:right w:val="single" w:sz="4" w:space="0" w:color="auto"/>
            </w:tcBorders>
            <w:vAlign w:val="center"/>
            <w:hideMark/>
          </w:tcPr>
          <w:p w14:paraId="09D41CA4" w14:textId="77777777" w:rsidR="00AD3C04" w:rsidRPr="00D33927" w:rsidRDefault="00AD3C04" w:rsidP="001E3779">
            <w:pPr>
              <w:widowControl/>
              <w:autoSpaceDE/>
              <w:autoSpaceDN/>
              <w:rPr>
                <w:rFonts w:eastAsia="Times New Roman"/>
                <w:color w:val="000000"/>
                <w:sz w:val="20"/>
                <w:szCs w:val="20"/>
                <w:lang w:eastAsia="it-IT"/>
              </w:rPr>
            </w:pPr>
          </w:p>
        </w:tc>
      </w:tr>
      <w:tr w:rsidR="00AD3C04" w:rsidRPr="00D33927" w14:paraId="4AC0839C" w14:textId="77777777" w:rsidTr="001E3779">
        <w:trPr>
          <w:trHeight w:val="702"/>
          <w:jc w:val="center"/>
        </w:trPr>
        <w:tc>
          <w:tcPr>
            <w:tcW w:w="606" w:type="dxa"/>
            <w:vMerge/>
            <w:tcBorders>
              <w:top w:val="dotted" w:sz="4" w:space="0" w:color="auto"/>
              <w:left w:val="single" w:sz="4" w:space="0" w:color="auto"/>
              <w:bottom w:val="single" w:sz="4" w:space="0" w:color="000000"/>
              <w:right w:val="dotted" w:sz="4" w:space="0" w:color="auto"/>
            </w:tcBorders>
            <w:vAlign w:val="center"/>
            <w:hideMark/>
          </w:tcPr>
          <w:p w14:paraId="34D26C54" w14:textId="77777777" w:rsidR="00AD3C04" w:rsidRPr="00D33927" w:rsidRDefault="00AD3C04" w:rsidP="001E3779">
            <w:pPr>
              <w:widowControl/>
              <w:autoSpaceDE/>
              <w:autoSpaceDN/>
              <w:rPr>
                <w:rFonts w:eastAsia="Times New Roman"/>
                <w:color w:val="000000"/>
                <w:sz w:val="20"/>
                <w:szCs w:val="20"/>
                <w:lang w:eastAsia="it-IT"/>
              </w:rPr>
            </w:pPr>
          </w:p>
        </w:tc>
        <w:tc>
          <w:tcPr>
            <w:tcW w:w="606" w:type="dxa"/>
            <w:tcBorders>
              <w:top w:val="dotted" w:sz="4" w:space="0" w:color="auto"/>
              <w:left w:val="dotted" w:sz="4" w:space="0" w:color="auto"/>
              <w:bottom w:val="single" w:sz="4" w:space="0" w:color="auto"/>
              <w:right w:val="single" w:sz="12" w:space="0" w:color="auto"/>
            </w:tcBorders>
            <w:shd w:val="clear" w:color="auto" w:fill="auto"/>
            <w:noWrap/>
            <w:vAlign w:val="center"/>
            <w:hideMark/>
          </w:tcPr>
          <w:p w14:paraId="07929847"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1</w:t>
            </w:r>
          </w:p>
        </w:tc>
        <w:tc>
          <w:tcPr>
            <w:tcW w:w="748" w:type="dxa"/>
            <w:tcBorders>
              <w:top w:val="single" w:sz="4" w:space="0" w:color="auto"/>
              <w:left w:val="single" w:sz="12" w:space="0" w:color="auto"/>
              <w:bottom w:val="single" w:sz="12" w:space="0" w:color="auto"/>
              <w:right w:val="single" w:sz="4" w:space="0" w:color="auto"/>
            </w:tcBorders>
            <w:shd w:val="clear" w:color="000000" w:fill="E1EED9"/>
            <w:noWrap/>
            <w:vAlign w:val="center"/>
            <w:hideMark/>
          </w:tcPr>
          <w:p w14:paraId="1DE89364"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1</w:t>
            </w:r>
          </w:p>
        </w:tc>
        <w:tc>
          <w:tcPr>
            <w:tcW w:w="748" w:type="dxa"/>
            <w:tcBorders>
              <w:top w:val="single" w:sz="4" w:space="0" w:color="auto"/>
              <w:left w:val="nil"/>
              <w:bottom w:val="single" w:sz="12" w:space="0" w:color="auto"/>
              <w:right w:val="single" w:sz="4" w:space="0" w:color="auto"/>
            </w:tcBorders>
            <w:shd w:val="clear" w:color="000000" w:fill="E1EED9"/>
            <w:noWrap/>
            <w:vAlign w:val="center"/>
            <w:hideMark/>
          </w:tcPr>
          <w:p w14:paraId="7E6B349F"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2</w:t>
            </w:r>
          </w:p>
        </w:tc>
        <w:tc>
          <w:tcPr>
            <w:tcW w:w="748" w:type="dxa"/>
            <w:tcBorders>
              <w:top w:val="single" w:sz="4" w:space="0" w:color="auto"/>
              <w:left w:val="nil"/>
              <w:bottom w:val="single" w:sz="12" w:space="0" w:color="auto"/>
              <w:right w:val="single" w:sz="4" w:space="0" w:color="auto"/>
            </w:tcBorders>
            <w:shd w:val="clear" w:color="000000" w:fill="FFEE99"/>
            <w:noWrap/>
            <w:vAlign w:val="center"/>
            <w:hideMark/>
          </w:tcPr>
          <w:p w14:paraId="71CEBB09"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3</w:t>
            </w:r>
          </w:p>
        </w:tc>
        <w:tc>
          <w:tcPr>
            <w:tcW w:w="748" w:type="dxa"/>
            <w:tcBorders>
              <w:top w:val="single" w:sz="4" w:space="0" w:color="auto"/>
              <w:left w:val="nil"/>
              <w:bottom w:val="single" w:sz="12" w:space="0" w:color="auto"/>
              <w:right w:val="single" w:sz="12" w:space="0" w:color="auto"/>
            </w:tcBorders>
            <w:shd w:val="clear" w:color="000000" w:fill="FFEE99"/>
            <w:noWrap/>
            <w:vAlign w:val="center"/>
            <w:hideMark/>
          </w:tcPr>
          <w:p w14:paraId="22EA2B1A" w14:textId="77777777" w:rsidR="00AD3C04" w:rsidRPr="00D33927" w:rsidRDefault="00AD3C04" w:rsidP="001E3779">
            <w:pPr>
              <w:widowControl/>
              <w:autoSpaceDE/>
              <w:autoSpaceDN/>
              <w:jc w:val="center"/>
              <w:rPr>
                <w:rFonts w:eastAsia="Times New Roman"/>
                <w:b/>
                <w:bCs/>
                <w:lang w:eastAsia="it-IT"/>
              </w:rPr>
            </w:pPr>
            <w:r w:rsidRPr="00D33927">
              <w:rPr>
                <w:rFonts w:eastAsia="Times New Roman"/>
                <w:b/>
                <w:bCs/>
                <w:lang w:eastAsia="it-IT"/>
              </w:rPr>
              <w:t>4</w:t>
            </w:r>
          </w:p>
        </w:tc>
        <w:tc>
          <w:tcPr>
            <w:tcW w:w="606" w:type="dxa"/>
            <w:vMerge/>
            <w:tcBorders>
              <w:top w:val="single" w:sz="4" w:space="0" w:color="auto"/>
              <w:left w:val="single" w:sz="12" w:space="0" w:color="auto"/>
              <w:bottom w:val="single" w:sz="4" w:space="0" w:color="000000"/>
              <w:right w:val="single" w:sz="4" w:space="0" w:color="auto"/>
            </w:tcBorders>
            <w:vAlign w:val="center"/>
            <w:hideMark/>
          </w:tcPr>
          <w:p w14:paraId="0C844E67" w14:textId="77777777" w:rsidR="00AD3C04" w:rsidRPr="00D33927" w:rsidRDefault="00AD3C04" w:rsidP="001E3779">
            <w:pPr>
              <w:widowControl/>
              <w:autoSpaceDE/>
              <w:autoSpaceDN/>
              <w:rPr>
                <w:rFonts w:eastAsia="Times New Roman"/>
                <w:color w:val="000000"/>
                <w:sz w:val="20"/>
                <w:szCs w:val="20"/>
                <w:lang w:eastAsia="it-IT"/>
              </w:rPr>
            </w:pPr>
          </w:p>
        </w:tc>
      </w:tr>
      <w:tr w:rsidR="00AD3C04" w:rsidRPr="00D33927" w14:paraId="35996189" w14:textId="77777777" w:rsidTr="001E3779">
        <w:trPr>
          <w:trHeight w:val="567"/>
          <w:jc w:val="center"/>
        </w:trPr>
        <w:tc>
          <w:tcPr>
            <w:tcW w:w="606" w:type="dxa"/>
            <w:tcBorders>
              <w:top w:val="nil"/>
              <w:left w:val="nil"/>
              <w:bottom w:val="nil"/>
              <w:right w:val="nil"/>
            </w:tcBorders>
            <w:shd w:val="clear" w:color="auto" w:fill="auto"/>
            <w:noWrap/>
            <w:vAlign w:val="bottom"/>
            <w:hideMark/>
          </w:tcPr>
          <w:p w14:paraId="5685C85E" w14:textId="77777777" w:rsidR="00AD3C04" w:rsidRPr="00D33927" w:rsidRDefault="00AD3C04" w:rsidP="001E3779">
            <w:pPr>
              <w:widowControl/>
              <w:autoSpaceDE/>
              <w:autoSpaceDN/>
              <w:rPr>
                <w:rFonts w:ascii="Times New Roman" w:eastAsia="Times New Roman" w:hAnsi="Times New Roman" w:cs="Times New Roman"/>
                <w:sz w:val="20"/>
                <w:szCs w:val="20"/>
                <w:lang w:eastAsia="it-IT"/>
              </w:rPr>
            </w:pPr>
          </w:p>
        </w:tc>
        <w:tc>
          <w:tcPr>
            <w:tcW w:w="606" w:type="dxa"/>
            <w:tcBorders>
              <w:top w:val="nil"/>
              <w:left w:val="nil"/>
              <w:bottom w:val="nil"/>
              <w:right w:val="nil"/>
            </w:tcBorders>
            <w:shd w:val="clear" w:color="auto" w:fill="auto"/>
            <w:noWrap/>
            <w:vAlign w:val="bottom"/>
            <w:hideMark/>
          </w:tcPr>
          <w:p w14:paraId="6564B00A" w14:textId="77777777" w:rsidR="00AD3C04" w:rsidRPr="00D33927" w:rsidRDefault="00AD3C04" w:rsidP="001E3779">
            <w:pPr>
              <w:widowControl/>
              <w:autoSpaceDE/>
              <w:autoSpaceDN/>
              <w:rPr>
                <w:rFonts w:ascii="Times New Roman" w:eastAsia="Times New Roman" w:hAnsi="Times New Roman" w:cs="Times New Roman"/>
                <w:sz w:val="20"/>
                <w:szCs w:val="20"/>
                <w:lang w:eastAsia="it-IT"/>
              </w:rPr>
            </w:pPr>
          </w:p>
        </w:tc>
        <w:tc>
          <w:tcPr>
            <w:tcW w:w="748" w:type="dxa"/>
            <w:tcBorders>
              <w:top w:val="single" w:sz="12" w:space="0" w:color="auto"/>
              <w:left w:val="single" w:sz="4" w:space="0" w:color="auto"/>
              <w:bottom w:val="dotted" w:sz="4" w:space="0" w:color="auto"/>
              <w:right w:val="dotted" w:sz="4" w:space="0" w:color="auto"/>
            </w:tcBorders>
            <w:shd w:val="clear" w:color="auto" w:fill="auto"/>
            <w:noWrap/>
            <w:vAlign w:val="center"/>
            <w:hideMark/>
          </w:tcPr>
          <w:p w14:paraId="62C24D11"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1</w:t>
            </w:r>
          </w:p>
        </w:tc>
        <w:tc>
          <w:tcPr>
            <w:tcW w:w="748" w:type="dxa"/>
            <w:tcBorders>
              <w:top w:val="single" w:sz="12" w:space="0" w:color="auto"/>
              <w:left w:val="dotted" w:sz="4" w:space="0" w:color="auto"/>
              <w:bottom w:val="dotted" w:sz="4" w:space="0" w:color="auto"/>
              <w:right w:val="dotted" w:sz="4" w:space="0" w:color="auto"/>
            </w:tcBorders>
            <w:shd w:val="clear" w:color="auto" w:fill="auto"/>
            <w:noWrap/>
            <w:vAlign w:val="center"/>
            <w:hideMark/>
          </w:tcPr>
          <w:p w14:paraId="5313726C"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2</w:t>
            </w:r>
          </w:p>
        </w:tc>
        <w:tc>
          <w:tcPr>
            <w:tcW w:w="748" w:type="dxa"/>
            <w:tcBorders>
              <w:top w:val="single" w:sz="12" w:space="0" w:color="auto"/>
              <w:left w:val="dotted" w:sz="4" w:space="0" w:color="auto"/>
              <w:bottom w:val="dotted" w:sz="4" w:space="0" w:color="auto"/>
              <w:right w:val="dotted" w:sz="4" w:space="0" w:color="auto"/>
            </w:tcBorders>
            <w:shd w:val="clear" w:color="auto" w:fill="auto"/>
            <w:noWrap/>
            <w:vAlign w:val="center"/>
            <w:hideMark/>
          </w:tcPr>
          <w:p w14:paraId="2C196CA2"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3</w:t>
            </w:r>
          </w:p>
        </w:tc>
        <w:tc>
          <w:tcPr>
            <w:tcW w:w="748" w:type="dxa"/>
            <w:tcBorders>
              <w:top w:val="single" w:sz="12" w:space="0" w:color="auto"/>
              <w:left w:val="dotted" w:sz="4" w:space="0" w:color="auto"/>
              <w:bottom w:val="dotted" w:sz="4" w:space="0" w:color="auto"/>
              <w:right w:val="single" w:sz="4" w:space="0" w:color="auto"/>
            </w:tcBorders>
            <w:shd w:val="clear" w:color="auto" w:fill="auto"/>
            <w:noWrap/>
            <w:vAlign w:val="center"/>
            <w:hideMark/>
          </w:tcPr>
          <w:p w14:paraId="66693CB2"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4</w:t>
            </w:r>
          </w:p>
        </w:tc>
        <w:tc>
          <w:tcPr>
            <w:tcW w:w="606" w:type="dxa"/>
            <w:tcBorders>
              <w:top w:val="nil"/>
              <w:left w:val="nil"/>
              <w:bottom w:val="nil"/>
              <w:right w:val="nil"/>
            </w:tcBorders>
            <w:shd w:val="clear" w:color="auto" w:fill="auto"/>
            <w:noWrap/>
            <w:vAlign w:val="center"/>
            <w:hideMark/>
          </w:tcPr>
          <w:p w14:paraId="6E4A5B31" w14:textId="77777777" w:rsidR="00AD3C04" w:rsidRPr="00D33927" w:rsidRDefault="00AD3C04" w:rsidP="001E3779">
            <w:pPr>
              <w:widowControl/>
              <w:autoSpaceDE/>
              <w:autoSpaceDN/>
              <w:jc w:val="center"/>
              <w:rPr>
                <w:rFonts w:eastAsia="Times New Roman"/>
                <w:b/>
                <w:bCs/>
                <w:color w:val="000000"/>
                <w:sz w:val="20"/>
                <w:szCs w:val="20"/>
                <w:lang w:eastAsia="it-IT"/>
              </w:rPr>
            </w:pPr>
            <w:r w:rsidRPr="00D33927">
              <w:rPr>
                <w:rFonts w:eastAsia="Times New Roman"/>
                <w:b/>
                <w:bCs/>
                <w:color w:val="000000"/>
                <w:sz w:val="20"/>
                <w:szCs w:val="20"/>
                <w:lang w:eastAsia="it-IT"/>
              </w:rPr>
              <w:t> </w:t>
            </w:r>
          </w:p>
        </w:tc>
      </w:tr>
      <w:tr w:rsidR="00AD3C04" w:rsidRPr="00D33927" w14:paraId="4FCBA77F" w14:textId="77777777" w:rsidTr="001E3779">
        <w:trPr>
          <w:trHeight w:hRule="exact" w:val="567"/>
          <w:jc w:val="center"/>
        </w:trPr>
        <w:tc>
          <w:tcPr>
            <w:tcW w:w="606" w:type="dxa"/>
            <w:tcBorders>
              <w:top w:val="nil"/>
              <w:left w:val="nil"/>
              <w:bottom w:val="nil"/>
              <w:right w:val="nil"/>
            </w:tcBorders>
            <w:shd w:val="clear" w:color="auto" w:fill="auto"/>
            <w:noWrap/>
            <w:vAlign w:val="bottom"/>
            <w:hideMark/>
          </w:tcPr>
          <w:p w14:paraId="583F8CA0" w14:textId="77777777" w:rsidR="00AD3C04" w:rsidRPr="00D33927" w:rsidRDefault="00AD3C04" w:rsidP="001E3779">
            <w:pPr>
              <w:widowControl/>
              <w:autoSpaceDE/>
              <w:autoSpaceDN/>
              <w:rPr>
                <w:rFonts w:ascii="Times New Roman" w:eastAsia="Times New Roman" w:hAnsi="Times New Roman" w:cs="Times New Roman"/>
                <w:sz w:val="20"/>
                <w:szCs w:val="20"/>
                <w:lang w:eastAsia="it-IT"/>
              </w:rPr>
            </w:pPr>
          </w:p>
        </w:tc>
        <w:tc>
          <w:tcPr>
            <w:tcW w:w="606" w:type="dxa"/>
            <w:tcBorders>
              <w:top w:val="nil"/>
              <w:left w:val="nil"/>
              <w:bottom w:val="nil"/>
              <w:right w:val="nil"/>
            </w:tcBorders>
            <w:shd w:val="clear" w:color="auto" w:fill="auto"/>
            <w:noWrap/>
            <w:vAlign w:val="bottom"/>
            <w:hideMark/>
          </w:tcPr>
          <w:p w14:paraId="1902B762" w14:textId="77777777" w:rsidR="00AD3C04" w:rsidRPr="00D33927" w:rsidRDefault="00AD3C04" w:rsidP="001E3779">
            <w:pPr>
              <w:widowControl/>
              <w:autoSpaceDE/>
              <w:autoSpaceDN/>
              <w:rPr>
                <w:rFonts w:ascii="Times New Roman" w:eastAsia="Times New Roman" w:hAnsi="Times New Roman" w:cs="Times New Roman"/>
                <w:sz w:val="20"/>
                <w:szCs w:val="20"/>
                <w:lang w:eastAsia="it-IT"/>
              </w:rPr>
            </w:pPr>
          </w:p>
        </w:tc>
        <w:tc>
          <w:tcPr>
            <w:tcW w:w="2992" w:type="dxa"/>
            <w:gridSpan w:val="4"/>
            <w:tcBorders>
              <w:top w:val="dotted" w:sz="4" w:space="0" w:color="auto"/>
              <w:left w:val="single" w:sz="4" w:space="0" w:color="auto"/>
              <w:bottom w:val="single" w:sz="4" w:space="0" w:color="auto"/>
              <w:right w:val="single" w:sz="4" w:space="0" w:color="000000"/>
            </w:tcBorders>
            <w:shd w:val="clear" w:color="auto" w:fill="auto"/>
            <w:noWrap/>
            <w:vAlign w:val="center"/>
            <w:hideMark/>
          </w:tcPr>
          <w:p w14:paraId="1841FB9A" w14:textId="77777777" w:rsidR="00AD3C04" w:rsidRPr="00D33927" w:rsidRDefault="00AD3C04" w:rsidP="001E3779">
            <w:pPr>
              <w:widowControl/>
              <w:autoSpaceDE/>
              <w:autoSpaceDN/>
              <w:jc w:val="center"/>
              <w:rPr>
                <w:rFonts w:eastAsia="Times New Roman"/>
                <w:color w:val="000000"/>
                <w:sz w:val="20"/>
                <w:szCs w:val="20"/>
                <w:lang w:eastAsia="it-IT"/>
              </w:rPr>
            </w:pPr>
            <w:r w:rsidRPr="00D33927">
              <w:rPr>
                <w:rFonts w:eastAsia="Times New Roman"/>
                <w:color w:val="000000"/>
                <w:sz w:val="20"/>
                <w:szCs w:val="20"/>
                <w:lang w:eastAsia="it-IT"/>
              </w:rPr>
              <w:t>Danno (</w:t>
            </w:r>
            <w:r w:rsidRPr="00D33927">
              <w:rPr>
                <w:rFonts w:eastAsia="Times New Roman"/>
                <w:b/>
                <w:bCs/>
                <w:color w:val="000000"/>
                <w:sz w:val="20"/>
                <w:szCs w:val="20"/>
                <w:lang w:eastAsia="it-IT"/>
              </w:rPr>
              <w:t>D</w:t>
            </w:r>
            <w:r w:rsidRPr="00D33927">
              <w:rPr>
                <w:rFonts w:eastAsia="Times New Roman"/>
                <w:color w:val="000000"/>
                <w:sz w:val="20"/>
                <w:szCs w:val="20"/>
                <w:lang w:eastAsia="it-IT"/>
              </w:rPr>
              <w:t>)</w:t>
            </w:r>
          </w:p>
        </w:tc>
        <w:tc>
          <w:tcPr>
            <w:tcW w:w="606" w:type="dxa"/>
            <w:tcBorders>
              <w:top w:val="nil"/>
              <w:left w:val="nil"/>
              <w:bottom w:val="nil"/>
              <w:right w:val="nil"/>
            </w:tcBorders>
            <w:shd w:val="clear" w:color="auto" w:fill="auto"/>
            <w:noWrap/>
            <w:vAlign w:val="bottom"/>
            <w:hideMark/>
          </w:tcPr>
          <w:p w14:paraId="365E03FC" w14:textId="77777777" w:rsidR="00AD3C04" w:rsidRPr="00D33927" w:rsidRDefault="00AD3C04" w:rsidP="001E3779">
            <w:pPr>
              <w:widowControl/>
              <w:autoSpaceDE/>
              <w:autoSpaceDN/>
              <w:jc w:val="center"/>
              <w:rPr>
                <w:rFonts w:eastAsia="Times New Roman"/>
                <w:color w:val="000000"/>
                <w:sz w:val="20"/>
                <w:szCs w:val="20"/>
                <w:lang w:eastAsia="it-IT"/>
              </w:rPr>
            </w:pPr>
          </w:p>
        </w:tc>
      </w:tr>
    </w:tbl>
    <w:p w14:paraId="52E5A1E1" w14:textId="77777777" w:rsidR="00AD3C04" w:rsidRPr="00D33927" w:rsidRDefault="00AD3C04" w:rsidP="00AD3C04">
      <w:pPr>
        <w:pStyle w:val="Corpotesto"/>
        <w:spacing w:line="249" w:lineRule="auto"/>
        <w:ind w:left="160" w:right="102" w:hanging="34"/>
        <w:jc w:val="both"/>
      </w:pPr>
    </w:p>
    <w:p w14:paraId="4E802069" w14:textId="77777777" w:rsidR="00AD3C04" w:rsidRPr="00D33927" w:rsidRDefault="00AD3C04" w:rsidP="00AD3C04">
      <w:pPr>
        <w:pStyle w:val="Corpotesto"/>
        <w:spacing w:line="249" w:lineRule="auto"/>
        <w:ind w:left="160" w:right="102" w:hanging="34"/>
        <w:jc w:val="both"/>
      </w:pPr>
    </w:p>
    <w:p w14:paraId="246836A9" w14:textId="77777777" w:rsidR="00AD3C04" w:rsidRPr="00D33927" w:rsidRDefault="00AD3C04" w:rsidP="00AD3C04">
      <w:pPr>
        <w:pStyle w:val="Corpotesto"/>
        <w:spacing w:line="249" w:lineRule="auto"/>
        <w:ind w:left="160" w:right="102" w:hanging="34"/>
        <w:jc w:val="both"/>
      </w:pPr>
      <w:r w:rsidRPr="00D33927">
        <w:t xml:space="preserve">I </w:t>
      </w:r>
      <w:r w:rsidRPr="00D33927">
        <w:rPr>
          <w:b/>
          <w:bCs/>
        </w:rPr>
        <w:t>livelli di rischio</w:t>
      </w:r>
      <w:r w:rsidRPr="00D33927">
        <w:t xml:space="preserve"> </w:t>
      </w:r>
      <w:r w:rsidRPr="00D33927">
        <w:rPr>
          <w:b/>
          <w:bCs/>
        </w:rPr>
        <w:t>attribuiti a ciascun intervallo</w:t>
      </w:r>
      <w:r w:rsidRPr="00D33927">
        <w:t xml:space="preserve"> numerico (o soglia) sono quelli riportati nella tabella seguente:</w:t>
      </w:r>
    </w:p>
    <w:p w14:paraId="4D05B50E" w14:textId="77777777" w:rsidR="00AD3C04" w:rsidRPr="00D33927" w:rsidRDefault="00AD3C04" w:rsidP="00AD3C04">
      <w:pPr>
        <w:spacing w:line="237" w:lineRule="auto"/>
        <w:rPr>
          <w:sz w:val="20"/>
        </w:rPr>
      </w:pPr>
    </w:p>
    <w:tbl>
      <w:tblPr>
        <w:tblStyle w:val="TableNormal"/>
        <w:tblW w:w="0" w:type="auto"/>
        <w:tblInd w:w="1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948"/>
        <w:gridCol w:w="4150"/>
      </w:tblGrid>
      <w:tr w:rsidR="00AD3C04" w:rsidRPr="00D33927" w14:paraId="604857D4" w14:textId="77777777" w:rsidTr="001E3779">
        <w:trPr>
          <w:trHeight w:val="477"/>
        </w:trPr>
        <w:tc>
          <w:tcPr>
            <w:tcW w:w="5948" w:type="dxa"/>
            <w:tcBorders>
              <w:top w:val="nil"/>
              <w:left w:val="nil"/>
              <w:bottom w:val="single" w:sz="12" w:space="0" w:color="000000"/>
              <w:right w:val="single" w:sz="6" w:space="0" w:color="000000"/>
            </w:tcBorders>
            <w:shd w:val="clear" w:color="auto" w:fill="CCCCCC"/>
          </w:tcPr>
          <w:p w14:paraId="6EFFB4BF" w14:textId="77777777" w:rsidR="00AD3C04" w:rsidRPr="00D33927" w:rsidRDefault="00AD3C04" w:rsidP="001E3779">
            <w:pPr>
              <w:pStyle w:val="TableParagraph"/>
              <w:spacing w:before="115"/>
              <w:ind w:left="108"/>
              <w:rPr>
                <w:b/>
                <w:sz w:val="21"/>
              </w:rPr>
            </w:pPr>
            <w:r w:rsidRPr="00D33927">
              <w:rPr>
                <w:b/>
                <w:w w:val="105"/>
                <w:sz w:val="21"/>
              </w:rPr>
              <w:t>Intervalli numerici (soglie) di valori di R calcolati</w:t>
            </w:r>
          </w:p>
        </w:tc>
        <w:tc>
          <w:tcPr>
            <w:tcW w:w="4150" w:type="dxa"/>
            <w:tcBorders>
              <w:top w:val="nil"/>
              <w:left w:val="single" w:sz="6" w:space="0" w:color="000000"/>
              <w:bottom w:val="single" w:sz="12" w:space="0" w:color="000000"/>
              <w:right w:val="nil"/>
            </w:tcBorders>
            <w:shd w:val="clear" w:color="auto" w:fill="CCCCCC"/>
          </w:tcPr>
          <w:p w14:paraId="62C5FB58" w14:textId="77777777" w:rsidR="00AD3C04" w:rsidRPr="00D33927" w:rsidRDefault="00AD3C04" w:rsidP="001E3779">
            <w:pPr>
              <w:pStyle w:val="TableParagraph"/>
              <w:spacing w:before="115"/>
              <w:ind w:left="106"/>
              <w:rPr>
                <w:b/>
                <w:sz w:val="21"/>
              </w:rPr>
            </w:pPr>
            <w:r w:rsidRPr="00D33927">
              <w:rPr>
                <w:b/>
                <w:w w:val="105"/>
                <w:sz w:val="21"/>
              </w:rPr>
              <w:t>Livello attribuito</w:t>
            </w:r>
          </w:p>
        </w:tc>
      </w:tr>
      <w:tr w:rsidR="00AD3C04" w:rsidRPr="00D33927" w14:paraId="7FFEC396" w14:textId="77777777" w:rsidTr="001E3779">
        <w:trPr>
          <w:trHeight w:val="529"/>
        </w:trPr>
        <w:tc>
          <w:tcPr>
            <w:tcW w:w="5948" w:type="dxa"/>
            <w:tcBorders>
              <w:left w:val="nil"/>
              <w:bottom w:val="single" w:sz="6" w:space="0" w:color="000000"/>
              <w:right w:val="single" w:sz="6" w:space="0" w:color="000000"/>
            </w:tcBorders>
          </w:tcPr>
          <w:p w14:paraId="525E3954" w14:textId="77777777" w:rsidR="00AD3C04" w:rsidRPr="00D33927" w:rsidRDefault="00AD3C04" w:rsidP="001E3779">
            <w:pPr>
              <w:pStyle w:val="TableParagraph"/>
              <w:spacing w:before="156"/>
              <w:ind w:left="108"/>
              <w:rPr>
                <w:b/>
                <w:sz w:val="20"/>
              </w:rPr>
            </w:pPr>
            <w:r w:rsidRPr="00D33927">
              <w:rPr>
                <w:sz w:val="20"/>
              </w:rPr>
              <w:t xml:space="preserve">per </w:t>
            </w:r>
            <w:r w:rsidRPr="00D33927">
              <w:rPr>
                <w:b/>
                <w:sz w:val="20"/>
              </w:rPr>
              <w:t xml:space="preserve">R </w:t>
            </w:r>
            <w:r w:rsidRPr="00D33927">
              <w:rPr>
                <w:sz w:val="20"/>
              </w:rPr>
              <w:t xml:space="preserve">maggiore di </w:t>
            </w:r>
            <w:r w:rsidRPr="00D33927">
              <w:rPr>
                <w:b/>
                <w:sz w:val="20"/>
              </w:rPr>
              <w:t xml:space="preserve">0 </w:t>
            </w:r>
            <w:r w:rsidRPr="00D33927">
              <w:rPr>
                <w:sz w:val="20"/>
              </w:rPr>
              <w:t xml:space="preserve">e minore di </w:t>
            </w:r>
            <w:r w:rsidRPr="00D33927">
              <w:rPr>
                <w:b/>
                <w:sz w:val="20"/>
              </w:rPr>
              <w:t>3</w:t>
            </w:r>
          </w:p>
        </w:tc>
        <w:tc>
          <w:tcPr>
            <w:tcW w:w="4150" w:type="dxa"/>
            <w:tcBorders>
              <w:left w:val="single" w:sz="6" w:space="0" w:color="000000"/>
              <w:bottom w:val="single" w:sz="6" w:space="0" w:color="000000"/>
              <w:right w:val="nil"/>
            </w:tcBorders>
            <w:shd w:val="clear" w:color="auto" w:fill="E1EED9"/>
          </w:tcPr>
          <w:p w14:paraId="03CA3924" w14:textId="77777777" w:rsidR="00AD3C04" w:rsidRPr="00D33927" w:rsidRDefault="00AD3C04" w:rsidP="001E3779">
            <w:pPr>
              <w:pStyle w:val="TableParagraph"/>
              <w:spacing w:before="157"/>
              <w:ind w:left="106"/>
              <w:rPr>
                <w:b/>
                <w:sz w:val="20"/>
              </w:rPr>
            </w:pPr>
            <w:r w:rsidRPr="00D33927">
              <w:rPr>
                <w:b/>
                <w:sz w:val="20"/>
              </w:rPr>
              <w:t>BASSO</w:t>
            </w:r>
          </w:p>
        </w:tc>
      </w:tr>
      <w:tr w:rsidR="00AD3C04" w:rsidRPr="00D33927" w14:paraId="4425645A" w14:textId="77777777" w:rsidTr="001E3779">
        <w:trPr>
          <w:trHeight w:val="561"/>
        </w:trPr>
        <w:tc>
          <w:tcPr>
            <w:tcW w:w="5948" w:type="dxa"/>
            <w:tcBorders>
              <w:top w:val="single" w:sz="6" w:space="0" w:color="000000"/>
              <w:left w:val="nil"/>
              <w:bottom w:val="single" w:sz="6" w:space="0" w:color="000000"/>
              <w:right w:val="single" w:sz="6" w:space="0" w:color="000000"/>
            </w:tcBorders>
          </w:tcPr>
          <w:p w14:paraId="6BA24375" w14:textId="77777777" w:rsidR="00AD3C04" w:rsidRPr="00D33927" w:rsidRDefault="00AD3C04" w:rsidP="001E3779">
            <w:pPr>
              <w:pStyle w:val="TableParagraph"/>
              <w:spacing w:before="164"/>
              <w:ind w:left="108"/>
              <w:rPr>
                <w:b/>
                <w:sz w:val="20"/>
              </w:rPr>
            </w:pPr>
            <w:r w:rsidRPr="00D33927">
              <w:rPr>
                <w:sz w:val="20"/>
              </w:rPr>
              <w:t xml:space="preserve">per </w:t>
            </w:r>
            <w:r w:rsidRPr="00D33927">
              <w:rPr>
                <w:b/>
                <w:sz w:val="20"/>
              </w:rPr>
              <w:t xml:space="preserve">R </w:t>
            </w:r>
            <w:r w:rsidRPr="00D33927">
              <w:rPr>
                <w:sz w:val="20"/>
              </w:rPr>
              <w:t xml:space="preserve">maggiore/uguale a </w:t>
            </w:r>
            <w:r w:rsidRPr="00D33927">
              <w:rPr>
                <w:b/>
                <w:sz w:val="20"/>
              </w:rPr>
              <w:t xml:space="preserve">3 </w:t>
            </w:r>
            <w:r w:rsidRPr="00D33927">
              <w:rPr>
                <w:sz w:val="20"/>
              </w:rPr>
              <w:t xml:space="preserve">e minore di </w:t>
            </w:r>
            <w:r w:rsidRPr="00D33927">
              <w:rPr>
                <w:b/>
                <w:sz w:val="20"/>
              </w:rPr>
              <w:t>6</w:t>
            </w:r>
          </w:p>
        </w:tc>
        <w:tc>
          <w:tcPr>
            <w:tcW w:w="4150" w:type="dxa"/>
            <w:tcBorders>
              <w:top w:val="single" w:sz="6" w:space="0" w:color="000000"/>
              <w:left w:val="single" w:sz="6" w:space="0" w:color="000000"/>
              <w:bottom w:val="single" w:sz="6" w:space="0" w:color="000000"/>
              <w:right w:val="nil"/>
            </w:tcBorders>
            <w:shd w:val="clear" w:color="auto" w:fill="FFEE99"/>
          </w:tcPr>
          <w:p w14:paraId="4B02C3FB" w14:textId="77777777" w:rsidR="00AD3C04" w:rsidRPr="00D33927" w:rsidRDefault="00AD3C04" w:rsidP="001E3779">
            <w:pPr>
              <w:pStyle w:val="TableParagraph"/>
              <w:spacing w:before="177"/>
              <w:ind w:left="106"/>
              <w:rPr>
                <w:b/>
                <w:sz w:val="20"/>
              </w:rPr>
            </w:pPr>
            <w:r w:rsidRPr="00D33927">
              <w:rPr>
                <w:b/>
                <w:sz w:val="20"/>
              </w:rPr>
              <w:t>MEDIO BASSO</w:t>
            </w:r>
          </w:p>
        </w:tc>
      </w:tr>
      <w:tr w:rsidR="00AD3C04" w:rsidRPr="00D33927" w14:paraId="3DA3CE24" w14:textId="77777777" w:rsidTr="001E3779">
        <w:trPr>
          <w:trHeight w:val="549"/>
        </w:trPr>
        <w:tc>
          <w:tcPr>
            <w:tcW w:w="5948" w:type="dxa"/>
            <w:tcBorders>
              <w:top w:val="single" w:sz="6" w:space="0" w:color="000000"/>
              <w:left w:val="nil"/>
              <w:bottom w:val="single" w:sz="6" w:space="0" w:color="000000"/>
              <w:right w:val="single" w:sz="6" w:space="0" w:color="000000"/>
            </w:tcBorders>
          </w:tcPr>
          <w:p w14:paraId="6987A74F" w14:textId="77777777" w:rsidR="00AD3C04" w:rsidRPr="00D33927" w:rsidRDefault="00AD3C04" w:rsidP="001E3779">
            <w:pPr>
              <w:pStyle w:val="TableParagraph"/>
              <w:spacing w:before="152"/>
              <w:ind w:left="108"/>
              <w:rPr>
                <w:b/>
                <w:sz w:val="20"/>
              </w:rPr>
            </w:pPr>
            <w:r w:rsidRPr="00D33927">
              <w:rPr>
                <w:sz w:val="20"/>
              </w:rPr>
              <w:t xml:space="preserve">per </w:t>
            </w:r>
            <w:r w:rsidRPr="00D33927">
              <w:rPr>
                <w:b/>
                <w:sz w:val="20"/>
              </w:rPr>
              <w:t xml:space="preserve">R </w:t>
            </w:r>
            <w:r w:rsidRPr="00D33927">
              <w:rPr>
                <w:sz w:val="20"/>
              </w:rPr>
              <w:t xml:space="preserve">maggiore/uguale a </w:t>
            </w:r>
            <w:r w:rsidRPr="00D33927">
              <w:rPr>
                <w:b/>
                <w:sz w:val="20"/>
              </w:rPr>
              <w:t xml:space="preserve">6 </w:t>
            </w:r>
            <w:r w:rsidRPr="00D33927">
              <w:rPr>
                <w:sz w:val="20"/>
              </w:rPr>
              <w:t xml:space="preserve">e minore di </w:t>
            </w:r>
            <w:r w:rsidRPr="00D33927">
              <w:rPr>
                <w:b/>
                <w:sz w:val="20"/>
              </w:rPr>
              <w:t>9</w:t>
            </w:r>
          </w:p>
        </w:tc>
        <w:tc>
          <w:tcPr>
            <w:tcW w:w="4150" w:type="dxa"/>
            <w:tcBorders>
              <w:top w:val="single" w:sz="6" w:space="0" w:color="000000"/>
              <w:left w:val="single" w:sz="6" w:space="0" w:color="000000"/>
              <w:bottom w:val="single" w:sz="6" w:space="0" w:color="000000"/>
              <w:right w:val="nil"/>
            </w:tcBorders>
            <w:shd w:val="clear" w:color="auto" w:fill="FFFF66"/>
          </w:tcPr>
          <w:p w14:paraId="142A8101" w14:textId="77777777" w:rsidR="00AD3C04" w:rsidRPr="00D33927" w:rsidRDefault="00AD3C04" w:rsidP="001E3779">
            <w:pPr>
              <w:pStyle w:val="TableParagraph"/>
              <w:spacing w:before="165"/>
              <w:ind w:left="106"/>
              <w:rPr>
                <w:b/>
                <w:sz w:val="20"/>
              </w:rPr>
            </w:pPr>
            <w:r w:rsidRPr="00D33927">
              <w:rPr>
                <w:b/>
                <w:sz w:val="20"/>
              </w:rPr>
              <w:t>MEDIO</w:t>
            </w:r>
          </w:p>
        </w:tc>
      </w:tr>
      <w:tr w:rsidR="00AD3C04" w:rsidRPr="00D33927" w14:paraId="3A2234DC" w14:textId="77777777" w:rsidTr="001E3779">
        <w:trPr>
          <w:trHeight w:val="549"/>
        </w:trPr>
        <w:tc>
          <w:tcPr>
            <w:tcW w:w="5948" w:type="dxa"/>
            <w:tcBorders>
              <w:top w:val="single" w:sz="6" w:space="0" w:color="000000"/>
              <w:left w:val="nil"/>
              <w:bottom w:val="single" w:sz="6" w:space="0" w:color="000000"/>
              <w:right w:val="single" w:sz="6" w:space="0" w:color="000000"/>
            </w:tcBorders>
          </w:tcPr>
          <w:p w14:paraId="50281F8E" w14:textId="77777777" w:rsidR="00AD3C04" w:rsidRPr="00D33927" w:rsidRDefault="00AD3C04" w:rsidP="001E3779">
            <w:pPr>
              <w:pStyle w:val="TableParagraph"/>
              <w:spacing w:before="164"/>
              <w:ind w:left="108"/>
              <w:rPr>
                <w:b/>
                <w:sz w:val="20"/>
              </w:rPr>
            </w:pPr>
            <w:r w:rsidRPr="00D33927">
              <w:rPr>
                <w:sz w:val="20"/>
              </w:rPr>
              <w:t xml:space="preserve">per </w:t>
            </w:r>
            <w:r w:rsidRPr="00D33927">
              <w:rPr>
                <w:b/>
                <w:sz w:val="20"/>
              </w:rPr>
              <w:t xml:space="preserve">R </w:t>
            </w:r>
            <w:r w:rsidRPr="00D33927">
              <w:rPr>
                <w:sz w:val="20"/>
              </w:rPr>
              <w:t xml:space="preserve">maggiore/uguale a </w:t>
            </w:r>
            <w:r w:rsidRPr="00D33927">
              <w:rPr>
                <w:b/>
                <w:sz w:val="20"/>
              </w:rPr>
              <w:t xml:space="preserve">9 </w:t>
            </w:r>
            <w:r w:rsidRPr="00D33927">
              <w:rPr>
                <w:sz w:val="20"/>
              </w:rPr>
              <w:t xml:space="preserve">e minore/uguale a </w:t>
            </w:r>
            <w:r w:rsidRPr="00D33927">
              <w:rPr>
                <w:b/>
                <w:sz w:val="20"/>
              </w:rPr>
              <w:t>12</w:t>
            </w:r>
          </w:p>
        </w:tc>
        <w:tc>
          <w:tcPr>
            <w:tcW w:w="4150" w:type="dxa"/>
            <w:tcBorders>
              <w:top w:val="single" w:sz="6" w:space="0" w:color="000000"/>
              <w:left w:val="single" w:sz="6" w:space="0" w:color="000000"/>
              <w:bottom w:val="single" w:sz="6" w:space="0" w:color="000000"/>
              <w:right w:val="nil"/>
            </w:tcBorders>
            <w:shd w:val="clear" w:color="auto" w:fill="CCCC00"/>
          </w:tcPr>
          <w:p w14:paraId="2E4F7AAE" w14:textId="77777777" w:rsidR="00AD3C04" w:rsidRPr="00D33927" w:rsidRDefault="00AD3C04" w:rsidP="001E3779">
            <w:pPr>
              <w:pStyle w:val="TableParagraph"/>
              <w:spacing w:before="165"/>
              <w:ind w:left="106"/>
              <w:rPr>
                <w:b/>
                <w:sz w:val="20"/>
              </w:rPr>
            </w:pPr>
            <w:r w:rsidRPr="00D33927">
              <w:rPr>
                <w:b/>
                <w:sz w:val="20"/>
              </w:rPr>
              <w:t>MEDIO ALTO</w:t>
            </w:r>
          </w:p>
        </w:tc>
      </w:tr>
      <w:tr w:rsidR="00AD3C04" w:rsidRPr="00D33927" w14:paraId="0D470348" w14:textId="77777777" w:rsidTr="001E3779">
        <w:trPr>
          <w:trHeight w:val="557"/>
        </w:trPr>
        <w:tc>
          <w:tcPr>
            <w:tcW w:w="5948" w:type="dxa"/>
            <w:tcBorders>
              <w:top w:val="single" w:sz="6" w:space="0" w:color="000000"/>
              <w:left w:val="nil"/>
              <w:bottom w:val="single" w:sz="6" w:space="0" w:color="000000"/>
              <w:right w:val="single" w:sz="6" w:space="0" w:color="000000"/>
            </w:tcBorders>
          </w:tcPr>
          <w:p w14:paraId="4D52B8FB" w14:textId="77777777" w:rsidR="00AD3C04" w:rsidRPr="00D33927" w:rsidRDefault="00AD3C04" w:rsidP="001E3779">
            <w:pPr>
              <w:pStyle w:val="TableParagraph"/>
              <w:spacing w:before="163"/>
              <w:ind w:left="108"/>
              <w:rPr>
                <w:b/>
                <w:sz w:val="20"/>
              </w:rPr>
            </w:pPr>
            <w:r w:rsidRPr="00D33927">
              <w:rPr>
                <w:sz w:val="20"/>
              </w:rPr>
              <w:t xml:space="preserve">per </w:t>
            </w:r>
            <w:r w:rsidRPr="00D33927">
              <w:rPr>
                <w:b/>
                <w:sz w:val="20"/>
              </w:rPr>
              <w:t xml:space="preserve">R </w:t>
            </w:r>
            <w:r w:rsidRPr="00D33927">
              <w:rPr>
                <w:sz w:val="20"/>
              </w:rPr>
              <w:t xml:space="preserve">maggiore di </w:t>
            </w:r>
            <w:r w:rsidRPr="00D33927">
              <w:rPr>
                <w:b/>
                <w:sz w:val="20"/>
              </w:rPr>
              <w:t xml:space="preserve">12 </w:t>
            </w:r>
            <w:r w:rsidRPr="00D33927">
              <w:rPr>
                <w:sz w:val="20"/>
              </w:rPr>
              <w:t xml:space="preserve">e minore/uguale a </w:t>
            </w:r>
            <w:r w:rsidRPr="00D33927">
              <w:rPr>
                <w:b/>
                <w:sz w:val="20"/>
              </w:rPr>
              <w:t>16</w:t>
            </w:r>
          </w:p>
        </w:tc>
        <w:tc>
          <w:tcPr>
            <w:tcW w:w="4150" w:type="dxa"/>
            <w:tcBorders>
              <w:top w:val="single" w:sz="6" w:space="0" w:color="000000"/>
              <w:left w:val="single" w:sz="6" w:space="0" w:color="000000"/>
              <w:bottom w:val="single" w:sz="6" w:space="0" w:color="000000"/>
              <w:right w:val="nil"/>
            </w:tcBorders>
            <w:shd w:val="clear" w:color="auto" w:fill="E86B16"/>
          </w:tcPr>
          <w:p w14:paraId="798F65F3" w14:textId="77777777" w:rsidR="00AD3C04" w:rsidRPr="00D33927" w:rsidRDefault="00AD3C04" w:rsidP="001E3779">
            <w:pPr>
              <w:pStyle w:val="TableParagraph"/>
              <w:spacing w:before="165"/>
              <w:ind w:left="106"/>
              <w:rPr>
                <w:b/>
                <w:sz w:val="20"/>
              </w:rPr>
            </w:pPr>
            <w:r w:rsidRPr="00D33927">
              <w:rPr>
                <w:b/>
                <w:color w:val="FFFFFF"/>
                <w:sz w:val="20"/>
              </w:rPr>
              <w:t>ALTO</w:t>
            </w:r>
          </w:p>
        </w:tc>
      </w:tr>
    </w:tbl>
    <w:p w14:paraId="78559920" w14:textId="77777777" w:rsidR="00AD3C04" w:rsidRPr="00D33927" w:rsidRDefault="00AD3C04" w:rsidP="00AD3C04">
      <w:pPr>
        <w:spacing w:line="237" w:lineRule="auto"/>
        <w:rPr>
          <w:sz w:val="20"/>
        </w:rPr>
      </w:pPr>
    </w:p>
    <w:p w14:paraId="06E054C5" w14:textId="77777777" w:rsidR="00AD3C04" w:rsidRPr="00D33927" w:rsidRDefault="00AD3C04" w:rsidP="00AD3C04">
      <w:pPr>
        <w:pStyle w:val="Corpotesto"/>
        <w:spacing w:before="1" w:line="264" w:lineRule="auto"/>
        <w:ind w:right="273"/>
        <w:jc w:val="both"/>
      </w:pPr>
      <w:r w:rsidRPr="00D33927">
        <w:t>Altre definizioni del livello di rischio, che possono essere indicate nel documento, ma non sono derivanti dall’applicazione del modello di calcolo sopra illustrato (</w:t>
      </w:r>
      <w:r w:rsidRPr="00D33927">
        <w:rPr>
          <w:i/>
          <w:iCs/>
        </w:rPr>
        <w:t>si veda anche, per maggior dettaglio, la Tabella sulla “</w:t>
      </w:r>
      <w:r w:rsidRPr="00D33927">
        <w:rPr>
          <w:bCs/>
          <w:i/>
          <w:iCs/>
        </w:rPr>
        <w:t>PRIORITA’ DELLE MISURE</w:t>
      </w:r>
      <w:r w:rsidRPr="00D33927">
        <w:rPr>
          <w:i/>
          <w:iCs/>
        </w:rPr>
        <w:t xml:space="preserve">” nelle pagine seguenti) </w:t>
      </w:r>
      <w:r w:rsidRPr="00D33927">
        <w:t>sono:</w:t>
      </w:r>
    </w:p>
    <w:p w14:paraId="6720ABA8" w14:textId="77777777" w:rsidR="00AD3C04" w:rsidRPr="00D33927" w:rsidRDefault="00AD3C04" w:rsidP="00AD3C04">
      <w:pPr>
        <w:pStyle w:val="Corpotesto"/>
        <w:spacing w:before="46"/>
      </w:pPr>
      <w:r w:rsidRPr="00D33927">
        <w:t>NON APPLICABILE (</w:t>
      </w:r>
      <w:r w:rsidRPr="00D33927">
        <w:rPr>
          <w:b/>
        </w:rPr>
        <w:t>N.A</w:t>
      </w:r>
      <w:r w:rsidRPr="00D33927">
        <w:t>): Fattore di rischio assente o non applicabile alla tipologia di attività previste.</w:t>
      </w:r>
    </w:p>
    <w:p w14:paraId="6B663EAB" w14:textId="77777777" w:rsidR="00AD3C04" w:rsidRPr="00D33927" w:rsidRDefault="00AD3C04" w:rsidP="00AD3C04">
      <w:pPr>
        <w:pStyle w:val="Corpotesto"/>
        <w:spacing w:before="70" w:line="249" w:lineRule="auto"/>
        <w:ind w:right="267"/>
        <w:jc w:val="both"/>
      </w:pPr>
      <w:r w:rsidRPr="00D33927">
        <w:rPr>
          <w:spacing w:val="-11"/>
        </w:rPr>
        <w:t xml:space="preserve">NON </w:t>
      </w:r>
      <w:r w:rsidRPr="00D33927">
        <w:rPr>
          <w:spacing w:val="-6"/>
        </w:rPr>
        <w:t xml:space="preserve">CLASSIFICATO/ </w:t>
      </w:r>
      <w:r w:rsidRPr="00D33927">
        <w:rPr>
          <w:spacing w:val="-11"/>
        </w:rPr>
        <w:t xml:space="preserve">NON </w:t>
      </w:r>
      <w:r w:rsidRPr="00D33927">
        <w:rPr>
          <w:spacing w:val="-9"/>
        </w:rPr>
        <w:t xml:space="preserve">CONSIDERATO </w:t>
      </w:r>
      <w:r w:rsidRPr="00D33927">
        <w:t>(</w:t>
      </w:r>
      <w:r w:rsidRPr="00D33927">
        <w:rPr>
          <w:b/>
        </w:rPr>
        <w:t>N.C</w:t>
      </w:r>
      <w:r w:rsidRPr="00D33927">
        <w:t xml:space="preserve">.): </w:t>
      </w:r>
      <w:r w:rsidRPr="00D33927">
        <w:rPr>
          <w:spacing w:val="-5"/>
        </w:rPr>
        <w:t xml:space="preserve">escluso </w:t>
      </w:r>
      <w:r w:rsidRPr="00D33927">
        <w:rPr>
          <w:spacing w:val="-7"/>
        </w:rPr>
        <w:t xml:space="preserve">dalla valutazione </w:t>
      </w:r>
      <w:r w:rsidRPr="00D33927">
        <w:t>(p.es.</w:t>
      </w:r>
      <w:r w:rsidRPr="00D33927">
        <w:rPr>
          <w:spacing w:val="55"/>
        </w:rPr>
        <w:t xml:space="preserve"> </w:t>
      </w:r>
      <w:r w:rsidRPr="00D33927">
        <w:t xml:space="preserve">perché rischio specifico </w:t>
      </w:r>
      <w:r w:rsidRPr="00D33927">
        <w:rPr>
          <w:spacing w:val="-3"/>
        </w:rPr>
        <w:t xml:space="preserve">di </w:t>
      </w:r>
      <w:r w:rsidRPr="00D33927">
        <w:rPr>
          <w:spacing w:val="-4"/>
        </w:rPr>
        <w:t xml:space="preserve">natura professionale </w:t>
      </w:r>
      <w:r w:rsidRPr="00D33927">
        <w:t xml:space="preserve">o </w:t>
      </w:r>
      <w:r w:rsidRPr="00D33927">
        <w:rPr>
          <w:spacing w:val="-4"/>
        </w:rPr>
        <w:t xml:space="preserve">rientrante nel </w:t>
      </w:r>
      <w:r w:rsidRPr="00D33927">
        <w:rPr>
          <w:spacing w:val="-9"/>
        </w:rPr>
        <w:t xml:space="preserve">TITOLO </w:t>
      </w:r>
      <w:r w:rsidRPr="00D33927">
        <w:t xml:space="preserve">IV </w:t>
      </w:r>
      <w:r w:rsidRPr="00D33927">
        <w:rPr>
          <w:spacing w:val="-4"/>
        </w:rPr>
        <w:t>del</w:t>
      </w:r>
      <w:r w:rsidRPr="00D33927">
        <w:rPr>
          <w:spacing w:val="40"/>
        </w:rPr>
        <w:t xml:space="preserve"> </w:t>
      </w:r>
      <w:r w:rsidRPr="00D33927">
        <w:rPr>
          <w:spacing w:val="-11"/>
        </w:rPr>
        <w:t>T.U.)</w:t>
      </w:r>
    </w:p>
    <w:p w14:paraId="4C7F22E0" w14:textId="77777777" w:rsidR="00AD3C04" w:rsidRPr="00D33927" w:rsidRDefault="00AD3C04" w:rsidP="00AD3C04">
      <w:pPr>
        <w:pStyle w:val="Corpotesto"/>
        <w:spacing w:before="62" w:line="249" w:lineRule="auto"/>
        <w:ind w:right="255"/>
        <w:jc w:val="both"/>
      </w:pPr>
      <w:r w:rsidRPr="00D33927">
        <w:rPr>
          <w:b/>
          <w:spacing w:val="-3"/>
        </w:rPr>
        <w:t>DVR</w:t>
      </w:r>
      <w:r w:rsidRPr="00D33927">
        <w:rPr>
          <w:spacing w:val="-3"/>
        </w:rPr>
        <w:t xml:space="preserve">: </w:t>
      </w:r>
      <w:r w:rsidRPr="00D33927">
        <w:t xml:space="preserve">I rischi </w:t>
      </w:r>
      <w:r w:rsidRPr="00D33927">
        <w:rPr>
          <w:spacing w:val="-5"/>
        </w:rPr>
        <w:t xml:space="preserve">esistono </w:t>
      </w:r>
      <w:r w:rsidRPr="00D33927">
        <w:rPr>
          <w:spacing w:val="-7"/>
        </w:rPr>
        <w:t xml:space="preserve">ma </w:t>
      </w:r>
      <w:r w:rsidRPr="00D33927">
        <w:rPr>
          <w:spacing w:val="-4"/>
        </w:rPr>
        <w:t xml:space="preserve">non </w:t>
      </w:r>
      <w:r w:rsidRPr="00D33927">
        <w:rPr>
          <w:spacing w:val="-5"/>
        </w:rPr>
        <w:t xml:space="preserve">sono </w:t>
      </w:r>
      <w:r w:rsidRPr="00D33927">
        <w:rPr>
          <w:spacing w:val="-8"/>
        </w:rPr>
        <w:t xml:space="preserve">dovuti </w:t>
      </w:r>
      <w:r w:rsidRPr="00D33927">
        <w:rPr>
          <w:spacing w:val="-3"/>
        </w:rPr>
        <w:t xml:space="preserve">ad </w:t>
      </w:r>
      <w:r w:rsidRPr="00D33927">
        <w:rPr>
          <w:spacing w:val="-4"/>
        </w:rPr>
        <w:t xml:space="preserve">interferenza, </w:t>
      </w:r>
      <w:r w:rsidRPr="00D33927">
        <w:rPr>
          <w:spacing w:val="-5"/>
        </w:rPr>
        <w:t xml:space="preserve">sono </w:t>
      </w:r>
      <w:r w:rsidRPr="00D33927">
        <w:t xml:space="preserve">rischi specifici </w:t>
      </w:r>
      <w:r w:rsidRPr="00D33927">
        <w:rPr>
          <w:spacing w:val="-3"/>
        </w:rPr>
        <w:t xml:space="preserve">di </w:t>
      </w:r>
      <w:r w:rsidRPr="00D33927">
        <w:rPr>
          <w:spacing w:val="-4"/>
        </w:rPr>
        <w:t xml:space="preserve">natura professionale. </w:t>
      </w:r>
      <w:r w:rsidRPr="00D33927">
        <w:rPr>
          <w:spacing w:val="-8"/>
        </w:rPr>
        <w:t xml:space="preserve">Non </w:t>
      </w:r>
      <w:r w:rsidRPr="00D33927">
        <w:t xml:space="preserve">sono </w:t>
      </w:r>
      <w:r w:rsidRPr="00D33927">
        <w:rPr>
          <w:spacing w:val="-5"/>
        </w:rPr>
        <w:t>pertanto oggetto</w:t>
      </w:r>
      <w:r w:rsidRPr="00D33927">
        <w:rPr>
          <w:spacing w:val="-6"/>
        </w:rPr>
        <w:t xml:space="preserve"> della</w:t>
      </w:r>
      <w:r w:rsidRPr="00D33927">
        <w:rPr>
          <w:spacing w:val="-7"/>
        </w:rPr>
        <w:t xml:space="preserve"> presente</w:t>
      </w:r>
      <w:r w:rsidRPr="00D33927">
        <w:rPr>
          <w:spacing w:val="-5"/>
        </w:rPr>
        <w:t xml:space="preserve"> </w:t>
      </w:r>
      <w:r w:rsidRPr="00D33927">
        <w:rPr>
          <w:spacing w:val="-7"/>
        </w:rPr>
        <w:t>valutazione,</w:t>
      </w:r>
      <w:r w:rsidRPr="00D33927">
        <w:rPr>
          <w:spacing w:val="41"/>
        </w:rPr>
        <w:t xml:space="preserve"> </w:t>
      </w:r>
      <w:r w:rsidRPr="00D33927">
        <w:rPr>
          <w:spacing w:val="-7"/>
        </w:rPr>
        <w:t xml:space="preserve">ma </w:t>
      </w:r>
      <w:r w:rsidRPr="00D33927">
        <w:rPr>
          <w:spacing w:val="-4"/>
        </w:rPr>
        <w:t xml:space="preserve">affrontati nel </w:t>
      </w:r>
      <w:r w:rsidRPr="00D33927">
        <w:rPr>
          <w:spacing w:val="-3"/>
        </w:rPr>
        <w:t xml:space="preserve">DVR </w:t>
      </w:r>
      <w:r w:rsidRPr="00D33927">
        <w:t xml:space="preserve">che </w:t>
      </w:r>
      <w:r w:rsidRPr="00D33927">
        <w:rPr>
          <w:spacing w:val="-5"/>
        </w:rPr>
        <w:t xml:space="preserve">l'Azienda </w:t>
      </w:r>
      <w:r w:rsidRPr="00D33927">
        <w:rPr>
          <w:spacing w:val="-7"/>
        </w:rPr>
        <w:t>USL predispone</w:t>
      </w:r>
      <w:r w:rsidRPr="00D33927">
        <w:rPr>
          <w:spacing w:val="-4"/>
        </w:rPr>
        <w:t xml:space="preserve"> </w:t>
      </w:r>
      <w:r w:rsidRPr="00D33927">
        <w:t xml:space="preserve">il </w:t>
      </w:r>
      <w:r w:rsidRPr="00D33927">
        <w:rPr>
          <w:spacing w:val="-4"/>
        </w:rPr>
        <w:t xml:space="preserve">per </w:t>
      </w:r>
      <w:r w:rsidRPr="00D33927">
        <w:rPr>
          <w:spacing w:val="-7"/>
        </w:rPr>
        <w:t>tutti i</w:t>
      </w:r>
      <w:r w:rsidRPr="00D33927">
        <w:t xml:space="preserve"> rischi a cui </w:t>
      </w:r>
      <w:r w:rsidRPr="00D33927">
        <w:rPr>
          <w:spacing w:val="-5"/>
        </w:rPr>
        <w:t xml:space="preserve">sono </w:t>
      </w:r>
      <w:r w:rsidRPr="00D33927">
        <w:rPr>
          <w:spacing w:val="-6"/>
        </w:rPr>
        <w:t xml:space="preserve">esposti </w:t>
      </w:r>
      <w:r w:rsidRPr="00D33927">
        <w:t xml:space="preserve">i propri </w:t>
      </w:r>
      <w:r w:rsidRPr="00D33927">
        <w:rPr>
          <w:spacing w:val="-5"/>
        </w:rPr>
        <w:t xml:space="preserve">lavoratori, </w:t>
      </w:r>
      <w:r w:rsidRPr="00D33927">
        <w:rPr>
          <w:spacing w:val="-4"/>
        </w:rPr>
        <w:t xml:space="preserve">secondo </w:t>
      </w:r>
      <w:r w:rsidRPr="00D33927">
        <w:t xml:space="preserve">i </w:t>
      </w:r>
      <w:r w:rsidRPr="00D33927">
        <w:rPr>
          <w:spacing w:val="-8"/>
        </w:rPr>
        <w:t xml:space="preserve">dettami </w:t>
      </w:r>
      <w:r w:rsidRPr="00D33927">
        <w:rPr>
          <w:spacing w:val="-4"/>
        </w:rPr>
        <w:t xml:space="preserve">del D.lgs 81/2008 </w:t>
      </w:r>
      <w:r w:rsidRPr="00D33927">
        <w:t>e</w:t>
      </w:r>
      <w:r w:rsidRPr="00D33927">
        <w:rPr>
          <w:spacing w:val="17"/>
        </w:rPr>
        <w:t xml:space="preserve"> </w:t>
      </w:r>
      <w:r w:rsidRPr="00D33927">
        <w:t>s.m.i.</w:t>
      </w:r>
    </w:p>
    <w:p w14:paraId="77EFD3B1" w14:textId="77777777" w:rsidR="00453EEA" w:rsidRPr="00D33927" w:rsidRDefault="00453EEA">
      <w:pPr>
        <w:spacing w:line="242" w:lineRule="auto"/>
        <w:jc w:val="both"/>
        <w:sectPr w:rsidR="00453EEA" w:rsidRPr="00D33927" w:rsidSect="00783077">
          <w:pgSz w:w="11910" w:h="16840"/>
          <w:pgMar w:top="2440" w:right="600" w:bottom="709" w:left="860" w:header="1002" w:footer="0" w:gutter="0"/>
          <w:cols w:space="720"/>
        </w:sectPr>
      </w:pPr>
    </w:p>
    <w:p w14:paraId="46992A0E" w14:textId="77777777" w:rsidR="007253B5" w:rsidRPr="00D33927" w:rsidRDefault="00A163AC">
      <w:pPr>
        <w:pStyle w:val="Corpotesto"/>
        <w:spacing w:line="242" w:lineRule="auto"/>
        <w:ind w:right="263"/>
        <w:jc w:val="both"/>
      </w:pPr>
      <w:r w:rsidRPr="00D33927">
        <w:rPr>
          <w:spacing w:val="-9"/>
        </w:rPr>
        <w:lastRenderedPageBreak/>
        <w:t xml:space="preserve">Nella </w:t>
      </w:r>
      <w:r w:rsidRPr="00D33927">
        <w:rPr>
          <w:spacing w:val="-5"/>
        </w:rPr>
        <w:t xml:space="preserve">disamina effettuata </w:t>
      </w:r>
      <w:r w:rsidRPr="00D33927">
        <w:rPr>
          <w:spacing w:val="-7"/>
        </w:rPr>
        <w:t xml:space="preserve">nelle </w:t>
      </w:r>
      <w:r w:rsidRPr="00D33927">
        <w:rPr>
          <w:spacing w:val="-6"/>
        </w:rPr>
        <w:t xml:space="preserve">tabelle </w:t>
      </w:r>
      <w:r w:rsidRPr="00D33927">
        <w:t xml:space="preserve">riferite </w:t>
      </w:r>
      <w:r w:rsidRPr="00D33927">
        <w:rPr>
          <w:spacing w:val="-7"/>
        </w:rPr>
        <w:t xml:space="preserve">alle  </w:t>
      </w:r>
      <w:r w:rsidRPr="00D33927">
        <w:rPr>
          <w:spacing w:val="-4"/>
        </w:rPr>
        <w:t xml:space="preserve">varie </w:t>
      </w:r>
      <w:r w:rsidRPr="00D33927">
        <w:rPr>
          <w:spacing w:val="-5"/>
        </w:rPr>
        <w:t xml:space="preserve">tipologie </w:t>
      </w:r>
      <w:r w:rsidRPr="00D33927">
        <w:rPr>
          <w:spacing w:val="-3"/>
        </w:rPr>
        <w:t xml:space="preserve">di </w:t>
      </w:r>
      <w:r w:rsidRPr="00D33927">
        <w:t xml:space="preserve">rischio, </w:t>
      </w:r>
      <w:r w:rsidRPr="00D33927">
        <w:rPr>
          <w:spacing w:val="-4"/>
        </w:rPr>
        <w:t xml:space="preserve">applicando </w:t>
      </w:r>
      <w:r w:rsidRPr="00D33927">
        <w:t xml:space="preserve">il </w:t>
      </w:r>
      <w:r w:rsidRPr="00D33927">
        <w:rPr>
          <w:spacing w:val="-8"/>
        </w:rPr>
        <w:t xml:space="preserve">modello  </w:t>
      </w:r>
      <w:r w:rsidRPr="00D33927">
        <w:rPr>
          <w:spacing w:val="-3"/>
        </w:rPr>
        <w:t xml:space="preserve">di </w:t>
      </w:r>
      <w:r w:rsidRPr="00D33927">
        <w:rPr>
          <w:spacing w:val="-4"/>
        </w:rPr>
        <w:t xml:space="preserve">calcolo </w:t>
      </w:r>
      <w:r w:rsidRPr="00D33927">
        <w:t xml:space="preserve">illustrato  </w:t>
      </w:r>
      <w:r w:rsidRPr="00D33927">
        <w:rPr>
          <w:spacing w:val="-7"/>
        </w:rPr>
        <w:t xml:space="preserve">alle </w:t>
      </w:r>
      <w:r w:rsidRPr="00D33927">
        <w:rPr>
          <w:spacing w:val="-4"/>
        </w:rPr>
        <w:t xml:space="preserve">pagine </w:t>
      </w:r>
      <w:r w:rsidRPr="00D33927">
        <w:rPr>
          <w:spacing w:val="-3"/>
        </w:rPr>
        <w:t xml:space="preserve">precedenti, </w:t>
      </w:r>
      <w:r w:rsidRPr="00D33927">
        <w:rPr>
          <w:spacing w:val="-5"/>
        </w:rPr>
        <w:t xml:space="preserve">sono </w:t>
      </w:r>
      <w:r w:rsidRPr="00D33927">
        <w:rPr>
          <w:spacing w:val="-6"/>
        </w:rPr>
        <w:t xml:space="preserve">stati </w:t>
      </w:r>
      <w:r w:rsidRPr="00D33927">
        <w:rPr>
          <w:spacing w:val="-4"/>
        </w:rPr>
        <w:t xml:space="preserve">attribuiti </w:t>
      </w:r>
      <w:r w:rsidRPr="00D33927">
        <w:rPr>
          <w:spacing w:val="-8"/>
        </w:rPr>
        <w:t xml:space="preserve">livelli </w:t>
      </w:r>
      <w:r w:rsidRPr="00D33927">
        <w:rPr>
          <w:spacing w:val="-3"/>
        </w:rPr>
        <w:t xml:space="preserve">di </w:t>
      </w:r>
      <w:r w:rsidRPr="00D33927">
        <w:t xml:space="preserve">rischio, </w:t>
      </w:r>
      <w:r w:rsidRPr="00D33927">
        <w:rPr>
          <w:spacing w:val="-3"/>
        </w:rPr>
        <w:t xml:space="preserve">ai </w:t>
      </w:r>
      <w:r w:rsidRPr="00D33927">
        <w:rPr>
          <w:spacing w:val="-6"/>
        </w:rPr>
        <w:t xml:space="preserve">quali </w:t>
      </w:r>
      <w:r w:rsidRPr="00D33927">
        <w:rPr>
          <w:spacing w:val="-8"/>
        </w:rPr>
        <w:t xml:space="preserve">ove </w:t>
      </w:r>
      <w:r w:rsidRPr="00D33927">
        <w:rPr>
          <w:spacing w:val="-4"/>
        </w:rPr>
        <w:t xml:space="preserve">non </w:t>
      </w:r>
      <w:r w:rsidRPr="00D33927">
        <w:rPr>
          <w:spacing w:val="-3"/>
        </w:rPr>
        <w:t xml:space="preserve">si </w:t>
      </w:r>
      <w:r w:rsidRPr="00D33927">
        <w:t xml:space="preserve">sia già </w:t>
      </w:r>
      <w:r w:rsidRPr="00D33927">
        <w:rPr>
          <w:spacing w:val="-7"/>
        </w:rPr>
        <w:t xml:space="preserve">ottemperato, </w:t>
      </w:r>
      <w:r w:rsidRPr="00D33927">
        <w:t xml:space="preserve">con </w:t>
      </w:r>
      <w:r w:rsidRPr="00D33927">
        <w:rPr>
          <w:spacing w:val="-5"/>
        </w:rPr>
        <w:t xml:space="preserve">le </w:t>
      </w:r>
      <w:r w:rsidRPr="00D33927">
        <w:rPr>
          <w:spacing w:val="-4"/>
        </w:rPr>
        <w:t xml:space="preserve">misure </w:t>
      </w:r>
      <w:r w:rsidRPr="00D33927">
        <w:rPr>
          <w:spacing w:val="-3"/>
        </w:rPr>
        <w:t xml:space="preserve">di  </w:t>
      </w:r>
      <w:r w:rsidRPr="00D33927">
        <w:rPr>
          <w:spacing w:val="-7"/>
        </w:rPr>
        <w:t xml:space="preserve">tutela, </w:t>
      </w:r>
      <w:r w:rsidRPr="00D33927">
        <w:rPr>
          <w:spacing w:val="-3"/>
        </w:rPr>
        <w:t xml:space="preserve">di </w:t>
      </w:r>
      <w:r w:rsidRPr="00D33927">
        <w:rPr>
          <w:spacing w:val="-4"/>
        </w:rPr>
        <w:t xml:space="preserve">tipo </w:t>
      </w:r>
      <w:r w:rsidRPr="00D33927">
        <w:t xml:space="preserve">tecnico, </w:t>
      </w:r>
      <w:r w:rsidRPr="00D33927">
        <w:rPr>
          <w:spacing w:val="-5"/>
        </w:rPr>
        <w:t xml:space="preserve">organizzativo </w:t>
      </w:r>
      <w:r w:rsidRPr="00D33927">
        <w:t xml:space="preserve">e </w:t>
      </w:r>
      <w:r w:rsidRPr="00D33927">
        <w:rPr>
          <w:spacing w:val="-3"/>
        </w:rPr>
        <w:t xml:space="preserve">procedurale, </w:t>
      </w:r>
      <w:r w:rsidRPr="00D33927">
        <w:t xml:space="preserve">già </w:t>
      </w:r>
      <w:r w:rsidRPr="00D33927">
        <w:rPr>
          <w:spacing w:val="-7"/>
        </w:rPr>
        <w:t xml:space="preserve">attuate </w:t>
      </w:r>
      <w:r w:rsidRPr="00D33927">
        <w:t xml:space="preserve">in </w:t>
      </w:r>
      <w:r w:rsidRPr="00D33927">
        <w:rPr>
          <w:spacing w:val="-4"/>
        </w:rPr>
        <w:t xml:space="preserve">Azienda </w:t>
      </w:r>
      <w:r w:rsidRPr="00D33927">
        <w:t xml:space="preserve">e </w:t>
      </w:r>
      <w:r w:rsidRPr="00D33927">
        <w:rPr>
          <w:spacing w:val="-4"/>
        </w:rPr>
        <w:t xml:space="preserve">descritte, </w:t>
      </w:r>
      <w:r w:rsidRPr="00D33927">
        <w:rPr>
          <w:spacing w:val="-3"/>
        </w:rPr>
        <w:t>si</w:t>
      </w:r>
      <w:r w:rsidRPr="00D33927">
        <w:rPr>
          <w:spacing w:val="49"/>
        </w:rPr>
        <w:t xml:space="preserve"> </w:t>
      </w:r>
      <w:r w:rsidRPr="00D33927">
        <w:rPr>
          <w:spacing w:val="-6"/>
        </w:rPr>
        <w:t xml:space="preserve">dovrà  </w:t>
      </w:r>
      <w:r w:rsidRPr="00D33927">
        <w:rPr>
          <w:spacing w:val="-3"/>
        </w:rPr>
        <w:t xml:space="preserve">provvedere, </w:t>
      </w:r>
      <w:r w:rsidRPr="00D33927">
        <w:rPr>
          <w:spacing w:val="-6"/>
        </w:rPr>
        <w:t xml:space="preserve">interamente </w:t>
      </w:r>
      <w:r w:rsidRPr="00D33927">
        <w:t xml:space="preserve">o </w:t>
      </w:r>
      <w:r w:rsidRPr="00D33927">
        <w:rPr>
          <w:spacing w:val="-4"/>
        </w:rPr>
        <w:t xml:space="preserve">per </w:t>
      </w:r>
      <w:r w:rsidRPr="00D33927">
        <w:rPr>
          <w:spacing w:val="-5"/>
        </w:rPr>
        <w:t xml:space="preserve">la </w:t>
      </w:r>
      <w:r w:rsidRPr="00D33927">
        <w:rPr>
          <w:spacing w:val="-4"/>
        </w:rPr>
        <w:t xml:space="preserve">parte </w:t>
      </w:r>
      <w:r w:rsidRPr="00D33927">
        <w:t xml:space="preserve">riferita </w:t>
      </w:r>
      <w:r w:rsidRPr="00D33927">
        <w:rPr>
          <w:spacing w:val="-3"/>
        </w:rPr>
        <w:t xml:space="preserve">al </w:t>
      </w:r>
      <w:r w:rsidRPr="00D33927">
        <w:t xml:space="preserve">rischio </w:t>
      </w:r>
      <w:r w:rsidRPr="00D33927">
        <w:rPr>
          <w:spacing w:val="-4"/>
        </w:rPr>
        <w:t xml:space="preserve">residuo, </w:t>
      </w:r>
      <w:r w:rsidRPr="00D33927">
        <w:t xml:space="preserve">con </w:t>
      </w:r>
      <w:r w:rsidRPr="00D33927">
        <w:rPr>
          <w:spacing w:val="-4"/>
        </w:rPr>
        <w:t xml:space="preserve">una </w:t>
      </w:r>
      <w:r w:rsidRPr="00D33927">
        <w:t xml:space="preserve">priorità </w:t>
      </w:r>
      <w:r w:rsidRPr="00D33927">
        <w:rPr>
          <w:spacing w:val="-3"/>
        </w:rPr>
        <w:t xml:space="preserve">crescente, </w:t>
      </w:r>
      <w:r w:rsidRPr="00D33927">
        <w:rPr>
          <w:spacing w:val="-4"/>
        </w:rPr>
        <w:t xml:space="preserve">secondo uno </w:t>
      </w:r>
      <w:r w:rsidRPr="00D33927">
        <w:rPr>
          <w:spacing w:val="-5"/>
        </w:rPr>
        <w:t xml:space="preserve">schema </w:t>
      </w:r>
      <w:r w:rsidRPr="00D33927">
        <w:rPr>
          <w:spacing w:val="-4"/>
        </w:rPr>
        <w:t xml:space="preserve">come </w:t>
      </w:r>
      <w:r w:rsidRPr="00D33927">
        <w:rPr>
          <w:spacing w:val="-3"/>
        </w:rPr>
        <w:t xml:space="preserve">quello </w:t>
      </w:r>
      <w:r w:rsidRPr="00D33927">
        <w:rPr>
          <w:spacing w:val="-6"/>
        </w:rPr>
        <w:t xml:space="preserve">illustrato </w:t>
      </w:r>
      <w:r w:rsidRPr="00D33927">
        <w:rPr>
          <w:spacing w:val="-4"/>
        </w:rPr>
        <w:t xml:space="preserve">nel </w:t>
      </w:r>
      <w:r w:rsidRPr="00D33927">
        <w:rPr>
          <w:spacing w:val="-5"/>
        </w:rPr>
        <w:t>prospetto</w:t>
      </w:r>
      <w:r w:rsidRPr="00D33927">
        <w:rPr>
          <w:spacing w:val="25"/>
        </w:rPr>
        <w:t xml:space="preserve"> </w:t>
      </w:r>
      <w:r w:rsidRPr="00D33927">
        <w:rPr>
          <w:spacing w:val="-6"/>
        </w:rPr>
        <w:t>seguente:</w:t>
      </w:r>
    </w:p>
    <w:p w14:paraId="7CEF458E" w14:textId="77777777" w:rsidR="007253B5" w:rsidRPr="00D33927" w:rsidRDefault="007253B5">
      <w:pPr>
        <w:pStyle w:val="Corpotesto"/>
        <w:spacing w:before="8"/>
        <w:ind w:left="0"/>
        <w:rPr>
          <w:sz w:val="18"/>
        </w:rPr>
      </w:pPr>
    </w:p>
    <w:tbl>
      <w:tblPr>
        <w:tblStyle w:val="TableNormal"/>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15"/>
        <w:gridCol w:w="7363"/>
      </w:tblGrid>
      <w:tr w:rsidR="007253B5" w:rsidRPr="00D33927" w14:paraId="3FB6F93F" w14:textId="77777777">
        <w:trPr>
          <w:trHeight w:val="513"/>
        </w:trPr>
        <w:tc>
          <w:tcPr>
            <w:tcW w:w="2715" w:type="dxa"/>
            <w:tcBorders>
              <w:top w:val="nil"/>
              <w:left w:val="nil"/>
              <w:right w:val="dotted" w:sz="6" w:space="0" w:color="000000"/>
            </w:tcBorders>
            <w:shd w:val="clear" w:color="auto" w:fill="CCCCCC"/>
          </w:tcPr>
          <w:p w14:paraId="024C5D10" w14:textId="77777777" w:rsidR="007253B5" w:rsidRPr="00D33927" w:rsidRDefault="00A163AC">
            <w:pPr>
              <w:pStyle w:val="TableParagraph"/>
              <w:spacing w:before="155"/>
              <w:ind w:left="215"/>
              <w:rPr>
                <w:b/>
                <w:sz w:val="18"/>
              </w:rPr>
            </w:pPr>
            <w:r w:rsidRPr="00D33927">
              <w:rPr>
                <w:b/>
                <w:sz w:val="18"/>
              </w:rPr>
              <w:t>LIVELLO di RISCHIO</w:t>
            </w:r>
          </w:p>
        </w:tc>
        <w:tc>
          <w:tcPr>
            <w:tcW w:w="7363" w:type="dxa"/>
            <w:tcBorders>
              <w:top w:val="nil"/>
              <w:left w:val="dotted" w:sz="6" w:space="0" w:color="000000"/>
              <w:right w:val="nil"/>
            </w:tcBorders>
            <w:shd w:val="clear" w:color="auto" w:fill="CCCCCC"/>
          </w:tcPr>
          <w:p w14:paraId="469AE7AF" w14:textId="77777777" w:rsidR="007253B5" w:rsidRPr="00D33927" w:rsidRDefault="00A163AC">
            <w:pPr>
              <w:pStyle w:val="TableParagraph"/>
              <w:spacing w:before="155"/>
              <w:ind w:left="2581" w:right="2433"/>
              <w:jc w:val="center"/>
              <w:rPr>
                <w:b/>
                <w:sz w:val="18"/>
              </w:rPr>
            </w:pPr>
            <w:bookmarkStart w:id="29" w:name="_Hlk55572215"/>
            <w:r w:rsidRPr="00D33927">
              <w:rPr>
                <w:b/>
                <w:sz w:val="18"/>
              </w:rPr>
              <w:t>PRIORITA’ DELLE MISURE</w:t>
            </w:r>
            <w:bookmarkEnd w:id="29"/>
          </w:p>
        </w:tc>
      </w:tr>
      <w:tr w:rsidR="007253B5" w:rsidRPr="00D33927" w14:paraId="0FC0621E" w14:textId="77777777" w:rsidTr="004F62BC">
        <w:trPr>
          <w:trHeight w:val="475"/>
        </w:trPr>
        <w:tc>
          <w:tcPr>
            <w:tcW w:w="2715" w:type="dxa"/>
            <w:tcBorders>
              <w:left w:val="nil"/>
              <w:bottom w:val="single" w:sz="6" w:space="0" w:color="000000"/>
              <w:right w:val="dotted" w:sz="6" w:space="0" w:color="000000"/>
            </w:tcBorders>
            <w:shd w:val="clear" w:color="auto" w:fill="CCFFCC"/>
            <w:vAlign w:val="center"/>
          </w:tcPr>
          <w:p w14:paraId="6984BA1B" w14:textId="77777777" w:rsidR="007253B5" w:rsidRPr="00D33927" w:rsidRDefault="00A163AC" w:rsidP="004F62BC">
            <w:pPr>
              <w:pStyle w:val="TableParagraph"/>
              <w:spacing w:before="80" w:after="80"/>
              <w:ind w:left="215"/>
              <w:rPr>
                <w:sz w:val="18"/>
              </w:rPr>
            </w:pPr>
            <w:r w:rsidRPr="00D33927">
              <w:rPr>
                <w:sz w:val="18"/>
              </w:rPr>
              <w:t>NON APPLICABILE (N.A)</w:t>
            </w:r>
          </w:p>
        </w:tc>
        <w:tc>
          <w:tcPr>
            <w:tcW w:w="7363" w:type="dxa"/>
            <w:tcBorders>
              <w:left w:val="dotted" w:sz="6" w:space="0" w:color="000000"/>
              <w:bottom w:val="single" w:sz="6" w:space="0" w:color="000000"/>
              <w:right w:val="nil"/>
            </w:tcBorders>
            <w:shd w:val="clear" w:color="auto" w:fill="CCFFCC"/>
            <w:vAlign w:val="center"/>
          </w:tcPr>
          <w:p w14:paraId="23E47DF2" w14:textId="77777777" w:rsidR="007253B5" w:rsidRPr="00D33927" w:rsidRDefault="00A163AC" w:rsidP="004F62BC">
            <w:pPr>
              <w:pStyle w:val="TableParagraph"/>
              <w:spacing w:before="80" w:after="80"/>
              <w:ind w:left="196"/>
              <w:rPr>
                <w:sz w:val="18"/>
              </w:rPr>
            </w:pPr>
            <w:r w:rsidRPr="00D33927">
              <w:rPr>
                <w:sz w:val="18"/>
              </w:rPr>
              <w:t>Fattore di rischio assente o non applicabile alla tipologia di attività previste.</w:t>
            </w:r>
          </w:p>
        </w:tc>
      </w:tr>
      <w:tr w:rsidR="007253B5" w:rsidRPr="00D33927" w14:paraId="5E847237" w14:textId="77777777">
        <w:trPr>
          <w:trHeight w:val="501"/>
        </w:trPr>
        <w:tc>
          <w:tcPr>
            <w:tcW w:w="2715" w:type="dxa"/>
            <w:tcBorders>
              <w:top w:val="single" w:sz="6" w:space="0" w:color="000000"/>
              <w:left w:val="nil"/>
              <w:bottom w:val="single" w:sz="6" w:space="0" w:color="000000"/>
              <w:right w:val="dotted" w:sz="6" w:space="0" w:color="000000"/>
            </w:tcBorders>
            <w:shd w:val="clear" w:color="auto" w:fill="CCFFCC"/>
          </w:tcPr>
          <w:p w14:paraId="6280CB06" w14:textId="77777777" w:rsidR="007253B5" w:rsidRPr="00D33927" w:rsidRDefault="00A163AC" w:rsidP="004F62BC">
            <w:pPr>
              <w:pStyle w:val="TableParagraph"/>
              <w:spacing w:before="80" w:after="80" w:line="238" w:lineRule="auto"/>
              <w:ind w:left="215"/>
              <w:rPr>
                <w:sz w:val="18"/>
              </w:rPr>
            </w:pPr>
            <w:r w:rsidRPr="00D33927">
              <w:rPr>
                <w:sz w:val="18"/>
              </w:rPr>
              <w:t>NON CLASSIFICATO / NON CONSIDERATO (N.C.)</w:t>
            </w:r>
          </w:p>
        </w:tc>
        <w:tc>
          <w:tcPr>
            <w:tcW w:w="7363" w:type="dxa"/>
            <w:tcBorders>
              <w:top w:val="single" w:sz="6" w:space="0" w:color="000000"/>
              <w:left w:val="dotted" w:sz="6" w:space="0" w:color="000000"/>
              <w:bottom w:val="single" w:sz="6" w:space="0" w:color="000000"/>
              <w:right w:val="nil"/>
            </w:tcBorders>
            <w:shd w:val="clear" w:color="auto" w:fill="CCFFCC"/>
          </w:tcPr>
          <w:p w14:paraId="01F992E1" w14:textId="77777777" w:rsidR="007253B5" w:rsidRPr="00D33927" w:rsidRDefault="00A163AC" w:rsidP="004F62BC">
            <w:pPr>
              <w:pStyle w:val="TableParagraph"/>
              <w:spacing w:before="80" w:after="80" w:line="238" w:lineRule="auto"/>
              <w:ind w:left="196"/>
              <w:rPr>
                <w:sz w:val="18"/>
              </w:rPr>
            </w:pPr>
            <w:r w:rsidRPr="00D33927">
              <w:rPr>
                <w:sz w:val="18"/>
              </w:rPr>
              <w:t>Non sono necessarie azioni di mitigazione per i rischi identificati; se vi sono, non fanno riferimento alla condizione di interferenza.</w:t>
            </w:r>
          </w:p>
        </w:tc>
      </w:tr>
      <w:tr w:rsidR="007253B5" w:rsidRPr="00D33927" w14:paraId="6AFC96E9" w14:textId="77777777" w:rsidTr="004F62BC">
        <w:trPr>
          <w:trHeight w:val="1390"/>
        </w:trPr>
        <w:tc>
          <w:tcPr>
            <w:tcW w:w="2715" w:type="dxa"/>
            <w:tcBorders>
              <w:top w:val="single" w:sz="6" w:space="0" w:color="000000"/>
              <w:left w:val="nil"/>
              <w:bottom w:val="single" w:sz="6" w:space="0" w:color="000000"/>
              <w:right w:val="dotted" w:sz="6" w:space="0" w:color="000000"/>
            </w:tcBorders>
            <w:shd w:val="clear" w:color="auto" w:fill="CCFFCC"/>
            <w:vAlign w:val="center"/>
          </w:tcPr>
          <w:p w14:paraId="5A316DDC" w14:textId="77777777" w:rsidR="007253B5" w:rsidRPr="00D33927" w:rsidRDefault="00A163AC" w:rsidP="004F62BC">
            <w:pPr>
              <w:pStyle w:val="TableParagraph"/>
              <w:spacing w:before="80" w:after="80"/>
              <w:ind w:left="215"/>
              <w:rPr>
                <w:sz w:val="18"/>
              </w:rPr>
            </w:pPr>
            <w:r w:rsidRPr="00D33927">
              <w:rPr>
                <w:sz w:val="18"/>
              </w:rPr>
              <w:t>DVR</w:t>
            </w:r>
          </w:p>
        </w:tc>
        <w:tc>
          <w:tcPr>
            <w:tcW w:w="7363" w:type="dxa"/>
            <w:tcBorders>
              <w:top w:val="single" w:sz="6" w:space="0" w:color="000000"/>
              <w:left w:val="dotted" w:sz="6" w:space="0" w:color="000000"/>
              <w:bottom w:val="single" w:sz="6" w:space="0" w:color="000000"/>
              <w:right w:val="nil"/>
            </w:tcBorders>
            <w:shd w:val="clear" w:color="auto" w:fill="CCFFCC"/>
            <w:vAlign w:val="center"/>
          </w:tcPr>
          <w:p w14:paraId="35507746" w14:textId="77777777" w:rsidR="007253B5" w:rsidRPr="00D33927" w:rsidRDefault="00A163AC" w:rsidP="004F62BC">
            <w:pPr>
              <w:pStyle w:val="TableParagraph"/>
              <w:spacing w:before="80" w:after="80"/>
              <w:ind w:left="196" w:right="69"/>
              <w:rPr>
                <w:sz w:val="18"/>
              </w:rPr>
            </w:pPr>
            <w:r w:rsidRPr="00D33927">
              <w:rPr>
                <w:sz w:val="18"/>
              </w:rPr>
              <w:t xml:space="preserve">I rischi esistono </w:t>
            </w:r>
            <w:r w:rsidRPr="00D33927">
              <w:rPr>
                <w:spacing w:val="2"/>
                <w:sz w:val="18"/>
              </w:rPr>
              <w:t xml:space="preserve">ma </w:t>
            </w:r>
            <w:r w:rsidRPr="00D33927">
              <w:rPr>
                <w:spacing w:val="-4"/>
                <w:sz w:val="18"/>
              </w:rPr>
              <w:t xml:space="preserve">non </w:t>
            </w:r>
            <w:r w:rsidRPr="00D33927">
              <w:rPr>
                <w:sz w:val="18"/>
              </w:rPr>
              <w:t xml:space="preserve">sono </w:t>
            </w:r>
            <w:r w:rsidRPr="00D33927">
              <w:rPr>
                <w:spacing w:val="-4"/>
                <w:sz w:val="18"/>
              </w:rPr>
              <w:t xml:space="preserve">dovuti </w:t>
            </w:r>
            <w:r w:rsidRPr="00D33927">
              <w:rPr>
                <w:spacing w:val="-3"/>
                <w:sz w:val="18"/>
              </w:rPr>
              <w:t xml:space="preserve">ad interferenza, </w:t>
            </w:r>
            <w:r w:rsidRPr="00D33927">
              <w:rPr>
                <w:sz w:val="18"/>
              </w:rPr>
              <w:t xml:space="preserve">sono </w:t>
            </w:r>
            <w:r w:rsidRPr="00D33927">
              <w:rPr>
                <w:spacing w:val="-3"/>
                <w:sz w:val="18"/>
              </w:rPr>
              <w:t xml:space="preserve">di natura professionale, </w:t>
            </w:r>
            <w:r w:rsidRPr="00D33927">
              <w:rPr>
                <w:sz w:val="18"/>
              </w:rPr>
              <w:t xml:space="preserve">tipici e </w:t>
            </w:r>
            <w:r w:rsidRPr="00D33927">
              <w:rPr>
                <w:spacing w:val="-3"/>
                <w:sz w:val="18"/>
              </w:rPr>
              <w:t xml:space="preserve">controllati, afferenti </w:t>
            </w:r>
            <w:r w:rsidRPr="00D33927">
              <w:rPr>
                <w:spacing w:val="-4"/>
                <w:sz w:val="18"/>
              </w:rPr>
              <w:t xml:space="preserve">alla </w:t>
            </w:r>
            <w:r w:rsidRPr="00D33927">
              <w:rPr>
                <w:sz w:val="18"/>
              </w:rPr>
              <w:t xml:space="preserve">mansione specifica </w:t>
            </w:r>
            <w:r w:rsidRPr="00D33927">
              <w:rPr>
                <w:spacing w:val="-4"/>
                <w:sz w:val="18"/>
              </w:rPr>
              <w:t xml:space="preserve">per </w:t>
            </w:r>
            <w:r w:rsidRPr="00D33927">
              <w:rPr>
                <w:sz w:val="18"/>
              </w:rPr>
              <w:t xml:space="preserve">cui il </w:t>
            </w:r>
            <w:r w:rsidRPr="00D33927">
              <w:rPr>
                <w:spacing w:val="-4"/>
                <w:sz w:val="18"/>
              </w:rPr>
              <w:t xml:space="preserve">lavoratore, </w:t>
            </w:r>
            <w:r w:rsidRPr="00D33927">
              <w:rPr>
                <w:sz w:val="18"/>
              </w:rPr>
              <w:t xml:space="preserve">o </w:t>
            </w:r>
            <w:r w:rsidRPr="00D33927">
              <w:rPr>
                <w:spacing w:val="-4"/>
                <w:sz w:val="18"/>
              </w:rPr>
              <w:t xml:space="preserve">quella </w:t>
            </w:r>
            <w:r w:rsidRPr="00D33927">
              <w:rPr>
                <w:spacing w:val="-3"/>
                <w:sz w:val="18"/>
              </w:rPr>
              <w:t xml:space="preserve">categoria di </w:t>
            </w:r>
            <w:r w:rsidRPr="00D33927">
              <w:rPr>
                <w:spacing w:val="-4"/>
                <w:sz w:val="18"/>
              </w:rPr>
              <w:t xml:space="preserve">lavoratori </w:t>
            </w:r>
            <w:r w:rsidRPr="00D33927">
              <w:rPr>
                <w:sz w:val="18"/>
              </w:rPr>
              <w:t xml:space="preserve">che la </w:t>
            </w:r>
            <w:r w:rsidRPr="00D33927">
              <w:rPr>
                <w:spacing w:val="-4"/>
                <w:sz w:val="18"/>
              </w:rPr>
              <w:t xml:space="preserve">svolgono, </w:t>
            </w:r>
            <w:r w:rsidRPr="00D33927">
              <w:rPr>
                <w:sz w:val="18"/>
              </w:rPr>
              <w:t xml:space="preserve">sono stati </w:t>
            </w:r>
            <w:r w:rsidRPr="00D33927">
              <w:rPr>
                <w:spacing w:val="-3"/>
                <w:sz w:val="18"/>
              </w:rPr>
              <w:t xml:space="preserve">appositamente </w:t>
            </w:r>
            <w:r w:rsidRPr="00D33927">
              <w:rPr>
                <w:sz w:val="18"/>
              </w:rPr>
              <w:t xml:space="preserve">formati. </w:t>
            </w:r>
            <w:r w:rsidRPr="00D33927">
              <w:rPr>
                <w:spacing w:val="-5"/>
                <w:sz w:val="18"/>
              </w:rPr>
              <w:t xml:space="preserve">Non </w:t>
            </w:r>
            <w:r w:rsidRPr="00D33927">
              <w:rPr>
                <w:sz w:val="18"/>
              </w:rPr>
              <w:t xml:space="preserve">sono </w:t>
            </w:r>
            <w:r w:rsidRPr="00D33927">
              <w:rPr>
                <w:spacing w:val="-3"/>
                <w:sz w:val="18"/>
              </w:rPr>
              <w:t xml:space="preserve">pertanto </w:t>
            </w:r>
            <w:r w:rsidRPr="00D33927">
              <w:rPr>
                <w:sz w:val="18"/>
              </w:rPr>
              <w:t xml:space="preserve">oggetto </w:t>
            </w:r>
            <w:r w:rsidRPr="00D33927">
              <w:rPr>
                <w:spacing w:val="-4"/>
                <w:sz w:val="18"/>
              </w:rPr>
              <w:t xml:space="preserve">della </w:t>
            </w:r>
            <w:r w:rsidRPr="00D33927">
              <w:rPr>
                <w:sz w:val="18"/>
              </w:rPr>
              <w:t xml:space="preserve">presente </w:t>
            </w:r>
            <w:r w:rsidR="00A42576" w:rsidRPr="00D33927">
              <w:rPr>
                <w:spacing w:val="-4"/>
                <w:sz w:val="18"/>
              </w:rPr>
              <w:t>valutazione; l’Azienda</w:t>
            </w:r>
            <w:r w:rsidRPr="00D33927">
              <w:rPr>
                <w:spacing w:val="-4"/>
                <w:sz w:val="18"/>
              </w:rPr>
              <w:t xml:space="preserve"> </w:t>
            </w:r>
            <w:r w:rsidR="00A42576" w:rsidRPr="00D33927">
              <w:rPr>
                <w:spacing w:val="-3"/>
                <w:sz w:val="18"/>
              </w:rPr>
              <w:t>predispone il</w:t>
            </w:r>
            <w:r w:rsidRPr="00D33927">
              <w:rPr>
                <w:sz w:val="18"/>
              </w:rPr>
              <w:t xml:space="preserve"> </w:t>
            </w:r>
            <w:r w:rsidRPr="00D33927">
              <w:rPr>
                <w:spacing w:val="-4"/>
                <w:sz w:val="18"/>
              </w:rPr>
              <w:t xml:space="preserve">DVR per </w:t>
            </w:r>
            <w:r w:rsidRPr="00D33927">
              <w:rPr>
                <w:spacing w:val="-3"/>
                <w:sz w:val="18"/>
              </w:rPr>
              <w:t xml:space="preserve">tutti </w:t>
            </w:r>
            <w:r w:rsidRPr="00D33927">
              <w:rPr>
                <w:sz w:val="18"/>
              </w:rPr>
              <w:t xml:space="preserve">i rischi a cui sono esposti i </w:t>
            </w:r>
            <w:r w:rsidRPr="00D33927">
              <w:rPr>
                <w:spacing w:val="-3"/>
                <w:sz w:val="18"/>
              </w:rPr>
              <w:t xml:space="preserve">propri </w:t>
            </w:r>
            <w:r w:rsidRPr="00D33927">
              <w:rPr>
                <w:spacing w:val="-4"/>
                <w:sz w:val="18"/>
              </w:rPr>
              <w:t xml:space="preserve">lavoratori, </w:t>
            </w:r>
            <w:r w:rsidRPr="00D33927">
              <w:rPr>
                <w:sz w:val="18"/>
              </w:rPr>
              <w:t xml:space="preserve">secondo i dettami </w:t>
            </w:r>
            <w:r w:rsidRPr="00D33927">
              <w:rPr>
                <w:spacing w:val="-4"/>
                <w:sz w:val="18"/>
              </w:rPr>
              <w:t xml:space="preserve">del </w:t>
            </w:r>
            <w:r w:rsidRPr="00D33927">
              <w:rPr>
                <w:sz w:val="18"/>
              </w:rPr>
              <w:t xml:space="preserve">D.lgs </w:t>
            </w:r>
            <w:r w:rsidRPr="00D33927">
              <w:rPr>
                <w:spacing w:val="-4"/>
                <w:sz w:val="18"/>
              </w:rPr>
              <w:t xml:space="preserve">81/2008 </w:t>
            </w:r>
            <w:r w:rsidRPr="00D33927">
              <w:rPr>
                <w:sz w:val="18"/>
              </w:rPr>
              <w:t>e</w:t>
            </w:r>
            <w:r w:rsidRPr="00D33927">
              <w:rPr>
                <w:spacing w:val="7"/>
                <w:sz w:val="18"/>
              </w:rPr>
              <w:t xml:space="preserve"> </w:t>
            </w:r>
            <w:r w:rsidRPr="00D33927">
              <w:rPr>
                <w:sz w:val="18"/>
              </w:rPr>
              <w:t>s.m.i.</w:t>
            </w:r>
          </w:p>
        </w:tc>
      </w:tr>
      <w:tr w:rsidR="007253B5" w:rsidRPr="00D33927" w14:paraId="56BC6B98" w14:textId="77777777" w:rsidTr="004F62BC">
        <w:trPr>
          <w:trHeight w:val="489"/>
        </w:trPr>
        <w:tc>
          <w:tcPr>
            <w:tcW w:w="2715" w:type="dxa"/>
            <w:tcBorders>
              <w:top w:val="single" w:sz="6" w:space="0" w:color="000000"/>
              <w:left w:val="nil"/>
              <w:bottom w:val="single" w:sz="6" w:space="0" w:color="000000"/>
              <w:right w:val="dotted" w:sz="6" w:space="0" w:color="000000"/>
            </w:tcBorders>
            <w:shd w:val="clear" w:color="auto" w:fill="FFFF99"/>
            <w:vAlign w:val="center"/>
          </w:tcPr>
          <w:p w14:paraId="77366AB8" w14:textId="77777777" w:rsidR="007253B5" w:rsidRPr="00D33927" w:rsidRDefault="00A163AC" w:rsidP="004F62BC">
            <w:pPr>
              <w:pStyle w:val="TableParagraph"/>
              <w:spacing w:before="80" w:after="80"/>
              <w:ind w:left="215"/>
              <w:rPr>
                <w:sz w:val="18"/>
              </w:rPr>
            </w:pPr>
            <w:r w:rsidRPr="00D33927">
              <w:rPr>
                <w:sz w:val="18"/>
              </w:rPr>
              <w:t>BASSO</w:t>
            </w:r>
          </w:p>
        </w:tc>
        <w:tc>
          <w:tcPr>
            <w:tcW w:w="7363" w:type="dxa"/>
            <w:tcBorders>
              <w:top w:val="single" w:sz="6" w:space="0" w:color="000000"/>
              <w:left w:val="dotted" w:sz="6" w:space="0" w:color="000000"/>
              <w:bottom w:val="single" w:sz="6" w:space="0" w:color="000000"/>
              <w:right w:val="nil"/>
            </w:tcBorders>
            <w:shd w:val="clear" w:color="auto" w:fill="FFFF99"/>
            <w:vAlign w:val="center"/>
          </w:tcPr>
          <w:p w14:paraId="7DA8FB44" w14:textId="77777777" w:rsidR="007253B5" w:rsidRPr="00D33927" w:rsidRDefault="00A163AC" w:rsidP="004F62BC">
            <w:pPr>
              <w:pStyle w:val="TableParagraph"/>
              <w:spacing w:before="80" w:after="80"/>
              <w:ind w:left="196"/>
              <w:rPr>
                <w:sz w:val="18"/>
              </w:rPr>
            </w:pPr>
            <w:r w:rsidRPr="00D33927">
              <w:rPr>
                <w:sz w:val="18"/>
              </w:rPr>
              <w:t>Sono da valutare azioni di mitigazione in fase di programmazione.</w:t>
            </w:r>
          </w:p>
        </w:tc>
      </w:tr>
      <w:tr w:rsidR="007253B5" w:rsidRPr="00D33927" w14:paraId="0FC7A4A8" w14:textId="77777777" w:rsidTr="004F62BC">
        <w:trPr>
          <w:trHeight w:val="501"/>
        </w:trPr>
        <w:tc>
          <w:tcPr>
            <w:tcW w:w="2715" w:type="dxa"/>
            <w:tcBorders>
              <w:top w:val="single" w:sz="6" w:space="0" w:color="000000"/>
              <w:left w:val="nil"/>
              <w:bottom w:val="single" w:sz="6" w:space="0" w:color="000000"/>
              <w:right w:val="dotted" w:sz="6" w:space="0" w:color="000000"/>
            </w:tcBorders>
            <w:shd w:val="clear" w:color="auto" w:fill="FFFF99"/>
            <w:vAlign w:val="center"/>
          </w:tcPr>
          <w:p w14:paraId="157884DB" w14:textId="77777777" w:rsidR="007253B5" w:rsidRPr="00D33927" w:rsidRDefault="00A163AC" w:rsidP="004F62BC">
            <w:pPr>
              <w:pStyle w:val="TableParagraph"/>
              <w:spacing w:before="80" w:after="80"/>
              <w:ind w:left="215"/>
              <w:rPr>
                <w:sz w:val="18"/>
              </w:rPr>
            </w:pPr>
            <w:r w:rsidRPr="00D33927">
              <w:rPr>
                <w:sz w:val="18"/>
              </w:rPr>
              <w:t>MEDIO BASSO</w:t>
            </w:r>
          </w:p>
        </w:tc>
        <w:tc>
          <w:tcPr>
            <w:tcW w:w="7363" w:type="dxa"/>
            <w:tcBorders>
              <w:top w:val="single" w:sz="6" w:space="0" w:color="000000"/>
              <w:left w:val="dotted" w:sz="6" w:space="0" w:color="000000"/>
              <w:bottom w:val="single" w:sz="6" w:space="0" w:color="000000"/>
              <w:right w:val="nil"/>
            </w:tcBorders>
            <w:shd w:val="clear" w:color="auto" w:fill="FFFF99"/>
            <w:vAlign w:val="center"/>
          </w:tcPr>
          <w:p w14:paraId="4B8D88D8" w14:textId="77777777" w:rsidR="007253B5" w:rsidRPr="00D33927" w:rsidRDefault="00A163AC" w:rsidP="004F62BC">
            <w:pPr>
              <w:pStyle w:val="TableParagraph"/>
              <w:spacing w:before="80" w:after="80" w:line="210" w:lineRule="atLeast"/>
              <w:ind w:left="196"/>
              <w:rPr>
                <w:sz w:val="18"/>
              </w:rPr>
            </w:pPr>
            <w:r w:rsidRPr="00D33927">
              <w:rPr>
                <w:sz w:val="18"/>
              </w:rPr>
              <w:t>Mantenere sotto controllo i rischi valutando ipotesi di interventi mitigativi nel medio/lungo periodo.</w:t>
            </w:r>
          </w:p>
        </w:tc>
      </w:tr>
      <w:tr w:rsidR="007253B5" w:rsidRPr="00D33927" w14:paraId="2EB840FB" w14:textId="77777777" w:rsidTr="004F62BC">
        <w:trPr>
          <w:trHeight w:val="489"/>
        </w:trPr>
        <w:tc>
          <w:tcPr>
            <w:tcW w:w="2715" w:type="dxa"/>
            <w:tcBorders>
              <w:top w:val="single" w:sz="6" w:space="0" w:color="000000"/>
              <w:left w:val="nil"/>
              <w:bottom w:val="single" w:sz="6" w:space="0" w:color="000000"/>
              <w:right w:val="dotted" w:sz="6" w:space="0" w:color="000000"/>
            </w:tcBorders>
            <w:shd w:val="clear" w:color="auto" w:fill="FFFF99"/>
            <w:vAlign w:val="center"/>
          </w:tcPr>
          <w:p w14:paraId="790480DE" w14:textId="77777777" w:rsidR="007253B5" w:rsidRPr="00D33927" w:rsidRDefault="00A163AC" w:rsidP="004F62BC">
            <w:pPr>
              <w:pStyle w:val="TableParagraph"/>
              <w:spacing w:before="80" w:after="80"/>
              <w:ind w:left="215"/>
              <w:rPr>
                <w:sz w:val="18"/>
              </w:rPr>
            </w:pPr>
            <w:r w:rsidRPr="00D33927">
              <w:rPr>
                <w:sz w:val="18"/>
              </w:rPr>
              <w:t>MEDIO</w:t>
            </w:r>
          </w:p>
        </w:tc>
        <w:tc>
          <w:tcPr>
            <w:tcW w:w="7363" w:type="dxa"/>
            <w:tcBorders>
              <w:top w:val="single" w:sz="6" w:space="0" w:color="000000"/>
              <w:left w:val="dotted" w:sz="6" w:space="0" w:color="000000"/>
              <w:bottom w:val="single" w:sz="6" w:space="0" w:color="000000"/>
              <w:right w:val="nil"/>
            </w:tcBorders>
            <w:shd w:val="clear" w:color="auto" w:fill="FFFF99"/>
            <w:vAlign w:val="center"/>
          </w:tcPr>
          <w:p w14:paraId="3CD0BB8F" w14:textId="77777777" w:rsidR="007253B5" w:rsidRPr="00D33927" w:rsidRDefault="00A163AC" w:rsidP="004F62BC">
            <w:pPr>
              <w:pStyle w:val="TableParagraph"/>
              <w:spacing w:before="80" w:after="80" w:line="237" w:lineRule="auto"/>
              <w:ind w:left="196" w:right="182"/>
              <w:rPr>
                <w:sz w:val="18"/>
              </w:rPr>
            </w:pPr>
            <w:r w:rsidRPr="00D33927">
              <w:rPr>
                <w:spacing w:val="-5"/>
                <w:sz w:val="18"/>
              </w:rPr>
              <w:t xml:space="preserve">Monitorare </w:t>
            </w:r>
            <w:r w:rsidRPr="00D33927">
              <w:rPr>
                <w:sz w:val="18"/>
              </w:rPr>
              <w:t xml:space="preserve">costantemente i rischi </w:t>
            </w:r>
            <w:r w:rsidR="00A42576" w:rsidRPr="00D33927">
              <w:rPr>
                <w:spacing w:val="-5"/>
                <w:sz w:val="18"/>
              </w:rPr>
              <w:t>valutando la</w:t>
            </w:r>
            <w:r w:rsidRPr="00D33927">
              <w:rPr>
                <w:sz w:val="18"/>
              </w:rPr>
              <w:t xml:space="preserve"> necessità </w:t>
            </w:r>
            <w:r w:rsidRPr="00D33927">
              <w:rPr>
                <w:spacing w:val="-3"/>
                <w:sz w:val="18"/>
              </w:rPr>
              <w:t xml:space="preserve">di </w:t>
            </w:r>
            <w:r w:rsidRPr="00D33927">
              <w:rPr>
                <w:spacing w:val="-4"/>
                <w:sz w:val="18"/>
              </w:rPr>
              <w:t xml:space="preserve">interventi </w:t>
            </w:r>
            <w:r w:rsidRPr="00D33927">
              <w:rPr>
                <w:spacing w:val="-3"/>
                <w:sz w:val="18"/>
              </w:rPr>
              <w:t xml:space="preserve">mitigativi </w:t>
            </w:r>
            <w:r w:rsidRPr="00D33927">
              <w:rPr>
                <w:sz w:val="18"/>
              </w:rPr>
              <w:t xml:space="preserve">immediati o </w:t>
            </w:r>
            <w:r w:rsidRPr="00D33927">
              <w:rPr>
                <w:spacing w:val="-4"/>
                <w:sz w:val="18"/>
              </w:rPr>
              <w:t xml:space="preserve">nel </w:t>
            </w:r>
            <w:r w:rsidRPr="00D33927">
              <w:rPr>
                <w:spacing w:val="-3"/>
                <w:sz w:val="18"/>
              </w:rPr>
              <w:t>breve</w:t>
            </w:r>
            <w:r w:rsidRPr="00D33927">
              <w:rPr>
                <w:spacing w:val="19"/>
                <w:sz w:val="18"/>
              </w:rPr>
              <w:t xml:space="preserve"> </w:t>
            </w:r>
            <w:r w:rsidRPr="00D33927">
              <w:rPr>
                <w:spacing w:val="-4"/>
                <w:sz w:val="18"/>
              </w:rPr>
              <w:t>periodo.</w:t>
            </w:r>
          </w:p>
        </w:tc>
      </w:tr>
      <w:tr w:rsidR="007253B5" w:rsidRPr="00D33927" w14:paraId="167999BE" w14:textId="77777777" w:rsidTr="004F62BC">
        <w:trPr>
          <w:trHeight w:val="1017"/>
        </w:trPr>
        <w:tc>
          <w:tcPr>
            <w:tcW w:w="2715" w:type="dxa"/>
            <w:tcBorders>
              <w:top w:val="single" w:sz="6" w:space="0" w:color="000000"/>
              <w:left w:val="nil"/>
              <w:bottom w:val="single" w:sz="6" w:space="0" w:color="000000"/>
              <w:right w:val="dotted" w:sz="6" w:space="0" w:color="000000"/>
            </w:tcBorders>
            <w:shd w:val="clear" w:color="auto" w:fill="FFFF99"/>
            <w:vAlign w:val="center"/>
          </w:tcPr>
          <w:p w14:paraId="6D08F49A" w14:textId="77777777" w:rsidR="007253B5" w:rsidRPr="00D33927" w:rsidRDefault="00A163AC" w:rsidP="004F62BC">
            <w:pPr>
              <w:pStyle w:val="TableParagraph"/>
              <w:spacing w:before="80" w:after="80"/>
              <w:ind w:left="215"/>
              <w:rPr>
                <w:sz w:val="18"/>
              </w:rPr>
            </w:pPr>
            <w:r w:rsidRPr="00D33927">
              <w:rPr>
                <w:sz w:val="18"/>
              </w:rPr>
              <w:t>MEDIO ALTO</w:t>
            </w:r>
          </w:p>
        </w:tc>
        <w:tc>
          <w:tcPr>
            <w:tcW w:w="7363" w:type="dxa"/>
            <w:tcBorders>
              <w:top w:val="single" w:sz="6" w:space="0" w:color="000000"/>
              <w:left w:val="dotted" w:sz="6" w:space="0" w:color="000000"/>
              <w:bottom w:val="single" w:sz="6" w:space="0" w:color="000000"/>
              <w:right w:val="nil"/>
            </w:tcBorders>
            <w:shd w:val="clear" w:color="auto" w:fill="FFFF99"/>
            <w:vAlign w:val="center"/>
          </w:tcPr>
          <w:p w14:paraId="0B9CB933" w14:textId="77777777" w:rsidR="007253B5" w:rsidRPr="00D33927" w:rsidRDefault="00A163AC" w:rsidP="004F62BC">
            <w:pPr>
              <w:pStyle w:val="TableParagraph"/>
              <w:spacing w:before="80" w:after="80" w:line="242" w:lineRule="auto"/>
              <w:ind w:left="196" w:right="182"/>
              <w:rPr>
                <w:sz w:val="18"/>
              </w:rPr>
            </w:pPr>
            <w:r w:rsidRPr="00D33927">
              <w:rPr>
                <w:spacing w:val="-5"/>
                <w:sz w:val="18"/>
              </w:rPr>
              <w:t xml:space="preserve">Intervenire </w:t>
            </w:r>
            <w:r w:rsidRPr="00D33927">
              <w:rPr>
                <w:sz w:val="18"/>
              </w:rPr>
              <w:t xml:space="preserve">con urgenza </w:t>
            </w:r>
            <w:r w:rsidRPr="00D33927">
              <w:rPr>
                <w:spacing w:val="-4"/>
                <w:sz w:val="18"/>
              </w:rPr>
              <w:t xml:space="preserve">per individuare </w:t>
            </w:r>
            <w:r w:rsidRPr="00D33927">
              <w:rPr>
                <w:spacing w:val="-3"/>
                <w:sz w:val="18"/>
              </w:rPr>
              <w:t xml:space="preserve">ed attuare gli </w:t>
            </w:r>
            <w:r w:rsidRPr="00D33927">
              <w:rPr>
                <w:spacing w:val="-4"/>
                <w:sz w:val="18"/>
              </w:rPr>
              <w:t xml:space="preserve">interventi </w:t>
            </w:r>
            <w:r w:rsidRPr="00D33927">
              <w:rPr>
                <w:sz w:val="18"/>
              </w:rPr>
              <w:t xml:space="preserve">che </w:t>
            </w:r>
            <w:r w:rsidRPr="00D33927">
              <w:rPr>
                <w:spacing w:val="-3"/>
                <w:sz w:val="18"/>
              </w:rPr>
              <w:t xml:space="preserve">riducano </w:t>
            </w:r>
            <w:r w:rsidRPr="00D33927">
              <w:rPr>
                <w:sz w:val="18"/>
              </w:rPr>
              <w:t xml:space="preserve">il rischio </w:t>
            </w:r>
            <w:r w:rsidRPr="00D33927">
              <w:rPr>
                <w:spacing w:val="-3"/>
                <w:sz w:val="18"/>
              </w:rPr>
              <w:t xml:space="preserve">ad </w:t>
            </w:r>
            <w:r w:rsidRPr="00D33927">
              <w:rPr>
                <w:spacing w:val="-4"/>
                <w:sz w:val="18"/>
              </w:rPr>
              <w:t xml:space="preserve">una </w:t>
            </w:r>
            <w:r w:rsidRPr="00D33927">
              <w:rPr>
                <w:sz w:val="18"/>
              </w:rPr>
              <w:t xml:space="preserve">criticità </w:t>
            </w:r>
            <w:r w:rsidRPr="00D33927">
              <w:rPr>
                <w:spacing w:val="-3"/>
                <w:sz w:val="18"/>
              </w:rPr>
              <w:t xml:space="preserve">inferiore. (qualora </w:t>
            </w:r>
            <w:r w:rsidRPr="00D33927">
              <w:rPr>
                <w:sz w:val="18"/>
              </w:rPr>
              <w:t xml:space="preserve">siano </w:t>
            </w:r>
            <w:r w:rsidRPr="00D33927">
              <w:rPr>
                <w:spacing w:val="-3"/>
                <w:sz w:val="18"/>
              </w:rPr>
              <w:t xml:space="preserve">già </w:t>
            </w:r>
            <w:r w:rsidRPr="00D33927">
              <w:rPr>
                <w:sz w:val="18"/>
              </w:rPr>
              <w:t xml:space="preserve">state intraprese </w:t>
            </w:r>
            <w:r w:rsidRPr="00D33927">
              <w:rPr>
                <w:spacing w:val="-3"/>
                <w:sz w:val="18"/>
              </w:rPr>
              <w:t xml:space="preserve">tutte </w:t>
            </w:r>
            <w:r w:rsidRPr="00D33927">
              <w:rPr>
                <w:sz w:val="18"/>
              </w:rPr>
              <w:t xml:space="preserve">le misure </w:t>
            </w:r>
            <w:r w:rsidRPr="00D33927">
              <w:rPr>
                <w:spacing w:val="-3"/>
                <w:sz w:val="18"/>
              </w:rPr>
              <w:t xml:space="preserve">di </w:t>
            </w:r>
            <w:r w:rsidR="00A42576" w:rsidRPr="00D33927">
              <w:rPr>
                <w:spacing w:val="-4"/>
                <w:sz w:val="18"/>
              </w:rPr>
              <w:t>tutela, attuabili</w:t>
            </w:r>
            <w:r w:rsidRPr="00D33927">
              <w:rPr>
                <w:spacing w:val="-4"/>
                <w:sz w:val="18"/>
              </w:rPr>
              <w:t xml:space="preserve"> </w:t>
            </w:r>
            <w:r w:rsidRPr="00D33927">
              <w:rPr>
                <w:sz w:val="18"/>
              </w:rPr>
              <w:t xml:space="preserve">e </w:t>
            </w:r>
            <w:r w:rsidRPr="00D33927">
              <w:rPr>
                <w:spacing w:val="-3"/>
                <w:sz w:val="18"/>
              </w:rPr>
              <w:t xml:space="preserve">tecnologicamente </w:t>
            </w:r>
            <w:r w:rsidRPr="00D33927">
              <w:rPr>
                <w:spacing w:val="-4"/>
                <w:sz w:val="18"/>
              </w:rPr>
              <w:t xml:space="preserve">perseguibili </w:t>
            </w:r>
            <w:r w:rsidRPr="00D33927">
              <w:rPr>
                <w:spacing w:val="-3"/>
                <w:sz w:val="18"/>
              </w:rPr>
              <w:t xml:space="preserve">da </w:t>
            </w:r>
            <w:r w:rsidRPr="00D33927">
              <w:rPr>
                <w:sz w:val="18"/>
              </w:rPr>
              <w:t xml:space="preserve">parte </w:t>
            </w:r>
            <w:r w:rsidRPr="00D33927">
              <w:rPr>
                <w:spacing w:val="-5"/>
                <w:sz w:val="18"/>
              </w:rPr>
              <w:t xml:space="preserve">dell’Azienda </w:t>
            </w:r>
            <w:r w:rsidRPr="00D33927">
              <w:rPr>
                <w:spacing w:val="-4"/>
                <w:sz w:val="18"/>
              </w:rPr>
              <w:t xml:space="preserve">USL, </w:t>
            </w:r>
            <w:r w:rsidRPr="00D33927">
              <w:rPr>
                <w:spacing w:val="-3"/>
                <w:sz w:val="18"/>
              </w:rPr>
              <w:t xml:space="preserve">tali adempimenti </w:t>
            </w:r>
            <w:r w:rsidRPr="00D33927">
              <w:rPr>
                <w:sz w:val="18"/>
              </w:rPr>
              <w:t xml:space="preserve">sono stati descritti in </w:t>
            </w:r>
            <w:r w:rsidRPr="00D33927">
              <w:rPr>
                <w:spacing w:val="-4"/>
                <w:sz w:val="18"/>
              </w:rPr>
              <w:t xml:space="preserve">tabella, nella </w:t>
            </w:r>
            <w:r w:rsidRPr="00D33927">
              <w:rPr>
                <w:spacing w:val="-3"/>
                <w:sz w:val="18"/>
              </w:rPr>
              <w:t xml:space="preserve">colonna: </w:t>
            </w:r>
            <w:r w:rsidRPr="00D33927">
              <w:rPr>
                <w:sz w:val="18"/>
              </w:rPr>
              <w:t xml:space="preserve">“misure </w:t>
            </w:r>
            <w:r w:rsidRPr="00D33927">
              <w:rPr>
                <w:spacing w:val="-3"/>
                <w:sz w:val="18"/>
              </w:rPr>
              <w:t>di tutela</w:t>
            </w:r>
            <w:r w:rsidRPr="00D33927">
              <w:rPr>
                <w:spacing w:val="1"/>
                <w:sz w:val="18"/>
              </w:rPr>
              <w:t xml:space="preserve"> </w:t>
            </w:r>
            <w:r w:rsidRPr="00D33927">
              <w:rPr>
                <w:spacing w:val="-3"/>
                <w:sz w:val="18"/>
              </w:rPr>
              <w:t>attuate”)</w:t>
            </w:r>
          </w:p>
        </w:tc>
      </w:tr>
      <w:tr w:rsidR="007253B5" w:rsidRPr="00D33927" w14:paraId="1B06A907" w14:textId="77777777" w:rsidTr="004F62BC">
        <w:trPr>
          <w:trHeight w:val="1114"/>
        </w:trPr>
        <w:tc>
          <w:tcPr>
            <w:tcW w:w="2715" w:type="dxa"/>
            <w:tcBorders>
              <w:top w:val="single" w:sz="6" w:space="0" w:color="000000"/>
              <w:left w:val="nil"/>
              <w:bottom w:val="single" w:sz="6" w:space="0" w:color="000000"/>
              <w:right w:val="dotted" w:sz="6" w:space="0" w:color="000000"/>
            </w:tcBorders>
            <w:shd w:val="clear" w:color="auto" w:fill="FFFF99"/>
            <w:vAlign w:val="center"/>
          </w:tcPr>
          <w:p w14:paraId="31360717" w14:textId="77777777" w:rsidR="007253B5" w:rsidRPr="00D33927" w:rsidRDefault="00A163AC" w:rsidP="004F62BC">
            <w:pPr>
              <w:pStyle w:val="TableParagraph"/>
              <w:spacing w:before="80" w:after="80"/>
              <w:ind w:left="215"/>
              <w:rPr>
                <w:sz w:val="18"/>
              </w:rPr>
            </w:pPr>
            <w:r w:rsidRPr="00D33927">
              <w:rPr>
                <w:sz w:val="18"/>
              </w:rPr>
              <w:t>ALTO</w:t>
            </w:r>
          </w:p>
        </w:tc>
        <w:tc>
          <w:tcPr>
            <w:tcW w:w="7363" w:type="dxa"/>
            <w:tcBorders>
              <w:top w:val="single" w:sz="6" w:space="0" w:color="000000"/>
              <w:left w:val="dotted" w:sz="6" w:space="0" w:color="000000"/>
              <w:bottom w:val="single" w:sz="6" w:space="0" w:color="000000"/>
              <w:right w:val="nil"/>
            </w:tcBorders>
            <w:shd w:val="clear" w:color="auto" w:fill="FFFF99"/>
            <w:vAlign w:val="center"/>
          </w:tcPr>
          <w:p w14:paraId="00BAD83F" w14:textId="77777777" w:rsidR="007253B5" w:rsidRPr="00D33927" w:rsidRDefault="00A163AC" w:rsidP="004F62BC">
            <w:pPr>
              <w:pStyle w:val="TableParagraph"/>
              <w:spacing w:before="80" w:after="80" w:line="242" w:lineRule="auto"/>
              <w:ind w:left="196" w:right="182"/>
              <w:rPr>
                <w:sz w:val="18"/>
              </w:rPr>
            </w:pPr>
            <w:r w:rsidRPr="00D33927">
              <w:rPr>
                <w:sz w:val="18"/>
              </w:rPr>
              <w:t>Intervenire immediatamente per eliminare/ridurre il pericolo e ridurre in ogni caso, il rischio ad una criticità inferiore. (qualora siano già state intraprese tutte le misure di tutela, attuabili e tecnologicamente perseguibili da parte dell’Azienda USL, tali adempimenti sono stati descritti in tabella, nella colonna: “misure di tutela attuate”)</w:t>
            </w:r>
          </w:p>
        </w:tc>
      </w:tr>
      <w:tr w:rsidR="007253B5" w:rsidRPr="00D33927" w14:paraId="7026108B" w14:textId="77777777" w:rsidTr="004F62BC">
        <w:trPr>
          <w:trHeight w:val="826"/>
        </w:trPr>
        <w:tc>
          <w:tcPr>
            <w:tcW w:w="2715" w:type="dxa"/>
            <w:tcBorders>
              <w:top w:val="single" w:sz="6" w:space="0" w:color="000000"/>
              <w:left w:val="nil"/>
              <w:bottom w:val="nil"/>
              <w:right w:val="dotted" w:sz="6" w:space="0" w:color="000000"/>
            </w:tcBorders>
            <w:shd w:val="clear" w:color="auto" w:fill="99CCFF"/>
            <w:vAlign w:val="center"/>
          </w:tcPr>
          <w:p w14:paraId="3654EDEB" w14:textId="77777777" w:rsidR="007253B5" w:rsidRPr="00D33927" w:rsidRDefault="00A163AC" w:rsidP="004F62BC">
            <w:pPr>
              <w:pStyle w:val="TableParagraph"/>
              <w:spacing w:before="80" w:after="80"/>
              <w:ind w:left="215"/>
              <w:rPr>
                <w:sz w:val="18"/>
              </w:rPr>
            </w:pPr>
            <w:r w:rsidRPr="00D33927">
              <w:rPr>
                <w:sz w:val="18"/>
              </w:rPr>
              <w:t>Altre diciture / descrizioni</w:t>
            </w:r>
          </w:p>
        </w:tc>
        <w:tc>
          <w:tcPr>
            <w:tcW w:w="7363" w:type="dxa"/>
            <w:tcBorders>
              <w:top w:val="single" w:sz="6" w:space="0" w:color="000000"/>
              <w:left w:val="dotted" w:sz="6" w:space="0" w:color="000000"/>
              <w:bottom w:val="nil"/>
              <w:right w:val="nil"/>
            </w:tcBorders>
            <w:shd w:val="clear" w:color="auto" w:fill="99CCFF"/>
            <w:vAlign w:val="center"/>
          </w:tcPr>
          <w:p w14:paraId="4B289D44" w14:textId="77777777" w:rsidR="007253B5" w:rsidRPr="00D33927" w:rsidRDefault="00A163AC" w:rsidP="004F62BC">
            <w:pPr>
              <w:pStyle w:val="TableParagraph"/>
              <w:spacing w:before="80" w:after="80" w:line="237" w:lineRule="auto"/>
              <w:ind w:left="196"/>
              <w:rPr>
                <w:sz w:val="18"/>
              </w:rPr>
            </w:pPr>
            <w:r w:rsidRPr="00D33927">
              <w:rPr>
                <w:sz w:val="18"/>
              </w:rPr>
              <w:t>Per casistiche e/o fattispecie / tipologie di rischio; eccezionali, particolari o specifiche dell'appalto in oggetto, la descrizione è stata posta direttamente in tabella.</w:t>
            </w:r>
          </w:p>
        </w:tc>
      </w:tr>
    </w:tbl>
    <w:p w14:paraId="7F559256" w14:textId="77777777" w:rsidR="007253B5" w:rsidRPr="00D33927" w:rsidRDefault="007253B5">
      <w:pPr>
        <w:pStyle w:val="Corpotesto"/>
        <w:spacing w:before="7"/>
        <w:ind w:left="0"/>
        <w:rPr>
          <w:sz w:val="28"/>
        </w:rPr>
      </w:pPr>
    </w:p>
    <w:p w14:paraId="10DBF889" w14:textId="77777777" w:rsidR="007253B5" w:rsidRPr="00D33927" w:rsidRDefault="00A163AC">
      <w:pPr>
        <w:pStyle w:val="Corpotesto"/>
        <w:spacing w:line="247" w:lineRule="auto"/>
        <w:ind w:right="249"/>
        <w:jc w:val="both"/>
      </w:pPr>
      <w:r w:rsidRPr="00D33927">
        <w:rPr>
          <w:spacing w:val="-4"/>
        </w:rPr>
        <w:t xml:space="preserve">Per </w:t>
      </w:r>
      <w:r w:rsidRPr="00D33927">
        <w:rPr>
          <w:spacing w:val="-5"/>
        </w:rPr>
        <w:t xml:space="preserve">le </w:t>
      </w:r>
      <w:r w:rsidRPr="00D33927">
        <w:rPr>
          <w:spacing w:val="-3"/>
        </w:rPr>
        <w:t xml:space="preserve">ragioni </w:t>
      </w:r>
      <w:r w:rsidRPr="00D33927">
        <w:rPr>
          <w:spacing w:val="-6"/>
        </w:rPr>
        <w:t xml:space="preserve">esposte </w:t>
      </w:r>
      <w:r w:rsidRPr="00D33927">
        <w:rPr>
          <w:spacing w:val="-3"/>
        </w:rPr>
        <w:t xml:space="preserve">quindi, </w:t>
      </w:r>
      <w:r w:rsidRPr="00D33927">
        <w:t xml:space="preserve">è </w:t>
      </w:r>
      <w:r w:rsidRPr="00D33927">
        <w:rPr>
          <w:spacing w:val="-4"/>
        </w:rPr>
        <w:t xml:space="preserve">possibile </w:t>
      </w:r>
      <w:r w:rsidRPr="00D33927">
        <w:t xml:space="preserve">che in </w:t>
      </w:r>
      <w:r w:rsidRPr="00D33927">
        <w:rPr>
          <w:spacing w:val="-4"/>
        </w:rPr>
        <w:t xml:space="preserve">alcuni </w:t>
      </w:r>
      <w:r w:rsidRPr="00D33927">
        <w:rPr>
          <w:spacing w:val="-6"/>
        </w:rPr>
        <w:t xml:space="preserve">degli </w:t>
      </w:r>
      <w:r w:rsidRPr="00D33927">
        <w:rPr>
          <w:spacing w:val="-3"/>
        </w:rPr>
        <w:t xml:space="preserve">scenari </w:t>
      </w:r>
      <w:r w:rsidRPr="00D33927">
        <w:rPr>
          <w:spacing w:val="-4"/>
        </w:rPr>
        <w:t xml:space="preserve">ipotizzati, </w:t>
      </w:r>
      <w:r w:rsidRPr="00D33927">
        <w:rPr>
          <w:spacing w:val="-3"/>
        </w:rPr>
        <w:t xml:space="preserve">si </w:t>
      </w:r>
      <w:r w:rsidRPr="00D33927">
        <w:rPr>
          <w:spacing w:val="-4"/>
        </w:rPr>
        <w:t xml:space="preserve">generino </w:t>
      </w:r>
      <w:r w:rsidRPr="00D33927">
        <w:rPr>
          <w:spacing w:val="-3"/>
        </w:rPr>
        <w:t xml:space="preserve">interferenze </w:t>
      </w:r>
      <w:r w:rsidRPr="00D33927">
        <w:t xml:space="preserve">e </w:t>
      </w:r>
      <w:r w:rsidRPr="00D33927">
        <w:rPr>
          <w:spacing w:val="-3"/>
        </w:rPr>
        <w:t xml:space="preserve">conseguenti </w:t>
      </w:r>
      <w:r w:rsidRPr="00D33927">
        <w:t xml:space="preserve">rischi; </w:t>
      </w:r>
      <w:r w:rsidRPr="00D33927">
        <w:rPr>
          <w:spacing w:val="-5"/>
        </w:rPr>
        <w:t xml:space="preserve">pertanto </w:t>
      </w:r>
      <w:r w:rsidRPr="00D33927">
        <w:rPr>
          <w:spacing w:val="-4"/>
        </w:rPr>
        <w:t xml:space="preserve">per </w:t>
      </w:r>
      <w:r w:rsidRPr="00D33927">
        <w:rPr>
          <w:spacing w:val="-3"/>
        </w:rPr>
        <w:t xml:space="preserve">garantire </w:t>
      </w:r>
      <w:r w:rsidRPr="00D33927">
        <w:t xml:space="preserve">a </w:t>
      </w:r>
      <w:r w:rsidRPr="00D33927">
        <w:rPr>
          <w:spacing w:val="-7"/>
        </w:rPr>
        <w:t xml:space="preserve">tutte </w:t>
      </w:r>
      <w:r w:rsidRPr="00D33927">
        <w:rPr>
          <w:spacing w:val="-5"/>
        </w:rPr>
        <w:t xml:space="preserve">le </w:t>
      </w:r>
      <w:r w:rsidRPr="00D33927">
        <w:t xml:space="preserve">figure </w:t>
      </w:r>
      <w:r w:rsidRPr="00D33927">
        <w:rPr>
          <w:spacing w:val="-5"/>
        </w:rPr>
        <w:t xml:space="preserve">operanti </w:t>
      </w:r>
      <w:r w:rsidRPr="00D33927">
        <w:rPr>
          <w:spacing w:val="-4"/>
        </w:rPr>
        <w:t xml:space="preserve">una </w:t>
      </w:r>
      <w:r w:rsidRPr="00D33927">
        <w:t xml:space="preserve">efficace </w:t>
      </w:r>
      <w:r w:rsidRPr="00D33927">
        <w:rPr>
          <w:spacing w:val="-7"/>
        </w:rPr>
        <w:t xml:space="preserve">tutela </w:t>
      </w:r>
      <w:r w:rsidRPr="00D33927">
        <w:rPr>
          <w:spacing w:val="-6"/>
        </w:rPr>
        <w:t xml:space="preserve">dagli stessi </w:t>
      </w:r>
      <w:r w:rsidRPr="00D33927">
        <w:rPr>
          <w:spacing w:val="-3"/>
        </w:rPr>
        <w:t xml:space="preserve">e, </w:t>
      </w:r>
      <w:r w:rsidRPr="00D33927">
        <w:rPr>
          <w:spacing w:val="-8"/>
        </w:rPr>
        <w:t xml:space="preserve">ove </w:t>
      </w:r>
      <w:r w:rsidRPr="00D33927">
        <w:rPr>
          <w:spacing w:val="-4"/>
        </w:rPr>
        <w:t xml:space="preserve">non </w:t>
      </w:r>
      <w:r w:rsidRPr="00D33927">
        <w:rPr>
          <w:spacing w:val="-3"/>
        </w:rPr>
        <w:t xml:space="preserve">ne </w:t>
      </w:r>
      <w:r w:rsidRPr="00D33927">
        <w:t xml:space="preserve">sia possibile </w:t>
      </w:r>
      <w:r w:rsidRPr="00D33927">
        <w:rPr>
          <w:spacing w:val="-5"/>
        </w:rPr>
        <w:t xml:space="preserve">l’eliminazione, </w:t>
      </w:r>
      <w:r w:rsidRPr="00D33927">
        <w:rPr>
          <w:spacing w:val="-4"/>
        </w:rPr>
        <w:t xml:space="preserve">per </w:t>
      </w:r>
      <w:r w:rsidRPr="00D33927">
        <w:rPr>
          <w:spacing w:val="-3"/>
        </w:rPr>
        <w:t xml:space="preserve">operarne </w:t>
      </w:r>
      <w:r w:rsidR="00A42576" w:rsidRPr="00D33927">
        <w:rPr>
          <w:spacing w:val="-7"/>
        </w:rPr>
        <w:t>quantomeno una</w:t>
      </w:r>
      <w:r w:rsidR="00A42576" w:rsidRPr="00D33927">
        <w:rPr>
          <w:spacing w:val="-4"/>
        </w:rPr>
        <w:t xml:space="preserve"> determinante</w:t>
      </w:r>
      <w:r w:rsidR="00A42576" w:rsidRPr="00D33927">
        <w:rPr>
          <w:spacing w:val="-6"/>
        </w:rPr>
        <w:t xml:space="preserve"> riduzione</w:t>
      </w:r>
      <w:r w:rsidRPr="00D33927">
        <w:rPr>
          <w:spacing w:val="-3"/>
        </w:rPr>
        <w:t xml:space="preserve">, </w:t>
      </w:r>
      <w:r w:rsidR="00A42576" w:rsidRPr="00D33927">
        <w:rPr>
          <w:spacing w:val="-4"/>
        </w:rPr>
        <w:t>l’azienda agisce</w:t>
      </w:r>
      <w:r w:rsidR="00A42576" w:rsidRPr="00D33927">
        <w:t xml:space="preserve"> con</w:t>
      </w:r>
      <w:r w:rsidR="00A42576" w:rsidRPr="00D33927">
        <w:rPr>
          <w:b/>
          <w:spacing w:val="-4"/>
        </w:rPr>
        <w:t xml:space="preserve"> le</w:t>
      </w:r>
      <w:r w:rsidRPr="00D33927">
        <w:rPr>
          <w:b/>
          <w:spacing w:val="-5"/>
        </w:rPr>
        <w:t xml:space="preserve"> </w:t>
      </w:r>
      <w:r w:rsidR="00A42576" w:rsidRPr="00D33927">
        <w:rPr>
          <w:b/>
          <w:spacing w:val="-5"/>
        </w:rPr>
        <w:t>misure preventive</w:t>
      </w:r>
      <w:r w:rsidRPr="00D33927">
        <w:rPr>
          <w:b/>
          <w:spacing w:val="-3"/>
        </w:rPr>
        <w:t xml:space="preserve"> </w:t>
      </w:r>
      <w:r w:rsidRPr="00D33927">
        <w:rPr>
          <w:b/>
        </w:rPr>
        <w:t xml:space="preserve">e protettive attuate e </w:t>
      </w:r>
      <w:r w:rsidRPr="00D33927">
        <w:rPr>
          <w:b/>
          <w:spacing w:val="-3"/>
        </w:rPr>
        <w:t xml:space="preserve">da </w:t>
      </w:r>
      <w:r w:rsidRPr="00D33927">
        <w:rPr>
          <w:b/>
        </w:rPr>
        <w:t xml:space="preserve">attuarsi </w:t>
      </w:r>
      <w:r w:rsidRPr="00D33927">
        <w:rPr>
          <w:spacing w:val="-3"/>
        </w:rPr>
        <w:t xml:space="preserve">descritte </w:t>
      </w:r>
      <w:r w:rsidRPr="00D33927">
        <w:rPr>
          <w:spacing w:val="-7"/>
        </w:rPr>
        <w:t xml:space="preserve">nelle tabelle delle </w:t>
      </w:r>
      <w:r w:rsidRPr="00D33927">
        <w:rPr>
          <w:spacing w:val="-5"/>
        </w:rPr>
        <w:t xml:space="preserve">tipologie </w:t>
      </w:r>
      <w:r w:rsidRPr="00D33927">
        <w:rPr>
          <w:spacing w:val="-3"/>
        </w:rPr>
        <w:t xml:space="preserve">di </w:t>
      </w:r>
      <w:r w:rsidRPr="00D33927">
        <w:t xml:space="preserve">rischio </w:t>
      </w:r>
      <w:r w:rsidRPr="00D33927">
        <w:rPr>
          <w:spacing w:val="-6"/>
        </w:rPr>
        <w:t xml:space="preserve">illustrate </w:t>
      </w:r>
      <w:r w:rsidRPr="00D33927">
        <w:rPr>
          <w:spacing w:val="-7"/>
        </w:rPr>
        <w:t xml:space="preserve">nelle </w:t>
      </w:r>
      <w:r w:rsidRPr="00D33927">
        <w:rPr>
          <w:spacing w:val="-4"/>
        </w:rPr>
        <w:t>pagine</w:t>
      </w:r>
      <w:r w:rsidRPr="00D33927">
        <w:rPr>
          <w:spacing w:val="-14"/>
        </w:rPr>
        <w:t xml:space="preserve"> </w:t>
      </w:r>
      <w:r w:rsidRPr="00D33927">
        <w:rPr>
          <w:spacing w:val="-4"/>
        </w:rPr>
        <w:t>precedenti.</w:t>
      </w:r>
    </w:p>
    <w:p w14:paraId="61DA6D05" w14:textId="08B219CC" w:rsidR="007253B5" w:rsidRPr="00D33927" w:rsidRDefault="007253B5">
      <w:pPr>
        <w:spacing w:line="247" w:lineRule="auto"/>
        <w:jc w:val="both"/>
      </w:pPr>
    </w:p>
    <w:p w14:paraId="33945005" w14:textId="1F7203F1" w:rsidR="00A508BC" w:rsidRPr="00D33927" w:rsidRDefault="00A508BC">
      <w:pPr>
        <w:spacing w:line="247" w:lineRule="auto"/>
        <w:jc w:val="both"/>
      </w:pPr>
    </w:p>
    <w:p w14:paraId="740DFE21" w14:textId="57DB2010" w:rsidR="00A508BC" w:rsidRPr="00D33927" w:rsidRDefault="00A508BC">
      <w:pPr>
        <w:spacing w:line="247" w:lineRule="auto"/>
        <w:jc w:val="both"/>
      </w:pPr>
    </w:p>
    <w:p w14:paraId="0C69EB32" w14:textId="5670876C" w:rsidR="00A508BC" w:rsidRPr="00D33927" w:rsidRDefault="00A508BC">
      <w:pPr>
        <w:spacing w:line="247" w:lineRule="auto"/>
        <w:jc w:val="both"/>
      </w:pPr>
    </w:p>
    <w:p w14:paraId="36082528" w14:textId="71865116" w:rsidR="00A508BC" w:rsidRPr="00D33927" w:rsidRDefault="00A508BC">
      <w:pPr>
        <w:spacing w:line="247" w:lineRule="auto"/>
        <w:jc w:val="both"/>
      </w:pPr>
    </w:p>
    <w:p w14:paraId="48E1A5DD" w14:textId="13A4E648" w:rsidR="00A508BC" w:rsidRPr="00D33927" w:rsidRDefault="00A508BC">
      <w:pPr>
        <w:spacing w:line="247" w:lineRule="auto"/>
        <w:jc w:val="both"/>
      </w:pPr>
    </w:p>
    <w:p w14:paraId="38230736" w14:textId="32D87F28" w:rsidR="00A508BC" w:rsidRPr="00D33927" w:rsidRDefault="00A508BC">
      <w:pPr>
        <w:spacing w:line="247" w:lineRule="auto"/>
        <w:jc w:val="both"/>
      </w:pPr>
    </w:p>
    <w:p w14:paraId="3692E185" w14:textId="3BE289CD" w:rsidR="00A508BC" w:rsidRPr="00D33927" w:rsidRDefault="00A508BC">
      <w:pPr>
        <w:spacing w:line="247" w:lineRule="auto"/>
        <w:jc w:val="both"/>
      </w:pPr>
    </w:p>
    <w:p w14:paraId="7CCD592E" w14:textId="6CE34680" w:rsidR="00A508BC" w:rsidRPr="00D33927" w:rsidRDefault="00A508BC">
      <w:pPr>
        <w:spacing w:line="247" w:lineRule="auto"/>
        <w:jc w:val="both"/>
      </w:pPr>
    </w:p>
    <w:p w14:paraId="66148207" w14:textId="3BCD252E" w:rsidR="00A508BC" w:rsidRPr="00D33927" w:rsidRDefault="00A508BC">
      <w:pPr>
        <w:spacing w:line="247" w:lineRule="auto"/>
        <w:jc w:val="both"/>
      </w:pPr>
    </w:p>
    <w:p w14:paraId="481818FF" w14:textId="5F83CCD2" w:rsidR="00A508BC" w:rsidRPr="00D33927" w:rsidRDefault="00A508BC">
      <w:pPr>
        <w:spacing w:line="247" w:lineRule="auto"/>
        <w:jc w:val="both"/>
      </w:pPr>
    </w:p>
    <w:p w14:paraId="13953D13" w14:textId="77777777" w:rsidR="00D6350D" w:rsidRPr="00D33927" w:rsidRDefault="00D6350D">
      <w:pPr>
        <w:spacing w:line="247" w:lineRule="auto"/>
        <w:jc w:val="both"/>
      </w:pPr>
    </w:p>
    <w:p w14:paraId="32920511" w14:textId="51EFB772" w:rsidR="007253B5" w:rsidRPr="00D33927" w:rsidRDefault="00B837B7" w:rsidP="006B7B2D">
      <w:pPr>
        <w:pStyle w:val="Titolo1"/>
        <w:spacing w:before="0"/>
        <w:ind w:right="244"/>
        <w:jc w:val="both"/>
        <w:rPr>
          <w:sz w:val="22"/>
          <w:szCs w:val="22"/>
        </w:rPr>
      </w:pPr>
      <w:bookmarkStart w:id="30" w:name="_bookmark5"/>
      <w:bookmarkStart w:id="31" w:name="_Toc35632291"/>
      <w:bookmarkStart w:id="32" w:name="_Toc54110741"/>
      <w:bookmarkStart w:id="33" w:name="_Toc109293657"/>
      <w:bookmarkEnd w:id="30"/>
      <w:r w:rsidRPr="00D33927">
        <w:rPr>
          <w:sz w:val="22"/>
          <w:szCs w:val="22"/>
        </w:rPr>
        <w:t xml:space="preserve">SINTESI </w:t>
      </w:r>
      <w:bookmarkStart w:id="34" w:name="_Hlk54107450"/>
      <w:r w:rsidRPr="00D33927">
        <w:rPr>
          <w:sz w:val="22"/>
          <w:szCs w:val="22"/>
        </w:rPr>
        <w:t xml:space="preserve">DEI RISCHI INTERFERENZIALI INDIVIDUATI, </w:t>
      </w:r>
      <w:r w:rsidR="006B7B2D" w:rsidRPr="00D33927">
        <w:rPr>
          <w:sz w:val="22"/>
          <w:szCs w:val="22"/>
        </w:rPr>
        <w:t xml:space="preserve">DELLE MISURE DI TUTELA INTRAPRESE,                   </w:t>
      </w:r>
      <w:r w:rsidRPr="00D33927">
        <w:rPr>
          <w:sz w:val="22"/>
          <w:szCs w:val="22"/>
        </w:rPr>
        <w:t>E COSTI PER LA SICUREZZA</w:t>
      </w:r>
      <w:bookmarkEnd w:id="31"/>
      <w:bookmarkEnd w:id="32"/>
      <w:bookmarkEnd w:id="33"/>
      <w:bookmarkEnd w:id="34"/>
      <w:r w:rsidRPr="00D33927">
        <w:rPr>
          <w:w w:val="105"/>
        </w:rPr>
        <w:t xml:space="preserve"> </w:t>
      </w:r>
    </w:p>
    <w:p w14:paraId="6C7FB124" w14:textId="6F5009F5" w:rsidR="00AD3C04" w:rsidRPr="00D33927" w:rsidRDefault="00AD3C04" w:rsidP="00D85D92">
      <w:pPr>
        <w:pStyle w:val="Corpotesto"/>
        <w:spacing w:before="176" w:after="120" w:line="250" w:lineRule="auto"/>
        <w:ind w:right="255"/>
        <w:jc w:val="both"/>
        <w:rPr>
          <w:spacing w:val="-3"/>
        </w:rPr>
      </w:pPr>
      <w:r w:rsidRPr="00D33927">
        <w:rPr>
          <w:spacing w:val="-3"/>
        </w:rPr>
        <w:t xml:space="preserve">Come già indicato, l’appalto è suddiviso in lotti infrazionabili, </w:t>
      </w:r>
      <w:r w:rsidR="002D2409" w:rsidRPr="00D33927">
        <w:rPr>
          <w:spacing w:val="-3"/>
        </w:rPr>
        <w:t>la</w:t>
      </w:r>
      <w:r w:rsidRPr="00D33927">
        <w:rPr>
          <w:spacing w:val="-3"/>
        </w:rPr>
        <w:t xml:space="preserve"> valutazione</w:t>
      </w:r>
      <w:r w:rsidR="002D2409" w:rsidRPr="00D33927">
        <w:rPr>
          <w:spacing w:val="-3"/>
        </w:rPr>
        <w:t xml:space="preserve"> contenuta nel presente documento</w:t>
      </w:r>
      <w:r w:rsidRPr="00D33927">
        <w:rPr>
          <w:spacing w:val="-3"/>
        </w:rPr>
        <w:t xml:space="preserve"> è valida per ciascuno di essi, oltre che per l’intera attività nel suo complesso.</w:t>
      </w:r>
    </w:p>
    <w:p w14:paraId="0FD20B7F" w14:textId="0A6EC5D9" w:rsidR="00574DD9" w:rsidRPr="00D33927" w:rsidRDefault="00574DD9" w:rsidP="00D85D92">
      <w:pPr>
        <w:pStyle w:val="Corpotesto"/>
        <w:spacing w:before="176" w:after="120" w:line="250" w:lineRule="auto"/>
        <w:ind w:right="255"/>
        <w:jc w:val="both"/>
        <w:rPr>
          <w:spacing w:val="-3"/>
        </w:rPr>
      </w:pPr>
      <w:r w:rsidRPr="00D33927">
        <w:rPr>
          <w:spacing w:val="-3"/>
        </w:rPr>
        <w:t xml:space="preserve">In sintesi, </w:t>
      </w:r>
      <w:r w:rsidR="009F4E92" w:rsidRPr="00D33927">
        <w:rPr>
          <w:spacing w:val="-3"/>
        </w:rPr>
        <w:t xml:space="preserve">in base a quanto sviluppato in narrativa ed approfondito nelle tabelle di cui al paragrafo precedente, </w:t>
      </w:r>
      <w:r w:rsidRPr="00D33927">
        <w:rPr>
          <w:spacing w:val="-3"/>
        </w:rPr>
        <w:t xml:space="preserve">le circostanze </w:t>
      </w:r>
      <w:r w:rsidR="006D221A" w:rsidRPr="00D33927">
        <w:rPr>
          <w:spacing w:val="-3"/>
        </w:rPr>
        <w:t xml:space="preserve">più </w:t>
      </w:r>
      <w:r w:rsidRPr="00D33927">
        <w:rPr>
          <w:spacing w:val="-3"/>
        </w:rPr>
        <w:t>significative in cui possono verificarsi condizioni di interferenza</w:t>
      </w:r>
      <w:r w:rsidR="00C82480" w:rsidRPr="00D33927">
        <w:rPr>
          <w:spacing w:val="-3"/>
        </w:rPr>
        <w:t>, sono le seguenti</w:t>
      </w:r>
      <w:r w:rsidR="009F4E92" w:rsidRPr="00D33927">
        <w:rPr>
          <w:spacing w:val="-3"/>
        </w:rPr>
        <w:t>:</w:t>
      </w:r>
    </w:p>
    <w:p w14:paraId="15216F12" w14:textId="42D7E099" w:rsidR="00731972" w:rsidRPr="00D33927" w:rsidRDefault="00C82480" w:rsidP="00AD4918">
      <w:pPr>
        <w:pStyle w:val="Corpotesto"/>
        <w:spacing w:before="60" w:after="120" w:line="250" w:lineRule="auto"/>
        <w:ind w:right="255"/>
        <w:jc w:val="both"/>
        <w:rPr>
          <w:spacing w:val="-3"/>
        </w:rPr>
      </w:pPr>
      <w:r w:rsidRPr="00D33927">
        <w:rPr>
          <w:spacing w:val="-3"/>
          <w:u w:val="single"/>
        </w:rPr>
        <w:t>P</w:t>
      </w:r>
      <w:r w:rsidR="00574DD9" w:rsidRPr="00D33927">
        <w:rPr>
          <w:spacing w:val="-3"/>
          <w:u w:val="single"/>
        </w:rPr>
        <w:t xml:space="preserve">er </w:t>
      </w:r>
      <w:r w:rsidR="009D716E" w:rsidRPr="00D33927">
        <w:rPr>
          <w:spacing w:val="-3"/>
          <w:u w:val="single"/>
        </w:rPr>
        <w:t>il personale dell’Azienda USL,</w:t>
      </w:r>
      <w:r w:rsidR="00574DD9" w:rsidRPr="00D33927">
        <w:rPr>
          <w:spacing w:val="-3"/>
        </w:rPr>
        <w:t xml:space="preserve"> </w:t>
      </w:r>
      <w:r w:rsidR="005D311F" w:rsidRPr="00D33927">
        <w:rPr>
          <w:spacing w:val="-3"/>
        </w:rPr>
        <w:t>le interferenze ipotizza</w:t>
      </w:r>
      <w:r w:rsidR="00C07C95" w:rsidRPr="00D33927">
        <w:rPr>
          <w:spacing w:val="-3"/>
        </w:rPr>
        <w:t>te</w:t>
      </w:r>
      <w:r w:rsidR="005D311F" w:rsidRPr="00D33927">
        <w:rPr>
          <w:spacing w:val="-3"/>
        </w:rPr>
        <w:t xml:space="preserve"> </w:t>
      </w:r>
      <w:r w:rsidR="00C07C95" w:rsidRPr="00D33927">
        <w:rPr>
          <w:spacing w:val="-3"/>
        </w:rPr>
        <w:t xml:space="preserve">con le attività svolte dall’appaltatore, </w:t>
      </w:r>
      <w:r w:rsidR="005D311F" w:rsidRPr="00D33927">
        <w:rPr>
          <w:spacing w:val="-3"/>
        </w:rPr>
        <w:t xml:space="preserve">sono più rischiose </w:t>
      </w:r>
      <w:r w:rsidR="00C07C95" w:rsidRPr="00D33927">
        <w:rPr>
          <w:spacing w:val="-3"/>
        </w:rPr>
        <w:t>per</w:t>
      </w:r>
      <w:r w:rsidR="005D311F" w:rsidRPr="00D33927">
        <w:rPr>
          <w:spacing w:val="-3"/>
        </w:rPr>
        <w:t xml:space="preserve"> i dipendenti appartenenti a</w:t>
      </w:r>
      <w:r w:rsidR="00855FE2" w:rsidRPr="00D33927">
        <w:rPr>
          <w:spacing w:val="-3"/>
        </w:rPr>
        <w:t>d</w:t>
      </w:r>
      <w:r w:rsidR="005D311F" w:rsidRPr="00D33927">
        <w:rPr>
          <w:spacing w:val="-3"/>
        </w:rPr>
        <w:t xml:space="preserve"> </w:t>
      </w:r>
      <w:r w:rsidR="00855FE2" w:rsidRPr="00D33927">
        <w:rPr>
          <w:spacing w:val="-3"/>
        </w:rPr>
        <w:t xml:space="preserve">altri </w:t>
      </w:r>
      <w:r w:rsidR="005D311F" w:rsidRPr="00D33927">
        <w:rPr>
          <w:spacing w:val="-3"/>
        </w:rPr>
        <w:t>reparti</w:t>
      </w:r>
      <w:r w:rsidR="00855FE2" w:rsidRPr="00D33927">
        <w:rPr>
          <w:spacing w:val="-3"/>
        </w:rPr>
        <w:t>, e/o non aventi ruolo sanitario</w:t>
      </w:r>
      <w:r w:rsidR="005D311F" w:rsidRPr="00D33927">
        <w:rPr>
          <w:spacing w:val="-3"/>
        </w:rPr>
        <w:t xml:space="preserve"> </w:t>
      </w:r>
      <w:r w:rsidR="00C07C95" w:rsidRPr="00D33927">
        <w:rPr>
          <w:i/>
          <w:iCs/>
          <w:spacing w:val="-3"/>
        </w:rPr>
        <w:t>(es</w:t>
      </w:r>
      <w:r w:rsidR="006D221A" w:rsidRPr="00D33927">
        <w:rPr>
          <w:i/>
          <w:iCs/>
          <w:spacing w:val="-3"/>
        </w:rPr>
        <w:t>empio:</w:t>
      </w:r>
      <w:r w:rsidR="00C07C95" w:rsidRPr="00D33927">
        <w:rPr>
          <w:i/>
          <w:iCs/>
          <w:spacing w:val="-3"/>
        </w:rPr>
        <w:t xml:space="preserve"> amministrativi, tecnici ecc..)</w:t>
      </w:r>
      <w:r w:rsidR="00C07C95" w:rsidRPr="00D33927">
        <w:rPr>
          <w:spacing w:val="-3"/>
        </w:rPr>
        <w:t xml:space="preserve"> </w:t>
      </w:r>
      <w:r w:rsidR="006D221A" w:rsidRPr="00D33927">
        <w:rPr>
          <w:spacing w:val="-3"/>
        </w:rPr>
        <w:t>perché</w:t>
      </w:r>
      <w:r w:rsidR="00C07C95" w:rsidRPr="00D33927">
        <w:rPr>
          <w:spacing w:val="-3"/>
        </w:rPr>
        <w:t xml:space="preserve"> non sono </w:t>
      </w:r>
      <w:r w:rsidR="005D311F" w:rsidRPr="00D33927">
        <w:rPr>
          <w:spacing w:val="-3"/>
        </w:rPr>
        <w:t>in stretta relazione</w:t>
      </w:r>
      <w:r w:rsidR="00DF5BFA" w:rsidRPr="00D33927">
        <w:rPr>
          <w:spacing w:val="-3"/>
        </w:rPr>
        <w:t xml:space="preserve"> </w:t>
      </w:r>
      <w:r w:rsidR="00DF5BFA" w:rsidRPr="00D33927">
        <w:rPr>
          <w:i/>
          <w:iCs/>
          <w:spacing w:val="-3"/>
        </w:rPr>
        <w:t>(</w:t>
      </w:r>
      <w:r w:rsidR="005D311F" w:rsidRPr="00D33927">
        <w:rPr>
          <w:i/>
          <w:iCs/>
          <w:spacing w:val="-3"/>
        </w:rPr>
        <w:t>cooperazione</w:t>
      </w:r>
      <w:r w:rsidR="00DF5BFA" w:rsidRPr="00D33927">
        <w:rPr>
          <w:i/>
          <w:iCs/>
          <w:spacing w:val="-3"/>
        </w:rPr>
        <w:t>/coordinamento)</w:t>
      </w:r>
      <w:r w:rsidR="005D311F" w:rsidRPr="00D33927">
        <w:rPr>
          <w:spacing w:val="-3"/>
        </w:rPr>
        <w:t xml:space="preserve"> con il personale </w:t>
      </w:r>
      <w:r w:rsidR="006D221A" w:rsidRPr="00D33927">
        <w:rPr>
          <w:spacing w:val="-3"/>
        </w:rPr>
        <w:t xml:space="preserve">e gli specialisti di prodotto </w:t>
      </w:r>
      <w:r w:rsidR="005D311F" w:rsidRPr="00D33927">
        <w:rPr>
          <w:spacing w:val="-3"/>
        </w:rPr>
        <w:t xml:space="preserve">della </w:t>
      </w:r>
      <w:r w:rsidR="00C07C95" w:rsidRPr="00D33927">
        <w:rPr>
          <w:spacing w:val="-3"/>
        </w:rPr>
        <w:t>ditta aggiudicataria</w:t>
      </w:r>
      <w:r w:rsidR="006D221A" w:rsidRPr="00D33927">
        <w:rPr>
          <w:spacing w:val="-3"/>
        </w:rPr>
        <w:t>,</w:t>
      </w:r>
      <w:r w:rsidR="00C07C95" w:rsidRPr="00D33927">
        <w:rPr>
          <w:spacing w:val="-3"/>
        </w:rPr>
        <w:t xml:space="preserve"> e </w:t>
      </w:r>
      <w:r w:rsidR="006D221A" w:rsidRPr="00D33927">
        <w:rPr>
          <w:spacing w:val="-3"/>
        </w:rPr>
        <w:t xml:space="preserve">quindi </w:t>
      </w:r>
      <w:r w:rsidR="00C07C95" w:rsidRPr="00D33927">
        <w:rPr>
          <w:spacing w:val="-3"/>
        </w:rPr>
        <w:t xml:space="preserve">meno a conoscenza </w:t>
      </w:r>
      <w:r w:rsidRPr="00D33927">
        <w:rPr>
          <w:spacing w:val="-3"/>
        </w:rPr>
        <w:t>delle fasi, delle modalità operative e della programmazione cronologica</w:t>
      </w:r>
      <w:r w:rsidR="00731972" w:rsidRPr="00D33927">
        <w:rPr>
          <w:spacing w:val="-3"/>
        </w:rPr>
        <w:t>,</w:t>
      </w:r>
      <w:r w:rsidRPr="00D33927">
        <w:rPr>
          <w:spacing w:val="-3"/>
        </w:rPr>
        <w:t xml:space="preserve"> </w:t>
      </w:r>
      <w:r w:rsidR="00731972" w:rsidRPr="00D33927">
        <w:rPr>
          <w:spacing w:val="-3"/>
        </w:rPr>
        <w:t>delle rispettive attività,</w:t>
      </w:r>
      <w:r w:rsidR="002B7689" w:rsidRPr="00D33927">
        <w:rPr>
          <w:spacing w:val="-3"/>
        </w:rPr>
        <w:t xml:space="preserve"> e</w:t>
      </w:r>
      <w:r w:rsidR="00731972" w:rsidRPr="00D33927">
        <w:rPr>
          <w:spacing w:val="-3"/>
        </w:rPr>
        <w:t xml:space="preserve"> </w:t>
      </w:r>
      <w:r w:rsidR="00DF5BFA" w:rsidRPr="00D33927">
        <w:rPr>
          <w:spacing w:val="-3"/>
          <w:u w:val="single"/>
        </w:rPr>
        <w:t xml:space="preserve">meno consapevoli delle </w:t>
      </w:r>
      <w:r w:rsidR="00731972" w:rsidRPr="00D33927">
        <w:rPr>
          <w:spacing w:val="-3"/>
          <w:u w:val="single"/>
        </w:rPr>
        <w:t xml:space="preserve">criticità </w:t>
      </w:r>
      <w:r w:rsidR="00E32572" w:rsidRPr="00D33927">
        <w:rPr>
          <w:spacing w:val="-3"/>
          <w:u w:val="single"/>
        </w:rPr>
        <w:t>insite in alcune di</w:t>
      </w:r>
      <w:r w:rsidR="00DF5BFA" w:rsidRPr="00D33927">
        <w:rPr>
          <w:spacing w:val="-3"/>
          <w:u w:val="single"/>
        </w:rPr>
        <w:t xml:space="preserve"> queste </w:t>
      </w:r>
      <w:r w:rsidR="00855FE2" w:rsidRPr="00D33927">
        <w:rPr>
          <w:spacing w:val="-3"/>
          <w:u w:val="single"/>
        </w:rPr>
        <w:t>attività</w:t>
      </w:r>
      <w:r w:rsidR="00DF5BFA" w:rsidRPr="00D33927">
        <w:rPr>
          <w:spacing w:val="-3"/>
        </w:rPr>
        <w:t xml:space="preserve">, </w:t>
      </w:r>
      <w:r w:rsidR="002B7689" w:rsidRPr="00D33927">
        <w:rPr>
          <w:spacing w:val="-3"/>
        </w:rPr>
        <w:t>quali</w:t>
      </w:r>
      <w:r w:rsidR="00AE7D0C" w:rsidRPr="00D33927">
        <w:rPr>
          <w:spacing w:val="-3"/>
        </w:rPr>
        <w:t>:</w:t>
      </w:r>
      <w:r w:rsidR="00855FE2" w:rsidRPr="00D33927">
        <w:rPr>
          <w:spacing w:val="-3"/>
        </w:rPr>
        <w:t xml:space="preserve"> </w:t>
      </w:r>
      <w:r w:rsidR="00855FE2" w:rsidRPr="00D33927">
        <w:rPr>
          <w:i/>
          <w:iCs/>
          <w:spacing w:val="-3"/>
        </w:rPr>
        <w:t>(</w:t>
      </w:r>
      <w:r w:rsidR="00AE7D0C" w:rsidRPr="00D33927">
        <w:rPr>
          <w:i/>
          <w:iCs/>
          <w:spacing w:val="-3"/>
        </w:rPr>
        <w:t xml:space="preserve">si riportano alcuni </w:t>
      </w:r>
      <w:r w:rsidR="00855FE2" w:rsidRPr="00D33927">
        <w:rPr>
          <w:i/>
          <w:iCs/>
          <w:spacing w:val="-3"/>
        </w:rPr>
        <w:t xml:space="preserve">esempi </w:t>
      </w:r>
      <w:r w:rsidR="00AE7D0C" w:rsidRPr="00D33927">
        <w:rPr>
          <w:i/>
          <w:iCs/>
          <w:spacing w:val="-3"/>
        </w:rPr>
        <w:t>esplicativi e non esaustivi)</w:t>
      </w:r>
      <w:r w:rsidR="00731972" w:rsidRPr="00D33927">
        <w:rPr>
          <w:spacing w:val="-3"/>
        </w:rPr>
        <w:t>:</w:t>
      </w:r>
    </w:p>
    <w:p w14:paraId="42117195" w14:textId="633F1CA3" w:rsidR="009D716E" w:rsidRPr="00D33927" w:rsidRDefault="00531171" w:rsidP="00AD4918">
      <w:pPr>
        <w:pStyle w:val="Corpotesto"/>
        <w:numPr>
          <w:ilvl w:val="0"/>
          <w:numId w:val="45"/>
        </w:numPr>
        <w:spacing w:before="60" w:after="60" w:line="250" w:lineRule="auto"/>
        <w:ind w:right="244"/>
        <w:jc w:val="both"/>
        <w:rPr>
          <w:spacing w:val="-3"/>
        </w:rPr>
      </w:pPr>
      <w:r w:rsidRPr="00D33927">
        <w:rPr>
          <w:b/>
          <w:bCs/>
          <w:spacing w:val="-3"/>
        </w:rPr>
        <w:t>la</w:t>
      </w:r>
      <w:r w:rsidR="00731972" w:rsidRPr="00D33927">
        <w:rPr>
          <w:b/>
          <w:bCs/>
          <w:spacing w:val="-3"/>
        </w:rPr>
        <w:t xml:space="preserve"> consegna </w:t>
      </w:r>
      <w:r w:rsidR="00AE7D0C" w:rsidRPr="00D33927">
        <w:rPr>
          <w:b/>
          <w:bCs/>
          <w:spacing w:val="-3"/>
        </w:rPr>
        <w:t>dei dispositivi medici</w:t>
      </w:r>
      <w:r w:rsidR="00AE7D0C" w:rsidRPr="00D33927">
        <w:rPr>
          <w:spacing w:val="-3"/>
        </w:rPr>
        <w:t xml:space="preserve"> </w:t>
      </w:r>
      <w:r w:rsidR="00731972" w:rsidRPr="00D33927">
        <w:rPr>
          <w:b/>
          <w:bCs/>
          <w:spacing w:val="-3"/>
        </w:rPr>
        <w:t>presso i luoghi di ricezione,</w:t>
      </w:r>
      <w:r w:rsidR="00E32572" w:rsidRPr="00D33927">
        <w:rPr>
          <w:b/>
          <w:bCs/>
          <w:spacing w:val="-3"/>
        </w:rPr>
        <w:t xml:space="preserve"> ed</w:t>
      </w:r>
      <w:r w:rsidR="00731972" w:rsidRPr="00D33927">
        <w:rPr>
          <w:b/>
          <w:bCs/>
          <w:spacing w:val="-3"/>
        </w:rPr>
        <w:t xml:space="preserve"> i reparti </w:t>
      </w:r>
      <w:r w:rsidR="00AE7D0C" w:rsidRPr="00D33927">
        <w:rPr>
          <w:b/>
          <w:bCs/>
          <w:spacing w:val="-3"/>
        </w:rPr>
        <w:t>dell’Azienda USL che ne faranno uso</w:t>
      </w:r>
      <w:r w:rsidR="00731972" w:rsidRPr="00D33927">
        <w:rPr>
          <w:spacing w:val="-3"/>
        </w:rPr>
        <w:t xml:space="preserve">, che comporta </w:t>
      </w:r>
      <w:r w:rsidR="00731972" w:rsidRPr="00D33927">
        <w:rPr>
          <w:spacing w:val="-3"/>
          <w:u w:val="single"/>
        </w:rPr>
        <w:t>la presenza</w:t>
      </w:r>
      <w:r w:rsidR="00731972" w:rsidRPr="00D33927">
        <w:rPr>
          <w:spacing w:val="-3"/>
        </w:rPr>
        <w:t xml:space="preserve"> di detti operatori, </w:t>
      </w:r>
      <w:r w:rsidR="0006158C" w:rsidRPr="00D33927">
        <w:rPr>
          <w:spacing w:val="-3"/>
          <w:u w:val="single"/>
        </w:rPr>
        <w:t>il transito e la manovra dei loro automezzi</w:t>
      </w:r>
      <w:r w:rsidR="0006158C" w:rsidRPr="00D33927">
        <w:rPr>
          <w:spacing w:val="-3"/>
        </w:rPr>
        <w:t xml:space="preserve">, </w:t>
      </w:r>
      <w:r w:rsidR="0006158C" w:rsidRPr="00D33927">
        <w:rPr>
          <w:spacing w:val="-3"/>
          <w:u w:val="single"/>
        </w:rPr>
        <w:t>lo scarico e la movimentazione</w:t>
      </w:r>
      <w:r w:rsidR="0006158C" w:rsidRPr="00D33927">
        <w:rPr>
          <w:spacing w:val="-3"/>
        </w:rPr>
        <w:t xml:space="preserve"> di </w:t>
      </w:r>
      <w:r w:rsidR="00AE7D0C" w:rsidRPr="00D33927">
        <w:rPr>
          <w:spacing w:val="-3"/>
        </w:rPr>
        <w:t>scatole</w:t>
      </w:r>
      <w:r w:rsidR="00D77F26" w:rsidRPr="00D33927">
        <w:rPr>
          <w:spacing w:val="-3"/>
        </w:rPr>
        <w:t>/confezioni</w:t>
      </w:r>
      <w:r w:rsidR="0006158C" w:rsidRPr="00D33927">
        <w:rPr>
          <w:spacing w:val="-3"/>
        </w:rPr>
        <w:t xml:space="preserve"> contenenti le </w:t>
      </w:r>
      <w:r w:rsidR="00731972" w:rsidRPr="00D33927">
        <w:rPr>
          <w:spacing w:val="-3"/>
        </w:rPr>
        <w:t>forniture,</w:t>
      </w:r>
      <w:r w:rsidR="0006158C" w:rsidRPr="00D33927">
        <w:rPr>
          <w:spacing w:val="-3"/>
        </w:rPr>
        <w:t xml:space="preserve"> </w:t>
      </w:r>
      <w:r w:rsidR="0006158C" w:rsidRPr="00D33927">
        <w:rPr>
          <w:spacing w:val="-3"/>
          <w:u w:val="single"/>
        </w:rPr>
        <w:t>lo</w:t>
      </w:r>
      <w:r w:rsidR="00731972" w:rsidRPr="00D33927">
        <w:rPr>
          <w:spacing w:val="-3"/>
          <w:u w:val="single"/>
        </w:rPr>
        <w:t xml:space="preserve"> stoccaggio</w:t>
      </w:r>
      <w:r w:rsidR="0006158C" w:rsidRPr="00D33927">
        <w:rPr>
          <w:spacing w:val="-3"/>
          <w:u w:val="single"/>
        </w:rPr>
        <w:t xml:space="preserve"> negli opportuni </w:t>
      </w:r>
      <w:r w:rsidR="00D77F26" w:rsidRPr="00D33927">
        <w:rPr>
          <w:spacing w:val="-3"/>
          <w:u w:val="single"/>
        </w:rPr>
        <w:t>locali/armadi e scaffali</w:t>
      </w:r>
      <w:r w:rsidR="0006158C" w:rsidRPr="00D33927">
        <w:rPr>
          <w:spacing w:val="-3"/>
          <w:u w:val="single"/>
        </w:rPr>
        <w:t xml:space="preserve"> </w:t>
      </w:r>
      <w:r w:rsidR="00576E46" w:rsidRPr="00D33927">
        <w:rPr>
          <w:spacing w:val="-3"/>
          <w:u w:val="single"/>
        </w:rPr>
        <w:t>destinatari</w:t>
      </w:r>
      <w:r w:rsidR="009D716E" w:rsidRPr="00D33927">
        <w:rPr>
          <w:spacing w:val="-3"/>
        </w:rPr>
        <w:t>;</w:t>
      </w:r>
    </w:p>
    <w:p w14:paraId="5FE37A80" w14:textId="1B14938A" w:rsidR="009D716E" w:rsidRPr="00D33927" w:rsidRDefault="00531171" w:rsidP="00AD4918">
      <w:pPr>
        <w:pStyle w:val="Corpotesto"/>
        <w:numPr>
          <w:ilvl w:val="0"/>
          <w:numId w:val="45"/>
        </w:numPr>
        <w:spacing w:before="60" w:after="60" w:line="250" w:lineRule="auto"/>
        <w:ind w:right="244"/>
        <w:jc w:val="both"/>
        <w:rPr>
          <w:spacing w:val="-3"/>
        </w:rPr>
      </w:pPr>
      <w:r w:rsidRPr="00D33927">
        <w:rPr>
          <w:b/>
          <w:bCs/>
          <w:spacing w:val="-3"/>
        </w:rPr>
        <w:t>la</w:t>
      </w:r>
      <w:r w:rsidR="009D716E" w:rsidRPr="00D33927">
        <w:rPr>
          <w:b/>
          <w:bCs/>
          <w:spacing w:val="-3"/>
        </w:rPr>
        <w:t xml:space="preserve"> presenza degli </w:t>
      </w:r>
      <w:r w:rsidR="00EE7948" w:rsidRPr="00D33927">
        <w:rPr>
          <w:b/>
          <w:bCs/>
          <w:spacing w:val="-3"/>
        </w:rPr>
        <w:t>Specialist</w:t>
      </w:r>
      <w:r w:rsidR="009D716E" w:rsidRPr="00D33927">
        <w:rPr>
          <w:b/>
          <w:bCs/>
          <w:spacing w:val="-3"/>
        </w:rPr>
        <w:t xml:space="preserve"> di prodotto </w:t>
      </w:r>
      <w:r w:rsidR="009D716E" w:rsidRPr="00D33927">
        <w:rPr>
          <w:spacing w:val="-3"/>
        </w:rPr>
        <w:t>in Sala Operatoria, e/o in altri spazi/aule laboratori aziendali se sono richieste anche ore di lezione/istruzione/simulazione per la formazione del personale medico-chirurgico dell’Azienda USL di Modena;</w:t>
      </w:r>
    </w:p>
    <w:p w14:paraId="5CF5BC09" w14:textId="4E57B19F" w:rsidR="00574DD9" w:rsidRPr="00D33927" w:rsidRDefault="009D716E" w:rsidP="009D716E">
      <w:pPr>
        <w:pStyle w:val="Corpotesto"/>
        <w:spacing w:before="176" w:after="120" w:line="250" w:lineRule="auto"/>
        <w:ind w:left="218" w:right="244"/>
        <w:jc w:val="both"/>
        <w:rPr>
          <w:spacing w:val="-3"/>
        </w:rPr>
      </w:pPr>
      <w:r w:rsidRPr="00D33927">
        <w:rPr>
          <w:spacing w:val="-3"/>
          <w:u w:val="single"/>
        </w:rPr>
        <w:t>Per il personale della Ditta aggiudicataria</w:t>
      </w:r>
      <w:r w:rsidR="00B3722C" w:rsidRPr="00D33927">
        <w:rPr>
          <w:spacing w:val="-3"/>
        </w:rPr>
        <w:t>:</w:t>
      </w:r>
      <w:r w:rsidRPr="00D33927">
        <w:rPr>
          <w:spacing w:val="-3"/>
        </w:rPr>
        <w:t xml:space="preserve"> </w:t>
      </w:r>
    </w:p>
    <w:p w14:paraId="47D62C55" w14:textId="36A966C4" w:rsidR="005A4A0C" w:rsidRPr="00D33927" w:rsidRDefault="009D716E" w:rsidP="00AD4918">
      <w:pPr>
        <w:pStyle w:val="Corpotesto"/>
        <w:numPr>
          <w:ilvl w:val="0"/>
          <w:numId w:val="46"/>
        </w:numPr>
        <w:spacing w:before="60" w:after="60" w:line="250" w:lineRule="auto"/>
        <w:ind w:left="567" w:right="244" w:hanging="340"/>
        <w:jc w:val="both"/>
        <w:rPr>
          <w:spacing w:val="-3"/>
        </w:rPr>
      </w:pPr>
      <w:r w:rsidRPr="00D33927">
        <w:rPr>
          <w:spacing w:val="-3"/>
        </w:rPr>
        <w:t xml:space="preserve">il rischio dello svolgere la propria attività in ambienti sanitari ed ospedalieri, </w:t>
      </w:r>
      <w:r w:rsidR="00B3722C" w:rsidRPr="00D33927">
        <w:rPr>
          <w:spacing w:val="-3"/>
        </w:rPr>
        <w:t>(Biologico, ma anche Chimico e Radiologico)</w:t>
      </w:r>
      <w:r w:rsidR="005A4A0C" w:rsidRPr="00D33927">
        <w:rPr>
          <w:spacing w:val="-3"/>
        </w:rPr>
        <w:t>,</w:t>
      </w:r>
      <w:r w:rsidR="00B3722C" w:rsidRPr="00D33927">
        <w:rPr>
          <w:spacing w:val="-3"/>
        </w:rPr>
        <w:t xml:space="preserve"> </w:t>
      </w:r>
      <w:r w:rsidR="00AD4918" w:rsidRPr="00D33927">
        <w:rPr>
          <w:b/>
          <w:bCs/>
          <w:spacing w:val="-3"/>
        </w:rPr>
        <w:t>può ricadere nella condizione di Interferenza</w:t>
      </w:r>
      <w:r w:rsidR="00AD4918" w:rsidRPr="00D33927">
        <w:rPr>
          <w:spacing w:val="-3"/>
        </w:rPr>
        <w:t xml:space="preserve"> </w:t>
      </w:r>
      <w:r w:rsidR="00B3722C" w:rsidRPr="00D33927">
        <w:rPr>
          <w:spacing w:val="-3"/>
          <w:u w:val="single"/>
        </w:rPr>
        <w:t>solo nelle fattispecie</w:t>
      </w:r>
      <w:r w:rsidR="00B3722C" w:rsidRPr="00D33927">
        <w:rPr>
          <w:spacing w:val="-3"/>
        </w:rPr>
        <w:t xml:space="preserve"> in cui tali rischi che sono in buona parte già presenti nelle loro attività professionali, present</w:t>
      </w:r>
      <w:r w:rsidR="00E042CC" w:rsidRPr="00D33927">
        <w:rPr>
          <w:spacing w:val="-3"/>
        </w:rPr>
        <w:t>i</w:t>
      </w:r>
      <w:r w:rsidR="00B3722C" w:rsidRPr="00D33927">
        <w:rPr>
          <w:spacing w:val="-3"/>
        </w:rPr>
        <w:t xml:space="preserve">no </w:t>
      </w:r>
      <w:r w:rsidR="00B3722C" w:rsidRPr="00D33927">
        <w:rPr>
          <w:spacing w:val="-3"/>
          <w:u w:val="single"/>
        </w:rPr>
        <w:t xml:space="preserve">un livello di esposizione molto differente </w:t>
      </w:r>
      <w:r w:rsidR="005A4A0C" w:rsidRPr="00D33927">
        <w:rPr>
          <w:spacing w:val="-3"/>
          <w:u w:val="single"/>
        </w:rPr>
        <w:t>della condizione tipica</w:t>
      </w:r>
      <w:r w:rsidR="005A4A0C" w:rsidRPr="00D33927">
        <w:rPr>
          <w:spacing w:val="-3"/>
        </w:rPr>
        <w:t xml:space="preserve">, normale e controllata; </w:t>
      </w:r>
      <w:r w:rsidR="00F421EE" w:rsidRPr="00D33927">
        <w:rPr>
          <w:spacing w:val="-3"/>
        </w:rPr>
        <w:t xml:space="preserve">in </w:t>
      </w:r>
      <w:r w:rsidR="005A4A0C" w:rsidRPr="00D33927">
        <w:rPr>
          <w:spacing w:val="-3"/>
          <w:u w:val="single"/>
        </w:rPr>
        <w:t xml:space="preserve">tutti gli altri casi </w:t>
      </w:r>
      <w:r w:rsidR="00F421EE" w:rsidRPr="00D33927">
        <w:rPr>
          <w:spacing w:val="-3"/>
          <w:u w:val="single"/>
        </w:rPr>
        <w:t>queste tipologie di rischio</w:t>
      </w:r>
      <w:r w:rsidR="00F421EE" w:rsidRPr="00D33927">
        <w:rPr>
          <w:b/>
          <w:bCs/>
          <w:spacing w:val="-3"/>
        </w:rPr>
        <w:t xml:space="preserve"> </w:t>
      </w:r>
      <w:r w:rsidR="005A4A0C" w:rsidRPr="00D33927">
        <w:rPr>
          <w:b/>
          <w:bCs/>
          <w:spacing w:val="-3"/>
        </w:rPr>
        <w:t xml:space="preserve">sono qualificabili </w:t>
      </w:r>
      <w:r w:rsidR="00F421EE" w:rsidRPr="00D33927">
        <w:rPr>
          <w:b/>
          <w:bCs/>
          <w:spacing w:val="-3"/>
        </w:rPr>
        <w:t xml:space="preserve">come </w:t>
      </w:r>
      <w:r w:rsidR="00F421EE" w:rsidRPr="00D33927">
        <w:rPr>
          <w:b/>
          <w:bCs/>
          <w:spacing w:val="-3"/>
          <w:u w:val="single"/>
        </w:rPr>
        <w:t>specifici</w:t>
      </w:r>
      <w:r w:rsidR="00F421EE" w:rsidRPr="00D33927">
        <w:rPr>
          <w:spacing w:val="-3"/>
        </w:rPr>
        <w:t>;</w:t>
      </w:r>
      <w:r w:rsidR="005A4A0C" w:rsidRPr="00D33927">
        <w:rPr>
          <w:spacing w:val="-3"/>
        </w:rPr>
        <w:t xml:space="preserve"> </w:t>
      </w:r>
    </w:p>
    <w:p w14:paraId="506F5F83" w14:textId="42B80A9F" w:rsidR="00F421EE" w:rsidRPr="00D33927" w:rsidRDefault="00F421EE" w:rsidP="00AD4918">
      <w:pPr>
        <w:pStyle w:val="Corpotesto"/>
        <w:numPr>
          <w:ilvl w:val="0"/>
          <w:numId w:val="46"/>
        </w:numPr>
        <w:spacing w:before="60" w:after="60" w:line="250" w:lineRule="auto"/>
        <w:ind w:left="567" w:right="244" w:hanging="340"/>
        <w:jc w:val="both"/>
        <w:rPr>
          <w:spacing w:val="-3"/>
        </w:rPr>
      </w:pPr>
      <w:r w:rsidRPr="00D33927">
        <w:rPr>
          <w:spacing w:val="-3"/>
        </w:rPr>
        <w:t xml:space="preserve">possono essere </w:t>
      </w:r>
      <w:r w:rsidRPr="00D33927">
        <w:rPr>
          <w:b/>
          <w:bCs/>
          <w:spacing w:val="-3"/>
        </w:rPr>
        <w:t>qualificati come interferenziali i rischi</w:t>
      </w:r>
      <w:r w:rsidR="008D052B" w:rsidRPr="00D33927">
        <w:rPr>
          <w:b/>
          <w:bCs/>
          <w:spacing w:val="-3"/>
        </w:rPr>
        <w:t xml:space="preserve"> di natura infortunistica</w:t>
      </w:r>
      <w:r w:rsidRPr="00D33927">
        <w:rPr>
          <w:spacing w:val="-3"/>
        </w:rPr>
        <w:t xml:space="preserve"> a cui</w:t>
      </w:r>
      <w:r w:rsidR="001267E2" w:rsidRPr="00D33927">
        <w:rPr>
          <w:spacing w:val="-3"/>
        </w:rPr>
        <w:t xml:space="preserve"> questo personale</w:t>
      </w:r>
      <w:r w:rsidRPr="00D33927">
        <w:rPr>
          <w:spacing w:val="-3"/>
        </w:rPr>
        <w:t xml:space="preserve"> può essere esposto</w:t>
      </w:r>
      <w:r w:rsidR="00AD4918" w:rsidRPr="00D33927">
        <w:rPr>
          <w:spacing w:val="-3"/>
        </w:rPr>
        <w:t>,</w:t>
      </w:r>
      <w:r w:rsidRPr="00D33927">
        <w:rPr>
          <w:spacing w:val="-3"/>
        </w:rPr>
        <w:t xml:space="preserve"> </w:t>
      </w:r>
      <w:r w:rsidR="00475AE7" w:rsidRPr="00D33927">
        <w:rPr>
          <w:spacing w:val="-3"/>
          <w:u w:val="single"/>
        </w:rPr>
        <w:t>nelle fasi di transito e manovra d</w:t>
      </w:r>
      <w:r w:rsidR="00AD4918" w:rsidRPr="00D33927">
        <w:rPr>
          <w:spacing w:val="-3"/>
          <w:u w:val="single"/>
        </w:rPr>
        <w:t>ei propri</w:t>
      </w:r>
      <w:r w:rsidR="00475AE7" w:rsidRPr="00D33927">
        <w:rPr>
          <w:spacing w:val="-3"/>
          <w:u w:val="single"/>
        </w:rPr>
        <w:t xml:space="preserve"> automezzi,</w:t>
      </w:r>
      <w:r w:rsidR="00AD4918" w:rsidRPr="00D33927">
        <w:rPr>
          <w:spacing w:val="-3"/>
          <w:u w:val="single"/>
        </w:rPr>
        <w:t xml:space="preserve"> presso le strutture sanitarie aziendali indicate come punti di consegna</w:t>
      </w:r>
      <w:r w:rsidR="001267E2" w:rsidRPr="00D33927">
        <w:t xml:space="preserve"> </w:t>
      </w:r>
      <w:r w:rsidR="007D1300" w:rsidRPr="00D33927">
        <w:rPr>
          <w:spacing w:val="-3"/>
        </w:rPr>
        <w:t>dei dispositivi medici</w:t>
      </w:r>
      <w:r w:rsidR="001267E2" w:rsidRPr="00D33927">
        <w:rPr>
          <w:spacing w:val="-3"/>
        </w:rPr>
        <w:t xml:space="preserve"> oggetto di fornitura,</w:t>
      </w:r>
      <w:r w:rsidR="00475AE7" w:rsidRPr="00D33927">
        <w:rPr>
          <w:spacing w:val="-3"/>
        </w:rPr>
        <w:t xml:space="preserve"> </w:t>
      </w:r>
      <w:r w:rsidR="00475AE7" w:rsidRPr="00D33927">
        <w:rPr>
          <w:b/>
          <w:bCs/>
          <w:spacing w:val="-3"/>
        </w:rPr>
        <w:t xml:space="preserve">laddove </w:t>
      </w:r>
      <w:r w:rsidR="001267E2" w:rsidRPr="00D33927">
        <w:rPr>
          <w:b/>
          <w:bCs/>
          <w:spacing w:val="-3"/>
        </w:rPr>
        <w:t>si generino</w:t>
      </w:r>
      <w:r w:rsidR="00475AE7" w:rsidRPr="00D33927">
        <w:rPr>
          <w:b/>
          <w:bCs/>
          <w:spacing w:val="-3"/>
        </w:rPr>
        <w:t xml:space="preserve"> pericoli</w:t>
      </w:r>
      <w:r w:rsidR="00475AE7" w:rsidRPr="00D33927">
        <w:rPr>
          <w:spacing w:val="-3"/>
        </w:rPr>
        <w:t xml:space="preserve"> </w:t>
      </w:r>
      <w:r w:rsidR="008D052B" w:rsidRPr="00D33927">
        <w:rPr>
          <w:i/>
          <w:iCs/>
          <w:spacing w:val="-3"/>
        </w:rPr>
        <w:t xml:space="preserve">(quali: </w:t>
      </w:r>
      <w:r w:rsidR="00475AE7" w:rsidRPr="00D33927">
        <w:rPr>
          <w:i/>
          <w:iCs/>
          <w:spacing w:val="-3"/>
        </w:rPr>
        <w:t>collisioni, incidenti, investimenti a loro danno)</w:t>
      </w:r>
      <w:r w:rsidR="00475AE7" w:rsidRPr="00D33927">
        <w:rPr>
          <w:spacing w:val="-3"/>
        </w:rPr>
        <w:t xml:space="preserve"> </w:t>
      </w:r>
      <w:r w:rsidR="00475AE7" w:rsidRPr="00D33927">
        <w:rPr>
          <w:b/>
          <w:bCs/>
          <w:spacing w:val="-3"/>
        </w:rPr>
        <w:t>dovuti al transito continuativo e significativo di automezzi aziendali</w:t>
      </w:r>
      <w:r w:rsidR="00475AE7" w:rsidRPr="00D33927">
        <w:rPr>
          <w:spacing w:val="-3"/>
        </w:rPr>
        <w:t xml:space="preserve"> </w:t>
      </w:r>
      <w:r w:rsidR="00475AE7" w:rsidRPr="00D33927">
        <w:rPr>
          <w:i/>
          <w:iCs/>
          <w:spacing w:val="-3"/>
        </w:rPr>
        <w:t>(e non)</w:t>
      </w:r>
      <w:r w:rsidR="00475AE7" w:rsidRPr="00D33927">
        <w:rPr>
          <w:spacing w:val="-3"/>
        </w:rPr>
        <w:t xml:space="preserve"> </w:t>
      </w:r>
      <w:r w:rsidR="00475AE7" w:rsidRPr="00D33927">
        <w:rPr>
          <w:b/>
          <w:bCs/>
          <w:spacing w:val="-3"/>
        </w:rPr>
        <w:t>che svolgono attività di emergenza/urgenza</w:t>
      </w:r>
      <w:r w:rsidR="00475AE7" w:rsidRPr="00D33927">
        <w:rPr>
          <w:spacing w:val="-3"/>
        </w:rPr>
        <w:t xml:space="preserve"> </w:t>
      </w:r>
      <w:r w:rsidR="00475AE7" w:rsidRPr="00D33927">
        <w:rPr>
          <w:i/>
          <w:iCs/>
          <w:spacing w:val="-3"/>
        </w:rPr>
        <w:t>(es. ambulanze, automediche, mezzi dei vigili del fuoco)</w:t>
      </w:r>
      <w:r w:rsidR="00475AE7" w:rsidRPr="00D33927">
        <w:rPr>
          <w:spacing w:val="-3"/>
        </w:rPr>
        <w:t xml:space="preserve"> </w:t>
      </w:r>
      <w:r w:rsidR="00475AE7" w:rsidRPr="00D33927">
        <w:rPr>
          <w:b/>
          <w:bCs/>
          <w:spacing w:val="-3"/>
        </w:rPr>
        <w:t>e transito di altri automezzi privati</w:t>
      </w:r>
      <w:r w:rsidR="00475AE7" w:rsidRPr="00D33927">
        <w:rPr>
          <w:spacing w:val="-3"/>
        </w:rPr>
        <w:t xml:space="preserve"> condotti da dipendenti</w:t>
      </w:r>
      <w:r w:rsidR="00AD4918" w:rsidRPr="00D33927">
        <w:rPr>
          <w:spacing w:val="-3"/>
        </w:rPr>
        <w:t>, pazienti, visitatori e/o altri utenti operanti per conto di ditte terze che svolgono altri servizi sotto altri contratti.</w:t>
      </w:r>
    </w:p>
    <w:p w14:paraId="26D93225" w14:textId="13477E50" w:rsidR="007253B5" w:rsidRPr="00D33927" w:rsidRDefault="00A163AC" w:rsidP="00A42A11">
      <w:pPr>
        <w:pStyle w:val="Corpotesto"/>
        <w:spacing w:before="176" w:after="80" w:line="250" w:lineRule="auto"/>
        <w:ind w:right="255"/>
        <w:jc w:val="both"/>
        <w:rPr>
          <w:spacing w:val="-3"/>
        </w:rPr>
      </w:pPr>
      <w:r w:rsidRPr="00D33927">
        <w:rPr>
          <w:spacing w:val="-3"/>
        </w:rPr>
        <w:t xml:space="preserve">Le </w:t>
      </w:r>
      <w:r w:rsidRPr="00D33927">
        <w:rPr>
          <w:spacing w:val="-4"/>
        </w:rPr>
        <w:t xml:space="preserve">misure </w:t>
      </w:r>
      <w:r w:rsidRPr="00D33927">
        <w:rPr>
          <w:spacing w:val="-7"/>
        </w:rPr>
        <w:t xml:space="preserve">preventive, </w:t>
      </w:r>
      <w:r w:rsidR="00037D3F" w:rsidRPr="00D33927">
        <w:rPr>
          <w:spacing w:val="-6"/>
        </w:rPr>
        <w:t>protettive ed</w:t>
      </w:r>
      <w:r w:rsidRPr="00D33927">
        <w:rPr>
          <w:spacing w:val="-3"/>
        </w:rPr>
        <w:t xml:space="preserve"> </w:t>
      </w:r>
      <w:r w:rsidR="00037D3F" w:rsidRPr="00D33927">
        <w:rPr>
          <w:spacing w:val="-5"/>
        </w:rPr>
        <w:t>organizzative</w:t>
      </w:r>
      <w:r w:rsidR="009D6F46" w:rsidRPr="00D33927">
        <w:rPr>
          <w:spacing w:val="-5"/>
        </w:rPr>
        <w:t xml:space="preserve"> intraprese</w:t>
      </w:r>
      <w:r w:rsidR="00EC5786" w:rsidRPr="00D33927">
        <w:rPr>
          <w:spacing w:val="-5"/>
        </w:rPr>
        <w:t xml:space="preserve"> e descritte</w:t>
      </w:r>
      <w:r w:rsidRPr="00D33927">
        <w:t xml:space="preserve"> </w:t>
      </w:r>
      <w:r w:rsidR="00037D3F" w:rsidRPr="00D33927">
        <w:rPr>
          <w:spacing w:val="-7"/>
        </w:rPr>
        <w:t>nelle tabelle</w:t>
      </w:r>
      <w:r w:rsidRPr="00D33927">
        <w:t xml:space="preserve">, </w:t>
      </w:r>
      <w:r w:rsidRPr="00D33927">
        <w:rPr>
          <w:spacing w:val="-3"/>
        </w:rPr>
        <w:t xml:space="preserve">si </w:t>
      </w:r>
      <w:r w:rsidRPr="00D33927">
        <w:rPr>
          <w:spacing w:val="-6"/>
        </w:rPr>
        <w:t xml:space="preserve">completano </w:t>
      </w:r>
      <w:r w:rsidRPr="00D33927">
        <w:t xml:space="preserve">con </w:t>
      </w:r>
      <w:r w:rsidRPr="00D33927">
        <w:rPr>
          <w:spacing w:val="-5"/>
        </w:rPr>
        <w:t xml:space="preserve">le </w:t>
      </w:r>
      <w:r w:rsidRPr="00D33927">
        <w:rPr>
          <w:spacing w:val="-6"/>
        </w:rPr>
        <w:t>seguenti</w:t>
      </w:r>
      <w:r w:rsidRPr="00D33927">
        <w:rPr>
          <w:spacing w:val="23"/>
        </w:rPr>
        <w:t xml:space="preserve"> </w:t>
      </w:r>
      <w:r w:rsidRPr="00D33927">
        <w:rPr>
          <w:spacing w:val="-3"/>
        </w:rPr>
        <w:t>precisazioni:</w:t>
      </w:r>
    </w:p>
    <w:p w14:paraId="75658E87" w14:textId="454258D2" w:rsidR="00B16544" w:rsidRPr="00D33927" w:rsidRDefault="00B16544" w:rsidP="00A42A11">
      <w:pPr>
        <w:pStyle w:val="Corpotesto"/>
        <w:numPr>
          <w:ilvl w:val="0"/>
          <w:numId w:val="16"/>
        </w:numPr>
        <w:spacing w:before="120" w:after="80" w:line="250" w:lineRule="auto"/>
        <w:ind w:left="572" w:right="244" w:hanging="357"/>
        <w:jc w:val="both"/>
        <w:rPr>
          <w:spacing w:val="-3"/>
        </w:rPr>
      </w:pPr>
      <w:r w:rsidRPr="00D33927">
        <w:rPr>
          <w:spacing w:val="-3"/>
        </w:rPr>
        <w:t xml:space="preserve">L’Azienda, allo scopo di eliminare e/o ridurre, nella maggiore misura possibile, le interferenze, opererà, coinvolgendo le figure responsabili di riferimento </w:t>
      </w:r>
      <w:r w:rsidRPr="00D33927">
        <w:rPr>
          <w:i/>
          <w:iCs/>
          <w:spacing w:val="-3"/>
        </w:rPr>
        <w:t>(dirigenti e preposti)</w:t>
      </w:r>
      <w:r w:rsidRPr="00D33927">
        <w:rPr>
          <w:spacing w:val="-3"/>
        </w:rPr>
        <w:t xml:space="preserve"> dei reparti/U.O. e dei servizi gestori/esecutori del contratto</w:t>
      </w:r>
      <w:r w:rsidR="000E2193" w:rsidRPr="00D33927">
        <w:rPr>
          <w:spacing w:val="-3"/>
        </w:rPr>
        <w:t xml:space="preserve"> </w:t>
      </w:r>
      <w:r w:rsidR="000E2193" w:rsidRPr="00D33927">
        <w:rPr>
          <w:i/>
          <w:iCs/>
          <w:spacing w:val="-3"/>
        </w:rPr>
        <w:t>(DEC, RUP, ecc..)</w:t>
      </w:r>
      <w:r w:rsidRPr="00D33927">
        <w:rPr>
          <w:i/>
          <w:iCs/>
          <w:spacing w:val="-3"/>
        </w:rPr>
        <w:t>,</w:t>
      </w:r>
      <w:r w:rsidR="000E2193" w:rsidRPr="00D33927">
        <w:rPr>
          <w:spacing w:val="-3"/>
        </w:rPr>
        <w:t xml:space="preserve"> per le proprie ricadute di competenza,</w:t>
      </w:r>
      <w:r w:rsidRPr="00D33927">
        <w:rPr>
          <w:spacing w:val="-3"/>
        </w:rPr>
        <w:t xml:space="preserve"> con i quali il personale della </w:t>
      </w:r>
      <w:r w:rsidR="00291F6D" w:rsidRPr="00D33927">
        <w:rPr>
          <w:spacing w:val="-3"/>
        </w:rPr>
        <w:t>D</w:t>
      </w:r>
      <w:r w:rsidRPr="00D33927">
        <w:rPr>
          <w:spacing w:val="-3"/>
        </w:rPr>
        <w:t>itta ed in particolare il Responsabile e/o suo Referente Locale nominato, dovranno rapportarsi</w:t>
      </w:r>
      <w:r w:rsidR="000E2193" w:rsidRPr="00D33927">
        <w:rPr>
          <w:spacing w:val="-3"/>
        </w:rPr>
        <w:t>, coordinarsi e cooperare</w:t>
      </w:r>
      <w:r w:rsidRPr="00D33927">
        <w:rPr>
          <w:spacing w:val="-3"/>
        </w:rPr>
        <w:t xml:space="preserve"> continuativamente</w:t>
      </w:r>
      <w:r w:rsidR="0014130D" w:rsidRPr="00D33927">
        <w:rPr>
          <w:spacing w:val="-3"/>
        </w:rPr>
        <w:t>,</w:t>
      </w:r>
      <w:r w:rsidRPr="00D33927">
        <w:rPr>
          <w:spacing w:val="-3"/>
        </w:rPr>
        <w:t xml:space="preserve"> concordare una adeguata programmazione delle fasi di intervento e degli orari, effettuare una informazione capillare</w:t>
      </w:r>
      <w:r w:rsidR="0014130D" w:rsidRPr="00D33927">
        <w:rPr>
          <w:spacing w:val="-3"/>
        </w:rPr>
        <w:t xml:space="preserve"> a tutto il personale coinvolto</w:t>
      </w:r>
      <w:r w:rsidRPr="00D33927">
        <w:rPr>
          <w:spacing w:val="-3"/>
        </w:rPr>
        <w:t>, inerente l’identificazione delle interferenze, la natura dei rischi derivanti, i corretti comportamenti per evitare di incorrere nelle situazioni di rischio</w:t>
      </w:r>
      <w:r w:rsidR="006A35F0" w:rsidRPr="00D33927">
        <w:rPr>
          <w:spacing w:val="-3"/>
        </w:rPr>
        <w:t>.</w:t>
      </w:r>
    </w:p>
    <w:p w14:paraId="5419D01F" w14:textId="4AE21AA5" w:rsidR="00D75152" w:rsidRPr="00D33927" w:rsidRDefault="0068490F" w:rsidP="00A42A11">
      <w:pPr>
        <w:pStyle w:val="Corpotesto"/>
        <w:numPr>
          <w:ilvl w:val="0"/>
          <w:numId w:val="16"/>
        </w:numPr>
        <w:spacing w:before="120" w:after="80" w:line="250" w:lineRule="auto"/>
        <w:ind w:left="572" w:right="244" w:hanging="357"/>
        <w:jc w:val="both"/>
        <w:rPr>
          <w:spacing w:val="-3"/>
        </w:rPr>
      </w:pPr>
      <w:r w:rsidRPr="00D33927">
        <w:rPr>
          <w:spacing w:val="-3"/>
        </w:rPr>
        <w:t>Nei casi</w:t>
      </w:r>
      <w:r w:rsidR="001B28A7" w:rsidRPr="00D33927">
        <w:rPr>
          <w:spacing w:val="-3"/>
        </w:rPr>
        <w:t xml:space="preserve"> e nelle fasi</w:t>
      </w:r>
      <w:r w:rsidRPr="00D33927">
        <w:rPr>
          <w:spacing w:val="-3"/>
        </w:rPr>
        <w:t xml:space="preserve"> in cui si prevede la presenza d</w:t>
      </w:r>
      <w:r w:rsidR="001B28A7" w:rsidRPr="00D33927">
        <w:rPr>
          <w:spacing w:val="-3"/>
        </w:rPr>
        <w:t>i</w:t>
      </w:r>
      <w:r w:rsidRPr="00D33927">
        <w:rPr>
          <w:spacing w:val="-3"/>
        </w:rPr>
        <w:t xml:space="preserve"> personale della ditta appaltatrice</w:t>
      </w:r>
      <w:r w:rsidR="000761BA" w:rsidRPr="00D33927">
        <w:rPr>
          <w:spacing w:val="-3"/>
        </w:rPr>
        <w:t xml:space="preserve"> nei locali interni dell’Azienda USL di Modena</w:t>
      </w:r>
      <w:r w:rsidRPr="00D33927">
        <w:rPr>
          <w:spacing w:val="-3"/>
        </w:rPr>
        <w:t xml:space="preserve">, verranno studiati ed individuati adeguati percorsi, al fine di eliminare o minimizzare </w:t>
      </w:r>
      <w:r w:rsidR="00657033" w:rsidRPr="00D33927">
        <w:rPr>
          <w:spacing w:val="-3"/>
        </w:rPr>
        <w:t>l’interferenza con altri</w:t>
      </w:r>
      <w:r w:rsidRPr="00D33927">
        <w:rPr>
          <w:spacing w:val="-3"/>
        </w:rPr>
        <w:t xml:space="preserve"> reparti </w:t>
      </w:r>
      <w:r w:rsidR="00657033" w:rsidRPr="00D33927">
        <w:rPr>
          <w:spacing w:val="-3"/>
        </w:rPr>
        <w:t>nei quali</w:t>
      </w:r>
      <w:r w:rsidRPr="00D33927">
        <w:rPr>
          <w:spacing w:val="-3"/>
        </w:rPr>
        <w:t xml:space="preserve"> sono in </w:t>
      </w:r>
      <w:r w:rsidR="005B7C3A" w:rsidRPr="00D33927">
        <w:rPr>
          <w:spacing w:val="-3"/>
        </w:rPr>
        <w:t xml:space="preserve">corso attività sanitarie. </w:t>
      </w:r>
      <w:r w:rsidRPr="00D33927">
        <w:rPr>
          <w:spacing w:val="-3"/>
        </w:rPr>
        <w:t>Qualora se ne r</w:t>
      </w:r>
      <w:r w:rsidR="000761BA" w:rsidRPr="00D33927">
        <w:rPr>
          <w:spacing w:val="-3"/>
        </w:rPr>
        <w:t>ilevi</w:t>
      </w:r>
      <w:r w:rsidRPr="00D33927">
        <w:rPr>
          <w:spacing w:val="-3"/>
        </w:rPr>
        <w:t xml:space="preserve"> la necessità, tali misure verranno concordate e condivise durante le riunioni di coordinamento</w:t>
      </w:r>
      <w:r w:rsidR="000761BA" w:rsidRPr="00D33927">
        <w:rPr>
          <w:spacing w:val="-3"/>
        </w:rPr>
        <w:t>.</w:t>
      </w:r>
      <w:r w:rsidRPr="00D33927">
        <w:rPr>
          <w:spacing w:val="-3"/>
        </w:rPr>
        <w:t xml:space="preserve"> </w:t>
      </w:r>
      <w:r w:rsidR="00517F26" w:rsidRPr="00D33927">
        <w:rPr>
          <w:spacing w:val="-3"/>
        </w:rPr>
        <w:t>È</w:t>
      </w:r>
      <w:r w:rsidRPr="00D33927">
        <w:rPr>
          <w:spacing w:val="-3"/>
        </w:rPr>
        <w:t xml:space="preserve"> importante anche la designazione di un</w:t>
      </w:r>
      <w:r w:rsidR="000761BA" w:rsidRPr="00D33927">
        <w:rPr>
          <w:spacing w:val="-3"/>
        </w:rPr>
        <w:t>o o più</w:t>
      </w:r>
      <w:r w:rsidRPr="00D33927">
        <w:rPr>
          <w:spacing w:val="-3"/>
        </w:rPr>
        <w:t xml:space="preserve"> </w:t>
      </w:r>
      <w:r w:rsidR="001B28A7" w:rsidRPr="00D33927">
        <w:rPr>
          <w:spacing w:val="-3"/>
        </w:rPr>
        <w:t>R</w:t>
      </w:r>
      <w:r w:rsidRPr="00D33927">
        <w:rPr>
          <w:spacing w:val="-3"/>
        </w:rPr>
        <w:t>eferent</w:t>
      </w:r>
      <w:r w:rsidR="000761BA" w:rsidRPr="00D33927">
        <w:rPr>
          <w:spacing w:val="-3"/>
        </w:rPr>
        <w:t xml:space="preserve">i </w:t>
      </w:r>
      <w:r w:rsidR="001B28A7" w:rsidRPr="00D33927">
        <w:rPr>
          <w:spacing w:val="-3"/>
        </w:rPr>
        <w:t>O</w:t>
      </w:r>
      <w:r w:rsidRPr="00D33927">
        <w:rPr>
          <w:spacing w:val="-3"/>
        </w:rPr>
        <w:t>perativ</w:t>
      </w:r>
      <w:r w:rsidR="000761BA" w:rsidRPr="00D33927">
        <w:rPr>
          <w:spacing w:val="-3"/>
        </w:rPr>
        <w:t>i</w:t>
      </w:r>
      <w:r w:rsidRPr="00D33927">
        <w:rPr>
          <w:spacing w:val="-3"/>
        </w:rPr>
        <w:t xml:space="preserve"> per la </w:t>
      </w:r>
      <w:r w:rsidR="001B28A7" w:rsidRPr="00D33927">
        <w:rPr>
          <w:spacing w:val="-3"/>
        </w:rPr>
        <w:t>C</w:t>
      </w:r>
      <w:r w:rsidRPr="00D33927">
        <w:rPr>
          <w:spacing w:val="-3"/>
        </w:rPr>
        <w:t xml:space="preserve">ommittenza, in grado di </w:t>
      </w:r>
      <w:r w:rsidR="000761BA" w:rsidRPr="00D33927">
        <w:rPr>
          <w:spacing w:val="-3"/>
        </w:rPr>
        <w:t xml:space="preserve">supportare il DEC e </w:t>
      </w:r>
      <w:r w:rsidRPr="00D33927">
        <w:rPr>
          <w:spacing w:val="-3"/>
        </w:rPr>
        <w:t>sovrintendere le attività, interfacciandosi con il corrispettivo referente della Ditta, per tutta la durata contrattuale.</w:t>
      </w:r>
    </w:p>
    <w:p w14:paraId="7D52117F" w14:textId="2BE67B9E" w:rsidR="003C35F9" w:rsidRPr="00D33927" w:rsidRDefault="003C35F9" w:rsidP="00C84FF5">
      <w:pPr>
        <w:pStyle w:val="Corpotesto"/>
        <w:numPr>
          <w:ilvl w:val="0"/>
          <w:numId w:val="16"/>
        </w:numPr>
        <w:spacing w:before="176" w:after="120" w:line="250" w:lineRule="auto"/>
        <w:ind w:right="244"/>
        <w:jc w:val="both"/>
        <w:rPr>
          <w:spacing w:val="-3"/>
        </w:rPr>
      </w:pPr>
      <w:r w:rsidRPr="00D33927">
        <w:rPr>
          <w:spacing w:val="-3"/>
        </w:rPr>
        <w:t xml:space="preserve">Al fine di evitare il concorrere di ulteriori rischi da interferenza, legati alla presenza di altre imprese operanti sotto </w:t>
      </w:r>
      <w:r w:rsidRPr="00D33927">
        <w:rPr>
          <w:spacing w:val="-3"/>
        </w:rPr>
        <w:lastRenderedPageBreak/>
        <w:t xml:space="preserve">altri appalti aggiudicati </w:t>
      </w:r>
      <w:r w:rsidR="00792903" w:rsidRPr="00D33927">
        <w:rPr>
          <w:spacing w:val="-3"/>
        </w:rPr>
        <w:t>dall’Azienda Sanitaria contraente</w:t>
      </w:r>
      <w:r w:rsidRPr="00D33927">
        <w:rPr>
          <w:spacing w:val="-3"/>
        </w:rPr>
        <w:t xml:space="preserve">, </w:t>
      </w:r>
      <w:r w:rsidR="00792903" w:rsidRPr="00D33927">
        <w:rPr>
          <w:i/>
          <w:iCs/>
          <w:spacing w:val="-3"/>
        </w:rPr>
        <w:t>(es. effettuanti</w:t>
      </w:r>
      <w:r w:rsidRPr="00D33927">
        <w:rPr>
          <w:i/>
          <w:iCs/>
          <w:spacing w:val="-3"/>
        </w:rPr>
        <w:t xml:space="preserve"> lavori di ristrutturazione /conservazione e/o manutenzioni edilizie / impiantistiche, o </w:t>
      </w:r>
      <w:r w:rsidR="00792903" w:rsidRPr="00D33927">
        <w:rPr>
          <w:i/>
          <w:iCs/>
          <w:spacing w:val="-3"/>
        </w:rPr>
        <w:t xml:space="preserve">svolgenti </w:t>
      </w:r>
      <w:r w:rsidRPr="00D33927">
        <w:rPr>
          <w:i/>
          <w:iCs/>
          <w:spacing w:val="-3"/>
        </w:rPr>
        <w:t xml:space="preserve"> forniture </w:t>
      </w:r>
      <w:r w:rsidR="00792903" w:rsidRPr="00D33927">
        <w:rPr>
          <w:i/>
          <w:iCs/>
          <w:spacing w:val="-3"/>
        </w:rPr>
        <w:t>/</w:t>
      </w:r>
      <w:r w:rsidRPr="00D33927">
        <w:rPr>
          <w:i/>
          <w:iCs/>
          <w:spacing w:val="-3"/>
        </w:rPr>
        <w:t>servizi di altra natura</w:t>
      </w:r>
      <w:r w:rsidR="00792903" w:rsidRPr="00D33927">
        <w:rPr>
          <w:i/>
          <w:iCs/>
          <w:spacing w:val="-3"/>
        </w:rPr>
        <w:t>)</w:t>
      </w:r>
      <w:r w:rsidRPr="00D33927">
        <w:rPr>
          <w:spacing w:val="-3"/>
        </w:rPr>
        <w:t xml:space="preserve"> le attività previste</w:t>
      </w:r>
      <w:r w:rsidR="001B28A7" w:rsidRPr="00D33927">
        <w:rPr>
          <w:spacing w:val="-3"/>
        </w:rPr>
        <w:t xml:space="preserve"> </w:t>
      </w:r>
      <w:r w:rsidR="00C20C43" w:rsidRPr="00D33927">
        <w:rPr>
          <w:spacing w:val="-3"/>
        </w:rPr>
        <w:t>dall’appalto in oggetto</w:t>
      </w:r>
      <w:r w:rsidRPr="00D33927">
        <w:rPr>
          <w:spacing w:val="-3"/>
        </w:rPr>
        <w:t xml:space="preserve">, saranno preferibilmente svolte, in orari non coincidenti con quelli dei turni di lavoro delle citate </w:t>
      </w:r>
      <w:r w:rsidR="00524550" w:rsidRPr="00D33927">
        <w:rPr>
          <w:spacing w:val="-3"/>
        </w:rPr>
        <w:t>Ditte terze</w:t>
      </w:r>
      <w:r w:rsidRPr="00D33927">
        <w:rPr>
          <w:spacing w:val="-3"/>
        </w:rPr>
        <w:t>, ed ove non sia possibile, si provvederà a delimitare (o segregare se necessario) le aree interessate dalle lavorazioni delle stesse</w:t>
      </w:r>
      <w:r w:rsidR="001B28A7" w:rsidRPr="00D33927">
        <w:rPr>
          <w:spacing w:val="-3"/>
        </w:rPr>
        <w:t>, apponendo tutta la segnaletica necessaria.</w:t>
      </w:r>
    </w:p>
    <w:p w14:paraId="7737A4CD" w14:textId="427D2B53" w:rsidR="007D457B" w:rsidRPr="00D33927" w:rsidRDefault="003C35F9" w:rsidP="007D457B">
      <w:pPr>
        <w:pStyle w:val="Corpotesto"/>
        <w:numPr>
          <w:ilvl w:val="0"/>
          <w:numId w:val="16"/>
        </w:numPr>
        <w:spacing w:before="176" w:after="120" w:line="250" w:lineRule="auto"/>
        <w:ind w:right="244"/>
        <w:jc w:val="both"/>
        <w:rPr>
          <w:spacing w:val="-3"/>
        </w:rPr>
      </w:pPr>
      <w:r w:rsidRPr="00D33927">
        <w:rPr>
          <w:spacing w:val="-3"/>
        </w:rPr>
        <w:t>In generale, tutti i rischi che possono derivare ai lavoratori della ditta appaltatrice, dall’operare in ambienti sanitari (Biologico e Chimico</w:t>
      </w:r>
      <w:r w:rsidR="003C54C4" w:rsidRPr="00D33927">
        <w:rPr>
          <w:spacing w:val="-3"/>
        </w:rPr>
        <w:t>,</w:t>
      </w:r>
      <w:r w:rsidRPr="00D33927">
        <w:rPr>
          <w:spacing w:val="-3"/>
        </w:rPr>
        <w:t xml:space="preserve"> </w:t>
      </w:r>
      <w:r w:rsidR="004D5009" w:rsidRPr="00D33927">
        <w:rPr>
          <w:spacing w:val="-3"/>
        </w:rPr>
        <w:t xml:space="preserve">ma anche </w:t>
      </w:r>
      <w:r w:rsidR="003C54C4" w:rsidRPr="00D33927">
        <w:rPr>
          <w:spacing w:val="-3"/>
        </w:rPr>
        <w:t xml:space="preserve">rischi </w:t>
      </w:r>
      <w:r w:rsidR="004D5009" w:rsidRPr="00D33927">
        <w:rPr>
          <w:spacing w:val="-3"/>
        </w:rPr>
        <w:t>di natura Infortunistica</w:t>
      </w:r>
      <w:r w:rsidRPr="00D33927">
        <w:rPr>
          <w:spacing w:val="-3"/>
        </w:rPr>
        <w:t>), qualora comportino mediamente un livello di esposizione superiore a quello tipico della loro professione</w:t>
      </w:r>
      <w:r w:rsidR="005F2F00" w:rsidRPr="00D33927">
        <w:rPr>
          <w:spacing w:val="-3"/>
        </w:rPr>
        <w:t xml:space="preserve">, </w:t>
      </w:r>
      <w:r w:rsidRPr="00D33927">
        <w:rPr>
          <w:spacing w:val="-3"/>
        </w:rPr>
        <w:t>non presente in altre fattispecie</w:t>
      </w:r>
      <w:r w:rsidR="00524550" w:rsidRPr="00D33927">
        <w:rPr>
          <w:spacing w:val="-3"/>
        </w:rPr>
        <w:t xml:space="preserve"> di loro competenza</w:t>
      </w:r>
      <w:r w:rsidRPr="00D33927">
        <w:rPr>
          <w:spacing w:val="-3"/>
        </w:rPr>
        <w:t xml:space="preserve">, sono stati fronteggiati </w:t>
      </w:r>
      <w:r w:rsidR="00D21F84" w:rsidRPr="00D33927">
        <w:rPr>
          <w:spacing w:val="-3"/>
        </w:rPr>
        <w:t xml:space="preserve">mediante le misure preventive e protettive illustrate, </w:t>
      </w:r>
      <w:r w:rsidRPr="00D33927">
        <w:rPr>
          <w:spacing w:val="-3"/>
        </w:rPr>
        <w:t>in misura adeguata e prop</w:t>
      </w:r>
      <w:r w:rsidR="004C6BCA" w:rsidRPr="00D33927">
        <w:rPr>
          <w:spacing w:val="-3"/>
        </w:rPr>
        <w:t xml:space="preserve">orzionata </w:t>
      </w:r>
      <w:r w:rsidR="004D5009" w:rsidRPr="00D33927">
        <w:rPr>
          <w:spacing w:val="-3"/>
        </w:rPr>
        <w:t>all’</w:t>
      </w:r>
      <w:r w:rsidR="004C6BCA" w:rsidRPr="00D33927">
        <w:rPr>
          <w:spacing w:val="-3"/>
        </w:rPr>
        <w:t>entità</w:t>
      </w:r>
      <w:r w:rsidRPr="00D33927">
        <w:rPr>
          <w:spacing w:val="-3"/>
        </w:rPr>
        <w:t xml:space="preserve"> risultante dalla tipologia dell’attività prestata, e dalle caratteristiche </w:t>
      </w:r>
      <w:r w:rsidR="004C6BCA" w:rsidRPr="00D33927">
        <w:rPr>
          <w:spacing w:val="-3"/>
        </w:rPr>
        <w:t xml:space="preserve">delle </w:t>
      </w:r>
      <w:r w:rsidRPr="00D33927">
        <w:rPr>
          <w:spacing w:val="-3"/>
        </w:rPr>
        <w:t xml:space="preserve">U.O. Aziendali </w:t>
      </w:r>
      <w:r w:rsidR="004C6BCA" w:rsidRPr="00D33927">
        <w:rPr>
          <w:spacing w:val="-3"/>
        </w:rPr>
        <w:t>che</w:t>
      </w:r>
      <w:r w:rsidRPr="00D33927">
        <w:rPr>
          <w:spacing w:val="-3"/>
        </w:rPr>
        <w:t xml:space="preserve"> questi </w:t>
      </w:r>
      <w:r w:rsidR="004C6BCA" w:rsidRPr="00D33927">
        <w:rPr>
          <w:spacing w:val="-3"/>
        </w:rPr>
        <w:t>visiteranno.</w:t>
      </w:r>
    </w:p>
    <w:p w14:paraId="6D58DD68" w14:textId="02FE947E" w:rsidR="00FC6AD7" w:rsidRPr="00D33927" w:rsidRDefault="00FC6AD7" w:rsidP="007D457B">
      <w:pPr>
        <w:pStyle w:val="Corpotesto"/>
        <w:numPr>
          <w:ilvl w:val="0"/>
          <w:numId w:val="16"/>
        </w:numPr>
        <w:spacing w:before="176" w:line="250" w:lineRule="auto"/>
        <w:ind w:left="572" w:right="244" w:hanging="357"/>
        <w:jc w:val="both"/>
        <w:rPr>
          <w:spacing w:val="-3"/>
        </w:rPr>
      </w:pPr>
      <w:r w:rsidRPr="00D33927">
        <w:rPr>
          <w:spacing w:val="-3"/>
        </w:rPr>
        <w:t>Con riferimento ai rischi di natura radiologica</w:t>
      </w:r>
      <w:r w:rsidR="003C54C4" w:rsidRPr="00D33927">
        <w:rPr>
          <w:spacing w:val="-3"/>
        </w:rPr>
        <w:t xml:space="preserve"> </w:t>
      </w:r>
      <w:r w:rsidR="003C54C4" w:rsidRPr="00D33927">
        <w:rPr>
          <w:i/>
          <w:iCs/>
          <w:spacing w:val="-3"/>
        </w:rPr>
        <w:t xml:space="preserve">(es. per </w:t>
      </w:r>
      <w:r w:rsidR="001F70D5" w:rsidRPr="00D33927">
        <w:rPr>
          <w:i/>
          <w:iCs/>
          <w:spacing w:val="-3"/>
        </w:rPr>
        <w:t>visionare la corretta applicazione dei dispositivi medici impiantabili, dopo l’intervento</w:t>
      </w:r>
      <w:r w:rsidR="003C54C4" w:rsidRPr="00D33927">
        <w:rPr>
          <w:i/>
          <w:iCs/>
          <w:spacing w:val="-3"/>
        </w:rPr>
        <w:t>.</w:t>
      </w:r>
      <w:r w:rsidR="001F70D5" w:rsidRPr="00D33927">
        <w:rPr>
          <w:i/>
          <w:iCs/>
          <w:spacing w:val="-3"/>
        </w:rPr>
        <w:t>.</w:t>
      </w:r>
      <w:r w:rsidR="003C54C4" w:rsidRPr="00D33927">
        <w:rPr>
          <w:i/>
          <w:iCs/>
          <w:spacing w:val="-3"/>
        </w:rPr>
        <w:t>.)</w:t>
      </w:r>
      <w:r w:rsidRPr="00D33927">
        <w:rPr>
          <w:i/>
          <w:iCs/>
          <w:spacing w:val="-3"/>
        </w:rPr>
        <w:t>,</w:t>
      </w:r>
      <w:r w:rsidRPr="00D33927">
        <w:rPr>
          <w:spacing w:val="-3"/>
        </w:rPr>
        <w:t xml:space="preserve"> </w:t>
      </w:r>
      <w:r w:rsidR="00132290" w:rsidRPr="00D33927">
        <w:rPr>
          <w:spacing w:val="-3"/>
        </w:rPr>
        <w:t>per quanto inerente alle</w:t>
      </w:r>
      <w:r w:rsidRPr="00D33927">
        <w:rPr>
          <w:spacing w:val="-3"/>
        </w:rPr>
        <w:t xml:space="preserve"> figure professionali della ditta appaltatrice, </w:t>
      </w:r>
      <w:r w:rsidR="003C54C4" w:rsidRPr="00D33927">
        <w:rPr>
          <w:i/>
          <w:iCs/>
          <w:spacing w:val="-3"/>
        </w:rPr>
        <w:t>(fondamentalmente i Tutor / Specialisti di Prodotto, che affiancano i medici/</w:t>
      </w:r>
      <w:r w:rsidR="001F70D5" w:rsidRPr="00D33927">
        <w:rPr>
          <w:i/>
          <w:iCs/>
          <w:spacing w:val="-3"/>
        </w:rPr>
        <w:t>chirurghi</w:t>
      </w:r>
      <w:r w:rsidR="003C54C4" w:rsidRPr="00D33927">
        <w:rPr>
          <w:i/>
          <w:iCs/>
          <w:spacing w:val="-3"/>
        </w:rPr>
        <w:t xml:space="preserve"> durante i primi utilizzi d</w:t>
      </w:r>
      <w:r w:rsidR="001F70D5" w:rsidRPr="00D33927">
        <w:rPr>
          <w:i/>
          <w:iCs/>
          <w:spacing w:val="-3"/>
        </w:rPr>
        <w:t>ei</w:t>
      </w:r>
      <w:r w:rsidR="003C54C4" w:rsidRPr="00D33927">
        <w:rPr>
          <w:i/>
          <w:iCs/>
          <w:spacing w:val="-3"/>
        </w:rPr>
        <w:t xml:space="preserve"> </w:t>
      </w:r>
      <w:r w:rsidR="001F70D5" w:rsidRPr="00D33927">
        <w:rPr>
          <w:i/>
          <w:iCs/>
          <w:spacing w:val="-3"/>
        </w:rPr>
        <w:t>dispositivi</w:t>
      </w:r>
      <w:r w:rsidR="003C54C4" w:rsidRPr="00D33927">
        <w:rPr>
          <w:i/>
          <w:iCs/>
          <w:spacing w:val="-3"/>
        </w:rPr>
        <w:t xml:space="preserve"> fornit</w:t>
      </w:r>
      <w:r w:rsidR="001F70D5" w:rsidRPr="00D33927">
        <w:rPr>
          <w:i/>
          <w:iCs/>
          <w:spacing w:val="-3"/>
        </w:rPr>
        <w:t>i</w:t>
      </w:r>
      <w:r w:rsidR="003C54C4" w:rsidRPr="00D33927">
        <w:rPr>
          <w:i/>
          <w:iCs/>
          <w:spacing w:val="-3"/>
        </w:rPr>
        <w:t>)</w:t>
      </w:r>
      <w:r w:rsidR="003C54C4" w:rsidRPr="00D33927">
        <w:rPr>
          <w:spacing w:val="-3"/>
        </w:rPr>
        <w:t xml:space="preserve">  </w:t>
      </w:r>
      <w:r w:rsidRPr="00D33927">
        <w:rPr>
          <w:spacing w:val="-3"/>
        </w:rPr>
        <w:t xml:space="preserve">come già enunciato in narrativa, vista </w:t>
      </w:r>
      <w:r w:rsidRPr="00D33927">
        <w:rPr>
          <w:spacing w:val="-3"/>
          <w:u w:val="single"/>
        </w:rPr>
        <w:t xml:space="preserve">la tipicità di tali mansioni </w:t>
      </w:r>
      <w:r w:rsidR="00AF36FD" w:rsidRPr="00D33927">
        <w:rPr>
          <w:spacing w:val="-3"/>
          <w:u w:val="single"/>
        </w:rPr>
        <w:t>nell</w:t>
      </w:r>
      <w:r w:rsidRPr="00D33927">
        <w:rPr>
          <w:spacing w:val="-3"/>
          <w:u w:val="single"/>
        </w:rPr>
        <w:t>a loro normale attività professionale</w:t>
      </w:r>
      <w:r w:rsidRPr="00D33927">
        <w:rPr>
          <w:spacing w:val="-3"/>
        </w:rPr>
        <w:t xml:space="preserve">, </w:t>
      </w:r>
      <w:r w:rsidR="00132290" w:rsidRPr="00D33927">
        <w:rPr>
          <w:i/>
          <w:iCs/>
          <w:spacing w:val="-3"/>
        </w:rPr>
        <w:t>(</w:t>
      </w:r>
      <w:r w:rsidR="00D21F84" w:rsidRPr="00D33927">
        <w:rPr>
          <w:i/>
          <w:iCs/>
          <w:spacing w:val="-3"/>
        </w:rPr>
        <w:t xml:space="preserve">sostanzialmente </w:t>
      </w:r>
      <w:r w:rsidR="00132290" w:rsidRPr="00D33927">
        <w:rPr>
          <w:i/>
          <w:iCs/>
          <w:spacing w:val="-3"/>
        </w:rPr>
        <w:t>aventi le stesse caratteristiche</w:t>
      </w:r>
      <w:r w:rsidRPr="00D33927">
        <w:rPr>
          <w:i/>
          <w:iCs/>
          <w:spacing w:val="-3"/>
        </w:rPr>
        <w:t>, con qualunque contraente / committente, essi prestino la loro attività</w:t>
      </w:r>
      <w:r w:rsidR="00132290" w:rsidRPr="00D33927">
        <w:rPr>
          <w:i/>
          <w:iCs/>
          <w:spacing w:val="-3"/>
        </w:rPr>
        <w:t>)</w:t>
      </w:r>
      <w:r w:rsidRPr="00D33927">
        <w:rPr>
          <w:spacing w:val="-3"/>
        </w:rPr>
        <w:t xml:space="preserve"> </w:t>
      </w:r>
      <w:r w:rsidRPr="00D33927">
        <w:rPr>
          <w:b/>
          <w:bCs/>
          <w:spacing w:val="-3"/>
        </w:rPr>
        <w:t>sono da considerarsi rischi specifici e non interferenziali.</w:t>
      </w:r>
    </w:p>
    <w:p w14:paraId="6DB2256B" w14:textId="431E7F38" w:rsidR="007D457B" w:rsidRPr="00D33927" w:rsidRDefault="007D457B" w:rsidP="007D457B">
      <w:pPr>
        <w:pStyle w:val="Corpotesto"/>
        <w:spacing w:before="80" w:after="120" w:line="250" w:lineRule="auto"/>
        <w:ind w:left="578" w:right="255"/>
        <w:jc w:val="both"/>
        <w:rPr>
          <w:spacing w:val="-3"/>
        </w:rPr>
      </w:pPr>
      <w:r w:rsidRPr="00D33927">
        <w:rPr>
          <w:spacing w:val="-3"/>
        </w:rPr>
        <w:t>Fatti salvi casi o situazioni particolari, non prevedibili in questa fase, e per i quali si rimanda all’azione dell’Esperto Radioprotezione aziendale, per una specifica valutazione di competenza, nelle fattispecie che possono condurre ad una esposizione di lavoratori specifici.</w:t>
      </w:r>
    </w:p>
    <w:p w14:paraId="054DD884" w14:textId="4C156339" w:rsidR="00A57A6C" w:rsidRPr="00D33927" w:rsidRDefault="00A57A6C" w:rsidP="00D3295A">
      <w:pPr>
        <w:ind w:left="142" w:right="244"/>
        <w:jc w:val="both"/>
        <w:rPr>
          <w:sz w:val="20"/>
          <w:szCs w:val="20"/>
        </w:rPr>
      </w:pPr>
      <w:r w:rsidRPr="00D33927">
        <w:rPr>
          <w:sz w:val="20"/>
          <w:szCs w:val="20"/>
        </w:rPr>
        <w:t xml:space="preserve">E’ da sottolinearsi, che nel momento in cui si presenta la necessità di effettuare </w:t>
      </w:r>
      <w:r w:rsidR="00AF36FD" w:rsidRPr="00D33927">
        <w:rPr>
          <w:sz w:val="20"/>
          <w:szCs w:val="20"/>
        </w:rPr>
        <w:t>transiti, manovre</w:t>
      </w:r>
      <w:r w:rsidRPr="00D33927">
        <w:rPr>
          <w:sz w:val="20"/>
          <w:szCs w:val="20"/>
        </w:rPr>
        <w:t>, parcheggio di automezzi,</w:t>
      </w:r>
      <w:r w:rsidR="00424C34" w:rsidRPr="00D33927">
        <w:rPr>
          <w:sz w:val="20"/>
          <w:szCs w:val="20"/>
        </w:rPr>
        <w:t xml:space="preserve"> attività di scarico</w:t>
      </w:r>
      <w:r w:rsidR="00AF36FD" w:rsidRPr="00D33927">
        <w:rPr>
          <w:sz w:val="20"/>
          <w:szCs w:val="20"/>
        </w:rPr>
        <w:t>/carico,</w:t>
      </w:r>
      <w:r w:rsidR="00424C34" w:rsidRPr="00D33927">
        <w:rPr>
          <w:sz w:val="20"/>
          <w:szCs w:val="20"/>
        </w:rPr>
        <w:t xml:space="preserve"> stoccaggio provvisorio</w:t>
      </w:r>
      <w:r w:rsidR="00AF36FD" w:rsidRPr="00D33927">
        <w:rPr>
          <w:sz w:val="20"/>
          <w:szCs w:val="20"/>
        </w:rPr>
        <w:t>, movimentazione e trasporto,</w:t>
      </w:r>
      <w:r w:rsidR="00424C34" w:rsidRPr="00D33927">
        <w:rPr>
          <w:sz w:val="20"/>
          <w:szCs w:val="20"/>
        </w:rPr>
        <w:t xml:space="preserve"> di </w:t>
      </w:r>
      <w:r w:rsidR="008B1F1A" w:rsidRPr="00D33927">
        <w:rPr>
          <w:sz w:val="20"/>
          <w:szCs w:val="20"/>
        </w:rPr>
        <w:t xml:space="preserve">contenitori, </w:t>
      </w:r>
      <w:r w:rsidR="00AF36FD" w:rsidRPr="00D33927">
        <w:rPr>
          <w:sz w:val="20"/>
          <w:szCs w:val="20"/>
        </w:rPr>
        <w:t xml:space="preserve">bancali, </w:t>
      </w:r>
      <w:r w:rsidR="008B1F1A" w:rsidRPr="00D33927">
        <w:rPr>
          <w:sz w:val="20"/>
          <w:szCs w:val="20"/>
        </w:rPr>
        <w:t xml:space="preserve">scatoloni </w:t>
      </w:r>
      <w:r w:rsidR="00AF36FD" w:rsidRPr="00D33927">
        <w:rPr>
          <w:i/>
          <w:iCs/>
          <w:sz w:val="20"/>
          <w:szCs w:val="20"/>
        </w:rPr>
        <w:t>(</w:t>
      </w:r>
      <w:r w:rsidR="008B1F1A" w:rsidRPr="00D33927">
        <w:rPr>
          <w:i/>
          <w:iCs/>
          <w:sz w:val="20"/>
          <w:szCs w:val="20"/>
        </w:rPr>
        <w:t>contenenti</w:t>
      </w:r>
      <w:r w:rsidR="00D3646A" w:rsidRPr="00D33927">
        <w:rPr>
          <w:i/>
          <w:iCs/>
          <w:sz w:val="20"/>
          <w:szCs w:val="20"/>
        </w:rPr>
        <w:t xml:space="preserve"> i</w:t>
      </w:r>
      <w:r w:rsidR="00AF36FD" w:rsidRPr="00D33927">
        <w:rPr>
          <w:i/>
          <w:iCs/>
          <w:sz w:val="20"/>
          <w:szCs w:val="20"/>
        </w:rPr>
        <w:t xml:space="preserve"> dispositivi medici </w:t>
      </w:r>
      <w:r w:rsidR="008B1F1A" w:rsidRPr="00D33927">
        <w:rPr>
          <w:i/>
          <w:iCs/>
          <w:sz w:val="20"/>
          <w:szCs w:val="20"/>
        </w:rPr>
        <w:t>oggetto di fornitura</w:t>
      </w:r>
      <w:r w:rsidR="00AF36FD" w:rsidRPr="00D33927">
        <w:rPr>
          <w:i/>
          <w:iCs/>
          <w:sz w:val="20"/>
          <w:szCs w:val="20"/>
        </w:rPr>
        <w:t>)</w:t>
      </w:r>
      <w:r w:rsidR="008B1F1A" w:rsidRPr="00D33927">
        <w:rPr>
          <w:sz w:val="20"/>
          <w:szCs w:val="20"/>
        </w:rPr>
        <w:t xml:space="preserve">, </w:t>
      </w:r>
      <w:r w:rsidRPr="00D33927">
        <w:rPr>
          <w:sz w:val="20"/>
          <w:szCs w:val="20"/>
        </w:rPr>
        <w:t>al fine di limitare al massimo le interferenze</w:t>
      </w:r>
      <w:r w:rsidR="00D3295A" w:rsidRPr="00D33927">
        <w:rPr>
          <w:sz w:val="20"/>
          <w:szCs w:val="20"/>
        </w:rPr>
        <w:t xml:space="preserve">, </w:t>
      </w:r>
      <w:r w:rsidRPr="00D33927">
        <w:rPr>
          <w:sz w:val="20"/>
          <w:szCs w:val="20"/>
          <w:u w:val="single"/>
        </w:rPr>
        <w:t>l’individuazione delle aree più idonee</w:t>
      </w:r>
      <w:r w:rsidRPr="00D33927">
        <w:rPr>
          <w:sz w:val="20"/>
          <w:szCs w:val="20"/>
        </w:rPr>
        <w:t xml:space="preserve">, la scelta dell’accesso ai presidi ospedalieri, e dei percorsi più adeguati, </w:t>
      </w:r>
      <w:r w:rsidRPr="00D33927">
        <w:rPr>
          <w:sz w:val="20"/>
          <w:szCs w:val="20"/>
          <w:u w:val="single"/>
        </w:rPr>
        <w:t>è da concordarsi con le Direzioni di Stabilimento/Distretto/Dipartimento e/o loro Dirigenti/Preposti incaricati</w:t>
      </w:r>
      <w:r w:rsidRPr="00D33927">
        <w:rPr>
          <w:sz w:val="20"/>
          <w:szCs w:val="20"/>
        </w:rPr>
        <w:t>, anche per garantire la continuità nello svolgimento dell’attività sanitaria, senza ostacolarla o interferire</w:t>
      </w:r>
      <w:r w:rsidR="00EA214B" w:rsidRPr="00D33927">
        <w:rPr>
          <w:sz w:val="20"/>
          <w:szCs w:val="20"/>
        </w:rPr>
        <w:t xml:space="preserve"> </w:t>
      </w:r>
      <w:r w:rsidR="00EA214B" w:rsidRPr="00D33927">
        <w:rPr>
          <w:i/>
          <w:iCs/>
          <w:sz w:val="20"/>
          <w:szCs w:val="20"/>
        </w:rPr>
        <w:t>(</w:t>
      </w:r>
      <w:r w:rsidR="009130BA" w:rsidRPr="00D33927">
        <w:rPr>
          <w:i/>
          <w:iCs/>
          <w:sz w:val="20"/>
          <w:szCs w:val="20"/>
        </w:rPr>
        <w:t>in particolare relativamente</w:t>
      </w:r>
      <w:r w:rsidR="009130BA" w:rsidRPr="00D33927">
        <w:rPr>
          <w:b/>
          <w:bCs/>
          <w:i/>
          <w:iCs/>
          <w:sz w:val="20"/>
          <w:szCs w:val="20"/>
        </w:rPr>
        <w:t xml:space="preserve"> </w:t>
      </w:r>
      <w:r w:rsidR="009130BA" w:rsidRPr="00D33927">
        <w:rPr>
          <w:i/>
          <w:iCs/>
          <w:sz w:val="20"/>
          <w:szCs w:val="20"/>
        </w:rPr>
        <w:t>al</w:t>
      </w:r>
      <w:r w:rsidR="00EA214B" w:rsidRPr="00D33927">
        <w:rPr>
          <w:i/>
          <w:iCs/>
          <w:sz w:val="20"/>
          <w:szCs w:val="20"/>
        </w:rPr>
        <w:t xml:space="preserve"> </w:t>
      </w:r>
      <w:r w:rsidR="00EA214B" w:rsidRPr="00D33927">
        <w:rPr>
          <w:b/>
          <w:bCs/>
          <w:i/>
          <w:iCs/>
          <w:sz w:val="20"/>
          <w:szCs w:val="20"/>
        </w:rPr>
        <w:t xml:space="preserve">transito/passaggio di autoambulanze, automediche, </w:t>
      </w:r>
      <w:r w:rsidR="009130BA" w:rsidRPr="00D33927">
        <w:rPr>
          <w:b/>
          <w:bCs/>
          <w:i/>
          <w:iCs/>
          <w:sz w:val="20"/>
          <w:szCs w:val="20"/>
        </w:rPr>
        <w:t xml:space="preserve">ed </w:t>
      </w:r>
      <w:r w:rsidR="00EA214B" w:rsidRPr="00D33927">
        <w:rPr>
          <w:b/>
          <w:bCs/>
          <w:i/>
          <w:iCs/>
          <w:sz w:val="20"/>
          <w:szCs w:val="20"/>
        </w:rPr>
        <w:t>altri mezzi di emergenza</w:t>
      </w:r>
      <w:r w:rsidR="00EA214B" w:rsidRPr="00D33927">
        <w:rPr>
          <w:i/>
          <w:iCs/>
          <w:sz w:val="20"/>
          <w:szCs w:val="20"/>
        </w:rPr>
        <w:t>)</w:t>
      </w:r>
      <w:r w:rsidRPr="00D33927">
        <w:rPr>
          <w:sz w:val="20"/>
          <w:szCs w:val="20"/>
        </w:rPr>
        <w:t xml:space="preserve">, e </w:t>
      </w:r>
      <w:r w:rsidR="00297B73" w:rsidRPr="00D33927">
        <w:rPr>
          <w:sz w:val="20"/>
          <w:szCs w:val="20"/>
        </w:rPr>
        <w:t>risolvere</w:t>
      </w:r>
      <w:r w:rsidRPr="00D33927">
        <w:rPr>
          <w:sz w:val="20"/>
          <w:szCs w:val="20"/>
        </w:rPr>
        <w:t xml:space="preserve">/soddisfare particolari esigenze </w:t>
      </w:r>
      <w:r w:rsidR="00297B73" w:rsidRPr="00D33927">
        <w:rPr>
          <w:sz w:val="20"/>
          <w:szCs w:val="20"/>
        </w:rPr>
        <w:t>che si possono verificare</w:t>
      </w:r>
      <w:r w:rsidRPr="00D33927">
        <w:rPr>
          <w:sz w:val="20"/>
          <w:szCs w:val="20"/>
        </w:rPr>
        <w:t xml:space="preserve"> sul posto.</w:t>
      </w:r>
    </w:p>
    <w:p w14:paraId="2BA096A0" w14:textId="4ABF551C" w:rsidR="00152787" w:rsidRPr="00D33927" w:rsidRDefault="00152787" w:rsidP="00D3295A">
      <w:pPr>
        <w:ind w:left="142" w:right="244"/>
        <w:jc w:val="both"/>
        <w:rPr>
          <w:sz w:val="20"/>
          <w:szCs w:val="20"/>
        </w:rPr>
      </w:pPr>
    </w:p>
    <w:p w14:paraId="2930FCF9" w14:textId="5765A237" w:rsidR="00152787" w:rsidRPr="00D33927" w:rsidRDefault="00152787" w:rsidP="00D3295A">
      <w:pPr>
        <w:ind w:left="142" w:right="244"/>
        <w:jc w:val="both"/>
        <w:rPr>
          <w:sz w:val="20"/>
          <w:szCs w:val="20"/>
        </w:rPr>
      </w:pPr>
    </w:p>
    <w:p w14:paraId="149C5934" w14:textId="77777777" w:rsidR="009A7A64" w:rsidRPr="00D33927" w:rsidRDefault="009A7A64" w:rsidP="001B2D56">
      <w:pPr>
        <w:widowControl/>
        <w:adjustRightInd w:val="0"/>
        <w:ind w:firstLine="142"/>
        <w:rPr>
          <w:sz w:val="20"/>
          <w:szCs w:val="20"/>
          <w:lang w:eastAsia="it-IT"/>
        </w:rPr>
      </w:pPr>
      <w:r w:rsidRPr="00D33927">
        <w:rPr>
          <w:sz w:val="20"/>
          <w:szCs w:val="20"/>
          <w:lang w:eastAsia="it-IT"/>
        </w:rPr>
        <w:t>ESCLUSIONI</w:t>
      </w:r>
    </w:p>
    <w:p w14:paraId="4D16D35E" w14:textId="77777777" w:rsidR="009A7A64" w:rsidRPr="00D33927" w:rsidRDefault="009A7A64" w:rsidP="009A7A64">
      <w:pPr>
        <w:widowControl/>
        <w:adjustRightInd w:val="0"/>
        <w:ind w:hanging="142"/>
        <w:rPr>
          <w:b/>
          <w:bCs/>
          <w:sz w:val="16"/>
          <w:szCs w:val="16"/>
          <w:lang w:eastAsia="it-IT"/>
        </w:rPr>
      </w:pPr>
    </w:p>
    <w:p w14:paraId="7FB78ED1" w14:textId="2B6A934D" w:rsidR="001B2D56" w:rsidRPr="00D33927" w:rsidRDefault="001B2D56" w:rsidP="00C84FF5">
      <w:pPr>
        <w:widowControl/>
        <w:numPr>
          <w:ilvl w:val="0"/>
          <w:numId w:val="17"/>
        </w:numPr>
        <w:autoSpaceDE/>
        <w:autoSpaceDN/>
        <w:spacing w:before="120" w:after="240" w:line="260" w:lineRule="exact"/>
        <w:ind w:left="709" w:right="244" w:hanging="425"/>
        <w:jc w:val="both"/>
        <w:rPr>
          <w:sz w:val="20"/>
          <w:szCs w:val="20"/>
          <w:lang w:eastAsia="it-IT"/>
        </w:rPr>
      </w:pPr>
      <w:r w:rsidRPr="00D33927">
        <w:rPr>
          <w:sz w:val="20"/>
          <w:szCs w:val="20"/>
          <w:lang w:eastAsia="it-IT"/>
        </w:rPr>
        <w:t xml:space="preserve">Per quanto riguarda </w:t>
      </w:r>
      <w:r w:rsidRPr="00D33927">
        <w:rPr>
          <w:b/>
          <w:bCs/>
          <w:sz w:val="20"/>
          <w:szCs w:val="20"/>
          <w:lang w:eastAsia="it-IT"/>
        </w:rPr>
        <w:t>le attività di informazione/formazione</w:t>
      </w:r>
      <w:r w:rsidRPr="00D33927">
        <w:rPr>
          <w:sz w:val="20"/>
          <w:szCs w:val="20"/>
          <w:lang w:eastAsia="it-IT"/>
        </w:rPr>
        <w:t xml:space="preserve"> </w:t>
      </w:r>
      <w:r w:rsidRPr="00D33927">
        <w:rPr>
          <w:i/>
          <w:iCs/>
          <w:sz w:val="20"/>
          <w:szCs w:val="20"/>
          <w:lang w:eastAsia="it-IT"/>
        </w:rPr>
        <w:t xml:space="preserve">(sia a </w:t>
      </w:r>
      <w:r w:rsidR="00077B45" w:rsidRPr="00D33927">
        <w:rPr>
          <w:i/>
          <w:iCs/>
          <w:sz w:val="20"/>
          <w:szCs w:val="20"/>
          <w:lang w:eastAsia="it-IT"/>
        </w:rPr>
        <w:t xml:space="preserve">beneficio </w:t>
      </w:r>
      <w:r w:rsidR="00F23856" w:rsidRPr="00D33927">
        <w:rPr>
          <w:i/>
          <w:iCs/>
          <w:sz w:val="20"/>
          <w:szCs w:val="20"/>
          <w:lang w:eastAsia="it-IT"/>
        </w:rPr>
        <w:t>dei lavoratori</w:t>
      </w:r>
      <w:r w:rsidR="00077B45" w:rsidRPr="00D33927">
        <w:rPr>
          <w:i/>
          <w:iCs/>
          <w:sz w:val="20"/>
          <w:szCs w:val="20"/>
          <w:lang w:eastAsia="it-IT"/>
        </w:rPr>
        <w:t xml:space="preserve"> della Ditta appaltatrice</w:t>
      </w:r>
      <w:r w:rsidR="00F23856" w:rsidRPr="00D33927">
        <w:rPr>
          <w:i/>
          <w:iCs/>
          <w:sz w:val="20"/>
          <w:szCs w:val="20"/>
          <w:lang w:eastAsia="it-IT"/>
        </w:rPr>
        <w:t>,</w:t>
      </w:r>
      <w:r w:rsidR="00F044BC" w:rsidRPr="00D33927">
        <w:rPr>
          <w:i/>
          <w:iCs/>
          <w:sz w:val="20"/>
          <w:szCs w:val="20"/>
          <w:lang w:eastAsia="it-IT"/>
        </w:rPr>
        <w:t xml:space="preserve"> per informarl</w:t>
      </w:r>
      <w:r w:rsidR="00F23856" w:rsidRPr="00D33927">
        <w:rPr>
          <w:i/>
          <w:iCs/>
          <w:sz w:val="20"/>
          <w:szCs w:val="20"/>
          <w:lang w:eastAsia="it-IT"/>
        </w:rPr>
        <w:t>i dei</w:t>
      </w:r>
      <w:r w:rsidR="00F044BC" w:rsidRPr="00D33927">
        <w:rPr>
          <w:i/>
          <w:iCs/>
          <w:sz w:val="20"/>
          <w:szCs w:val="20"/>
          <w:lang w:eastAsia="it-IT"/>
        </w:rPr>
        <w:t xml:space="preserve"> rischi </w:t>
      </w:r>
      <w:r w:rsidR="00F23856" w:rsidRPr="00D33927">
        <w:rPr>
          <w:i/>
          <w:iCs/>
          <w:sz w:val="20"/>
          <w:szCs w:val="20"/>
          <w:lang w:eastAsia="it-IT"/>
        </w:rPr>
        <w:t>presenti</w:t>
      </w:r>
      <w:r w:rsidR="00F044BC" w:rsidRPr="00D33927">
        <w:rPr>
          <w:i/>
          <w:iCs/>
          <w:sz w:val="20"/>
          <w:szCs w:val="20"/>
          <w:lang w:eastAsia="it-IT"/>
        </w:rPr>
        <w:t xml:space="preserve"> </w:t>
      </w:r>
      <w:r w:rsidR="00F23856" w:rsidRPr="00D33927">
        <w:rPr>
          <w:i/>
          <w:iCs/>
          <w:sz w:val="20"/>
          <w:szCs w:val="20"/>
          <w:lang w:eastAsia="it-IT"/>
        </w:rPr>
        <w:t>nelle strutture dell’Azienda USL</w:t>
      </w:r>
      <w:r w:rsidRPr="00D33927">
        <w:rPr>
          <w:i/>
          <w:iCs/>
          <w:sz w:val="20"/>
          <w:szCs w:val="20"/>
          <w:lang w:eastAsia="it-IT"/>
        </w:rPr>
        <w:t xml:space="preserve">, che </w:t>
      </w:r>
      <w:r w:rsidR="00F23856" w:rsidRPr="00D33927">
        <w:rPr>
          <w:i/>
          <w:iCs/>
          <w:sz w:val="20"/>
          <w:szCs w:val="20"/>
          <w:lang w:eastAsia="it-IT"/>
        </w:rPr>
        <w:t>d</w:t>
      </w:r>
      <w:r w:rsidR="00730FDD" w:rsidRPr="00D33927">
        <w:rPr>
          <w:i/>
          <w:iCs/>
          <w:sz w:val="20"/>
          <w:szCs w:val="20"/>
          <w:lang w:eastAsia="it-IT"/>
        </w:rPr>
        <w:t>agli</w:t>
      </w:r>
      <w:r w:rsidR="00F23856" w:rsidRPr="00D33927">
        <w:rPr>
          <w:i/>
          <w:iCs/>
          <w:sz w:val="20"/>
          <w:szCs w:val="20"/>
          <w:lang w:eastAsia="it-IT"/>
        </w:rPr>
        <w:t xml:space="preserve"> stess</w:t>
      </w:r>
      <w:r w:rsidR="00730FDD" w:rsidRPr="00D33927">
        <w:rPr>
          <w:i/>
          <w:iCs/>
          <w:sz w:val="20"/>
          <w:szCs w:val="20"/>
          <w:lang w:eastAsia="it-IT"/>
        </w:rPr>
        <w:t>i</w:t>
      </w:r>
      <w:r w:rsidR="00077B45" w:rsidRPr="00D33927">
        <w:rPr>
          <w:i/>
          <w:iCs/>
          <w:sz w:val="20"/>
          <w:szCs w:val="20"/>
          <w:lang w:eastAsia="it-IT"/>
        </w:rPr>
        <w:t xml:space="preserve"> impartit</w:t>
      </w:r>
      <w:r w:rsidR="00F23856" w:rsidRPr="00D33927">
        <w:rPr>
          <w:i/>
          <w:iCs/>
          <w:sz w:val="20"/>
          <w:szCs w:val="20"/>
          <w:lang w:eastAsia="it-IT"/>
        </w:rPr>
        <w:t>e</w:t>
      </w:r>
      <w:r w:rsidR="00077B45" w:rsidRPr="00D33927">
        <w:rPr>
          <w:i/>
          <w:iCs/>
          <w:sz w:val="20"/>
          <w:szCs w:val="20"/>
          <w:lang w:eastAsia="it-IT"/>
        </w:rPr>
        <w:t xml:space="preserve"> [es. forni</w:t>
      </w:r>
      <w:r w:rsidR="009A266D">
        <w:rPr>
          <w:i/>
          <w:iCs/>
          <w:sz w:val="20"/>
          <w:szCs w:val="20"/>
          <w:lang w:eastAsia="it-IT"/>
        </w:rPr>
        <w:t xml:space="preserve">te </w:t>
      </w:r>
      <w:r w:rsidR="00077B45" w:rsidRPr="00D33927">
        <w:rPr>
          <w:i/>
          <w:iCs/>
          <w:sz w:val="20"/>
          <w:szCs w:val="20"/>
          <w:lang w:eastAsia="it-IT"/>
        </w:rPr>
        <w:t>dagli Specialisti di Prodotto</w:t>
      </w:r>
      <w:r w:rsidR="00F044BC" w:rsidRPr="00D33927">
        <w:rPr>
          <w:i/>
          <w:iCs/>
          <w:sz w:val="20"/>
          <w:szCs w:val="20"/>
          <w:lang w:eastAsia="it-IT"/>
        </w:rPr>
        <w:t xml:space="preserve"> a beneficio del personale sanitario aziendale</w:t>
      </w:r>
      <w:r w:rsidR="00077B45" w:rsidRPr="00D33927">
        <w:rPr>
          <w:i/>
          <w:iCs/>
          <w:sz w:val="20"/>
          <w:szCs w:val="20"/>
          <w:lang w:eastAsia="it-IT"/>
        </w:rPr>
        <w:t>]</w:t>
      </w:r>
      <w:r w:rsidRPr="00D33927">
        <w:rPr>
          <w:i/>
          <w:iCs/>
          <w:sz w:val="20"/>
          <w:szCs w:val="20"/>
          <w:lang w:eastAsia="it-IT"/>
        </w:rPr>
        <w:t>)</w:t>
      </w:r>
      <w:r w:rsidRPr="00D33927">
        <w:rPr>
          <w:sz w:val="20"/>
          <w:szCs w:val="20"/>
          <w:lang w:eastAsia="it-IT"/>
        </w:rPr>
        <w:t xml:space="preserve"> </w:t>
      </w:r>
      <w:r w:rsidRPr="00D33927">
        <w:rPr>
          <w:b/>
          <w:bCs/>
          <w:sz w:val="20"/>
          <w:szCs w:val="20"/>
          <w:lang w:eastAsia="it-IT"/>
        </w:rPr>
        <w:t>sono considerate</w:t>
      </w:r>
      <w:r w:rsidR="00934BB1" w:rsidRPr="00D33927">
        <w:rPr>
          <w:b/>
          <w:bCs/>
          <w:sz w:val="20"/>
          <w:szCs w:val="20"/>
          <w:lang w:eastAsia="it-IT"/>
        </w:rPr>
        <w:t xml:space="preserve"> </w:t>
      </w:r>
      <w:r w:rsidR="005C3BC7" w:rsidRPr="00D33927">
        <w:rPr>
          <w:b/>
          <w:bCs/>
          <w:sz w:val="20"/>
          <w:szCs w:val="20"/>
          <w:lang w:eastAsia="it-IT"/>
        </w:rPr>
        <w:t xml:space="preserve">attività di natura intellettuale </w:t>
      </w:r>
      <w:r w:rsidR="00934BB1" w:rsidRPr="00D33927">
        <w:rPr>
          <w:b/>
          <w:bCs/>
          <w:sz w:val="20"/>
          <w:szCs w:val="20"/>
          <w:lang w:eastAsia="it-IT"/>
        </w:rPr>
        <w:t>non passibili di generare rischi</w:t>
      </w:r>
      <w:r w:rsidR="00077B45" w:rsidRPr="00D33927">
        <w:rPr>
          <w:b/>
          <w:bCs/>
          <w:sz w:val="20"/>
          <w:szCs w:val="20"/>
          <w:lang w:eastAsia="it-IT"/>
        </w:rPr>
        <w:t xml:space="preserve"> interferenziali</w:t>
      </w:r>
      <w:r w:rsidR="00934BB1" w:rsidRPr="00D33927">
        <w:rPr>
          <w:sz w:val="20"/>
          <w:szCs w:val="20"/>
          <w:lang w:eastAsia="it-IT"/>
        </w:rPr>
        <w:t xml:space="preserve">, </w:t>
      </w:r>
      <w:r w:rsidRPr="00D33927">
        <w:rPr>
          <w:sz w:val="20"/>
          <w:szCs w:val="20"/>
          <w:lang w:eastAsia="it-IT"/>
        </w:rPr>
        <w:t>d</w:t>
      </w:r>
      <w:r w:rsidR="005C3BC7" w:rsidRPr="00D33927">
        <w:rPr>
          <w:sz w:val="20"/>
          <w:szCs w:val="20"/>
          <w:lang w:eastAsia="it-IT"/>
        </w:rPr>
        <w:t>alla stessa normativa in vigore</w:t>
      </w:r>
      <w:r w:rsidR="00C1614C" w:rsidRPr="00D33927">
        <w:rPr>
          <w:sz w:val="20"/>
          <w:szCs w:val="20"/>
          <w:lang w:eastAsia="it-IT"/>
        </w:rPr>
        <w:t xml:space="preserve"> già citata in narrativa</w:t>
      </w:r>
      <w:r w:rsidR="005C3BC7" w:rsidRPr="00D33927">
        <w:rPr>
          <w:sz w:val="20"/>
          <w:szCs w:val="20"/>
          <w:lang w:eastAsia="it-IT"/>
        </w:rPr>
        <w:t>.</w:t>
      </w:r>
    </w:p>
    <w:p w14:paraId="3FEEE7AE" w14:textId="561B74F3" w:rsidR="00A57A6C" w:rsidRPr="00D33927" w:rsidRDefault="001B2D56" w:rsidP="00C84FF5">
      <w:pPr>
        <w:widowControl/>
        <w:numPr>
          <w:ilvl w:val="0"/>
          <w:numId w:val="17"/>
        </w:numPr>
        <w:autoSpaceDE/>
        <w:autoSpaceDN/>
        <w:spacing w:before="120" w:after="240" w:line="260" w:lineRule="exact"/>
        <w:ind w:left="709" w:right="244" w:hanging="425"/>
        <w:jc w:val="both"/>
        <w:rPr>
          <w:sz w:val="20"/>
          <w:szCs w:val="20"/>
          <w:lang w:eastAsia="it-IT"/>
        </w:rPr>
      </w:pPr>
      <w:r w:rsidRPr="00D33927">
        <w:rPr>
          <w:sz w:val="20"/>
          <w:szCs w:val="20"/>
          <w:lang w:eastAsia="it-IT"/>
        </w:rPr>
        <w:t xml:space="preserve">Per i lavoratori dell’Azienda USL di Modena, non sono oggetto di stima, nel presente documento, i costi relativi alle misure preventive e protettive ed alla fornitura dei DPI, per i rischi, non dovuti ad interferenza, ma facenti parte della propria attività sanitaria di medici, personale infermieristico, OSS, ecc.., </w:t>
      </w:r>
      <w:r w:rsidRPr="00D33927">
        <w:rPr>
          <w:b/>
          <w:bCs/>
          <w:sz w:val="20"/>
          <w:szCs w:val="20"/>
          <w:lang w:eastAsia="it-IT"/>
        </w:rPr>
        <w:t>in quanto</w:t>
      </w:r>
      <w:r w:rsidRPr="00D33927">
        <w:rPr>
          <w:sz w:val="20"/>
          <w:szCs w:val="20"/>
          <w:lang w:eastAsia="it-IT"/>
        </w:rPr>
        <w:t xml:space="preserve"> </w:t>
      </w:r>
      <w:r w:rsidRPr="00D33927">
        <w:rPr>
          <w:b/>
          <w:bCs/>
          <w:sz w:val="20"/>
          <w:szCs w:val="20"/>
          <w:lang w:eastAsia="it-IT"/>
        </w:rPr>
        <w:t>rischi specifici</w:t>
      </w:r>
      <w:r w:rsidRPr="00D33927">
        <w:rPr>
          <w:sz w:val="20"/>
          <w:szCs w:val="20"/>
          <w:lang w:eastAsia="it-IT"/>
        </w:rPr>
        <w:t>, affrontati nel Documento di Valutazione dei Rischi (DVR) Aziendale, del reparto considerato</w:t>
      </w:r>
    </w:p>
    <w:p w14:paraId="4B3ACC83" w14:textId="075BF189" w:rsidR="00A57A6C" w:rsidRPr="00D33927" w:rsidRDefault="00152787" w:rsidP="00C84FF5">
      <w:pPr>
        <w:pStyle w:val="Paragrafoelenco"/>
        <w:numPr>
          <w:ilvl w:val="0"/>
          <w:numId w:val="17"/>
        </w:numPr>
        <w:spacing w:after="240" w:line="260" w:lineRule="exact"/>
        <w:ind w:left="709" w:right="244" w:hanging="425"/>
        <w:rPr>
          <w:sz w:val="20"/>
          <w:szCs w:val="20"/>
        </w:rPr>
      </w:pPr>
      <w:r w:rsidRPr="00D33927">
        <w:rPr>
          <w:sz w:val="20"/>
          <w:szCs w:val="20"/>
        </w:rPr>
        <w:t>Come già ribadito</w:t>
      </w:r>
      <w:r w:rsidR="00721855" w:rsidRPr="00D33927">
        <w:rPr>
          <w:sz w:val="20"/>
          <w:szCs w:val="20"/>
        </w:rPr>
        <w:t xml:space="preserve"> in narrativa,</w:t>
      </w:r>
      <w:r w:rsidRPr="00D33927">
        <w:rPr>
          <w:sz w:val="20"/>
          <w:szCs w:val="20"/>
        </w:rPr>
        <w:t xml:space="preserve"> </w:t>
      </w:r>
      <w:r w:rsidR="00721855" w:rsidRPr="00D33927">
        <w:rPr>
          <w:sz w:val="20"/>
          <w:szCs w:val="20"/>
        </w:rPr>
        <w:t>riportando gli opportuni riferimenti normativi</w:t>
      </w:r>
      <w:r w:rsidRPr="00D33927">
        <w:rPr>
          <w:sz w:val="20"/>
          <w:szCs w:val="20"/>
        </w:rPr>
        <w:t xml:space="preserve"> </w:t>
      </w:r>
      <w:r w:rsidRPr="00D33927">
        <w:rPr>
          <w:i/>
          <w:iCs/>
          <w:sz w:val="20"/>
          <w:szCs w:val="20"/>
        </w:rPr>
        <w:t>(in part. Art. 26 c.3 del D.lgs 81/08 e s.m.i., e Determina interpretativa fornita dall’AVCP N. 3 del 5 marzo 2008 e s.m.i.)</w:t>
      </w:r>
      <w:r w:rsidRPr="00D33927">
        <w:rPr>
          <w:sz w:val="20"/>
          <w:szCs w:val="20"/>
        </w:rPr>
        <w:t xml:space="preserve">, </w:t>
      </w:r>
      <w:r w:rsidRPr="00D33927">
        <w:rPr>
          <w:b/>
          <w:bCs/>
          <w:sz w:val="20"/>
          <w:szCs w:val="20"/>
        </w:rPr>
        <w:t>non</w:t>
      </w:r>
      <w:r w:rsidR="00A57A6C" w:rsidRPr="00D33927">
        <w:rPr>
          <w:b/>
          <w:bCs/>
          <w:sz w:val="20"/>
          <w:szCs w:val="20"/>
        </w:rPr>
        <w:t xml:space="preserve"> sono oggetto di stima</w:t>
      </w:r>
      <w:r w:rsidR="00A57A6C" w:rsidRPr="00D33927">
        <w:rPr>
          <w:sz w:val="20"/>
          <w:szCs w:val="20"/>
        </w:rPr>
        <w:t xml:space="preserve">, nel presente documento </w:t>
      </w:r>
      <w:r w:rsidR="00A57A6C" w:rsidRPr="00D33927">
        <w:rPr>
          <w:b/>
          <w:bCs/>
          <w:sz w:val="20"/>
          <w:szCs w:val="20"/>
        </w:rPr>
        <w:t>i rischi a carico dei lavoratori della Ditta</w:t>
      </w:r>
      <w:r w:rsidR="00A57A6C" w:rsidRPr="00D33927">
        <w:rPr>
          <w:sz w:val="20"/>
          <w:szCs w:val="20"/>
        </w:rPr>
        <w:t xml:space="preserve"> appaltatrice, che sono da considerarsi tipici, controllati e </w:t>
      </w:r>
      <w:r w:rsidR="0067729B" w:rsidRPr="00D33927">
        <w:rPr>
          <w:sz w:val="20"/>
          <w:szCs w:val="20"/>
        </w:rPr>
        <w:t xml:space="preserve">normalmente </w:t>
      </w:r>
      <w:r w:rsidR="00A57A6C" w:rsidRPr="00D33927">
        <w:rPr>
          <w:sz w:val="20"/>
          <w:szCs w:val="20"/>
        </w:rPr>
        <w:t xml:space="preserve">presenti nello svolgimento della propria attività professionale, </w:t>
      </w:r>
      <w:r w:rsidR="0067729B" w:rsidRPr="00D33927">
        <w:rPr>
          <w:sz w:val="20"/>
          <w:szCs w:val="20"/>
        </w:rPr>
        <w:t xml:space="preserve">a servizio di qualunque committente </w:t>
      </w:r>
      <w:r w:rsidR="0067729B" w:rsidRPr="00D33927">
        <w:rPr>
          <w:i/>
          <w:iCs/>
          <w:sz w:val="20"/>
          <w:szCs w:val="20"/>
        </w:rPr>
        <w:t>(Pubblico o Privato)</w:t>
      </w:r>
      <w:r w:rsidR="00A57A6C" w:rsidRPr="00D33927">
        <w:rPr>
          <w:sz w:val="20"/>
          <w:szCs w:val="20"/>
        </w:rPr>
        <w:t xml:space="preserve"> essa venga prestata </w:t>
      </w:r>
      <w:r w:rsidR="00A57A6C" w:rsidRPr="00D33927">
        <w:rPr>
          <w:i/>
          <w:iCs/>
          <w:sz w:val="20"/>
          <w:szCs w:val="20"/>
        </w:rPr>
        <w:t>(non dovuti ad interferenza</w:t>
      </w:r>
      <w:r w:rsidR="00A57A6C" w:rsidRPr="00D33927">
        <w:rPr>
          <w:sz w:val="20"/>
          <w:szCs w:val="20"/>
        </w:rPr>
        <w:t xml:space="preserve">); i rischi individuabili in questa fattispecie sono da considerarsi </w:t>
      </w:r>
      <w:r w:rsidR="0067729B" w:rsidRPr="00D33927">
        <w:rPr>
          <w:b/>
          <w:bCs/>
          <w:sz w:val="20"/>
          <w:szCs w:val="20"/>
        </w:rPr>
        <w:t>specifici</w:t>
      </w:r>
      <w:r w:rsidR="0067729B" w:rsidRPr="00D33927">
        <w:rPr>
          <w:sz w:val="20"/>
          <w:szCs w:val="20"/>
        </w:rPr>
        <w:t xml:space="preserve">; </w:t>
      </w:r>
      <w:r w:rsidR="00A57A6C" w:rsidRPr="00D33927">
        <w:rPr>
          <w:sz w:val="20"/>
          <w:szCs w:val="20"/>
        </w:rPr>
        <w:t xml:space="preserve">e la loro gestione è espressa responsabilità </w:t>
      </w:r>
      <w:r w:rsidR="0067729B" w:rsidRPr="00D33927">
        <w:rPr>
          <w:sz w:val="20"/>
          <w:szCs w:val="20"/>
        </w:rPr>
        <w:t>del DDL della ditta appaltatrice, mediante autonoma ed appropriata</w:t>
      </w:r>
      <w:r w:rsidR="00A57A6C" w:rsidRPr="00D33927">
        <w:rPr>
          <w:sz w:val="20"/>
          <w:szCs w:val="20"/>
        </w:rPr>
        <w:t xml:space="preserve"> valutazione dei rischi (DVR</w:t>
      </w:r>
      <w:r w:rsidRPr="00D33927">
        <w:rPr>
          <w:sz w:val="20"/>
          <w:szCs w:val="20"/>
        </w:rPr>
        <w:t xml:space="preserve"> / POS)</w:t>
      </w:r>
      <w:r w:rsidR="00A57A6C" w:rsidRPr="00D33927">
        <w:rPr>
          <w:sz w:val="20"/>
          <w:szCs w:val="20"/>
        </w:rPr>
        <w:t xml:space="preserve"> </w:t>
      </w:r>
    </w:p>
    <w:p w14:paraId="29C49050" w14:textId="77777777" w:rsidR="00934BB1" w:rsidRPr="00D33927" w:rsidRDefault="001B2D56" w:rsidP="00C84FF5">
      <w:pPr>
        <w:widowControl/>
        <w:numPr>
          <w:ilvl w:val="0"/>
          <w:numId w:val="17"/>
        </w:numPr>
        <w:autoSpaceDE/>
        <w:autoSpaceDN/>
        <w:spacing w:before="120" w:after="240" w:line="260" w:lineRule="exact"/>
        <w:ind w:left="709" w:right="244" w:hanging="425"/>
        <w:jc w:val="both"/>
        <w:rPr>
          <w:sz w:val="20"/>
          <w:szCs w:val="20"/>
          <w:lang w:eastAsia="it-IT"/>
        </w:rPr>
      </w:pPr>
      <w:r w:rsidRPr="00D33927">
        <w:rPr>
          <w:sz w:val="20"/>
          <w:szCs w:val="20"/>
          <w:lang w:eastAsia="it-IT"/>
        </w:rPr>
        <w:lastRenderedPageBreak/>
        <w:t xml:space="preserve">Non sono oggetto di stima, nel presente documento, </w:t>
      </w:r>
      <w:r w:rsidRPr="00D33927">
        <w:rPr>
          <w:sz w:val="20"/>
          <w:szCs w:val="20"/>
          <w:u w:val="single"/>
          <w:lang w:eastAsia="it-IT"/>
        </w:rPr>
        <w:t>i costi relativi a rischi da interferenza</w:t>
      </w:r>
      <w:r w:rsidRPr="00D33927">
        <w:rPr>
          <w:sz w:val="20"/>
          <w:szCs w:val="20"/>
          <w:lang w:eastAsia="it-IT"/>
        </w:rPr>
        <w:t xml:space="preserve"> che risultano </w:t>
      </w:r>
      <w:r w:rsidRPr="00D33927">
        <w:rPr>
          <w:b/>
          <w:bCs/>
          <w:sz w:val="20"/>
          <w:szCs w:val="20"/>
          <w:lang w:eastAsia="it-IT"/>
        </w:rPr>
        <w:t>totalmente assorbiti dalle misure Preventive e di Protezione Collettiva già attuate</w:t>
      </w:r>
      <w:r w:rsidRPr="00D33927">
        <w:rPr>
          <w:sz w:val="20"/>
          <w:szCs w:val="20"/>
          <w:lang w:eastAsia="it-IT"/>
        </w:rPr>
        <w:t xml:space="preserve"> dall’Azienda</w:t>
      </w:r>
      <w:r w:rsidR="0067729B" w:rsidRPr="00D33927">
        <w:rPr>
          <w:sz w:val="20"/>
          <w:szCs w:val="20"/>
          <w:lang w:eastAsia="it-IT"/>
        </w:rPr>
        <w:t>,</w:t>
      </w:r>
      <w:r w:rsidRPr="00D33927">
        <w:rPr>
          <w:sz w:val="20"/>
          <w:szCs w:val="20"/>
          <w:lang w:eastAsia="it-IT"/>
        </w:rPr>
        <w:t xml:space="preserve"> nei propri edifici locali, </w:t>
      </w:r>
      <w:r w:rsidR="0067729B" w:rsidRPr="00D33927">
        <w:rPr>
          <w:sz w:val="20"/>
          <w:szCs w:val="20"/>
          <w:lang w:eastAsia="it-IT"/>
        </w:rPr>
        <w:t xml:space="preserve">e spazi esterni, </w:t>
      </w:r>
      <w:r w:rsidRPr="00D33927">
        <w:rPr>
          <w:sz w:val="20"/>
          <w:szCs w:val="20"/>
          <w:lang w:eastAsia="it-IT"/>
        </w:rPr>
        <w:t>in seguito alle Valutazioni dei Rischi effettuate.</w:t>
      </w:r>
    </w:p>
    <w:p w14:paraId="3BA6704C" w14:textId="709D9605" w:rsidR="00DF5860" w:rsidRPr="00D33927" w:rsidRDefault="00DF5860" w:rsidP="00721855">
      <w:pPr>
        <w:suppressAutoHyphens/>
        <w:autoSpaceDE/>
        <w:autoSpaceDN/>
        <w:spacing w:before="160" w:after="160"/>
        <w:ind w:left="113" w:right="215"/>
        <w:jc w:val="both"/>
        <w:rPr>
          <w:rFonts w:eastAsia="Times New Roman"/>
          <w:kern w:val="1"/>
          <w:sz w:val="20"/>
          <w:szCs w:val="20"/>
          <w:lang w:eastAsia="ar-SA"/>
        </w:rPr>
      </w:pPr>
      <w:r w:rsidRPr="00D33927">
        <w:rPr>
          <w:rFonts w:eastAsia="Times New Roman"/>
          <w:kern w:val="1"/>
          <w:sz w:val="20"/>
          <w:szCs w:val="20"/>
          <w:lang w:eastAsia="ar-SA"/>
        </w:rPr>
        <w:t xml:space="preserve">Prima dell’avvio del Servizio, il soggetto aggiudicatario dovrà inviare all’Azienda USL un documento </w:t>
      </w:r>
      <w:r w:rsidRPr="00D33927">
        <w:rPr>
          <w:rFonts w:eastAsia="Times New Roman"/>
          <w:i/>
          <w:iCs/>
          <w:kern w:val="1"/>
          <w:sz w:val="20"/>
          <w:szCs w:val="20"/>
          <w:lang w:eastAsia="ar-SA"/>
        </w:rPr>
        <w:t>(possibilmente il proprio DVR)</w:t>
      </w:r>
      <w:r w:rsidRPr="00D33927">
        <w:rPr>
          <w:rFonts w:eastAsia="Times New Roman"/>
          <w:kern w:val="1"/>
          <w:sz w:val="20"/>
          <w:szCs w:val="20"/>
          <w:lang w:eastAsia="ar-SA"/>
        </w:rPr>
        <w:t xml:space="preserve"> dal quale siano individuabili, per ciascuna tipologia di mansione ricoperta dai propri operatori, i rischi specifici correlati alla stessa, e che potrebbero essere introdotti </w:t>
      </w:r>
      <w:r w:rsidR="00FB0E81" w:rsidRPr="00D33927">
        <w:rPr>
          <w:rFonts w:eastAsia="Times New Roman"/>
          <w:kern w:val="1"/>
          <w:sz w:val="20"/>
          <w:szCs w:val="20"/>
          <w:lang w:eastAsia="ar-SA"/>
        </w:rPr>
        <w:t>nelle aree e nei reparti dell’Azienda USL.</w:t>
      </w:r>
    </w:p>
    <w:p w14:paraId="79EC5CA0" w14:textId="77777777" w:rsidR="00D815D7" w:rsidRPr="00D33927" w:rsidRDefault="00D815D7" w:rsidP="00721855">
      <w:pPr>
        <w:suppressAutoHyphens/>
        <w:autoSpaceDE/>
        <w:autoSpaceDN/>
        <w:spacing w:before="160" w:after="160"/>
        <w:ind w:left="113" w:right="215"/>
        <w:jc w:val="both"/>
        <w:rPr>
          <w:rFonts w:eastAsia="Times New Roman"/>
          <w:kern w:val="1"/>
          <w:sz w:val="20"/>
          <w:szCs w:val="20"/>
          <w:lang w:eastAsia="ar-SA"/>
        </w:rPr>
      </w:pPr>
      <w:r w:rsidRPr="00D33927">
        <w:rPr>
          <w:rFonts w:eastAsia="Times New Roman"/>
          <w:kern w:val="1"/>
          <w:sz w:val="20"/>
          <w:szCs w:val="20"/>
          <w:lang w:eastAsia="ar-SA"/>
        </w:rPr>
        <w:t xml:space="preserve">In relazione a quanto asserito nel presente documento, si fa riferimento al comma 3 dell’art. 26 del </w:t>
      </w:r>
      <w:r w:rsidR="0081483E" w:rsidRPr="00D33927">
        <w:rPr>
          <w:rFonts w:eastAsia="Times New Roman"/>
          <w:kern w:val="1"/>
          <w:sz w:val="20"/>
          <w:szCs w:val="20"/>
          <w:lang w:eastAsia="ar-SA"/>
        </w:rPr>
        <w:t>D. Lgs</w:t>
      </w:r>
      <w:r w:rsidRPr="00D33927">
        <w:rPr>
          <w:rFonts w:eastAsia="Times New Roman"/>
          <w:kern w:val="1"/>
          <w:sz w:val="20"/>
          <w:szCs w:val="20"/>
          <w:lang w:eastAsia="ar-SA"/>
        </w:rPr>
        <w:t xml:space="preserve"> 81/2008 e s.m.i. che in merito al DUVRI rilasciato in fase di aggiudicazione, enuncia testualmente</w:t>
      </w:r>
      <w:r w:rsidRPr="00D33927">
        <w:rPr>
          <w:rFonts w:eastAsia="Times New Roman"/>
          <w:i/>
          <w:iCs/>
          <w:kern w:val="1"/>
          <w:sz w:val="20"/>
          <w:szCs w:val="20"/>
          <w:lang w:eastAsia="ar-SA"/>
        </w:rPr>
        <w:t>: “Tale documento è allegato al contratto di appalto o di opera e va adeguato in funzione dell’evoluzione dei lavori, servizi e forniture</w:t>
      </w:r>
      <w:r w:rsidR="00050A8C" w:rsidRPr="00D33927">
        <w:rPr>
          <w:rFonts w:eastAsia="Times New Roman"/>
          <w:i/>
          <w:iCs/>
          <w:kern w:val="1"/>
          <w:sz w:val="20"/>
          <w:szCs w:val="20"/>
          <w:lang w:eastAsia="ar-SA"/>
        </w:rPr>
        <w:t>”</w:t>
      </w:r>
      <w:r w:rsidR="00050A8C" w:rsidRPr="00D33927">
        <w:rPr>
          <w:rFonts w:eastAsia="Times New Roman"/>
          <w:kern w:val="1"/>
          <w:sz w:val="20"/>
          <w:szCs w:val="20"/>
          <w:lang w:eastAsia="ar-SA"/>
        </w:rPr>
        <w:t>; lo</w:t>
      </w:r>
      <w:r w:rsidRPr="00D33927">
        <w:rPr>
          <w:sz w:val="20"/>
          <w:szCs w:val="20"/>
        </w:rPr>
        <w:t xml:space="preserve"> stesso, fa dunque riferimento a condizioni stimate, ipotizzate e/o comunque non ancora attuate materialmente; </w:t>
      </w:r>
    </w:p>
    <w:p w14:paraId="7BAA5DA2" w14:textId="6577236A" w:rsidR="00D815D7" w:rsidRPr="00D33927" w:rsidRDefault="00D815D7" w:rsidP="00721855">
      <w:pPr>
        <w:suppressAutoHyphens/>
        <w:autoSpaceDE/>
        <w:autoSpaceDN/>
        <w:spacing w:before="160" w:after="160"/>
        <w:ind w:left="113" w:right="215"/>
        <w:jc w:val="both"/>
        <w:rPr>
          <w:rFonts w:eastAsia="Times New Roman"/>
          <w:kern w:val="1"/>
          <w:sz w:val="20"/>
          <w:szCs w:val="20"/>
          <w:lang w:eastAsia="ar-SA"/>
        </w:rPr>
      </w:pPr>
      <w:r w:rsidRPr="00D33927">
        <w:rPr>
          <w:rFonts w:eastAsia="Times New Roman"/>
          <w:kern w:val="1"/>
          <w:sz w:val="20"/>
          <w:szCs w:val="20"/>
          <w:lang w:eastAsia="ar-SA"/>
        </w:rPr>
        <w:t xml:space="preserve">sarà pertanto onere ed impegno </w:t>
      </w:r>
      <w:r w:rsidR="00280975" w:rsidRPr="00D33927">
        <w:rPr>
          <w:rFonts w:eastAsia="Times New Roman"/>
          <w:kern w:val="1"/>
          <w:sz w:val="20"/>
          <w:szCs w:val="20"/>
          <w:lang w:eastAsia="ar-SA"/>
        </w:rPr>
        <w:t>dell’Azienda</w:t>
      </w:r>
      <w:r w:rsidRPr="00D33927">
        <w:rPr>
          <w:rFonts w:eastAsia="Times New Roman"/>
          <w:kern w:val="1"/>
          <w:sz w:val="20"/>
          <w:szCs w:val="20"/>
          <w:lang w:eastAsia="ar-SA"/>
        </w:rPr>
        <w:t xml:space="preserve"> l’aggiornamento del DUVRI e dei relativi costi della sicurezza, qualora le condizioni in essere, in seguito all’avvio del Servizio, lo rendessero opportuno e/o necessario. </w:t>
      </w:r>
    </w:p>
    <w:p w14:paraId="51D70543" w14:textId="2A014741" w:rsidR="00D815D7" w:rsidRPr="00D33927" w:rsidRDefault="00D815D7" w:rsidP="00721855">
      <w:pPr>
        <w:pStyle w:val="Corpotesto"/>
        <w:spacing w:before="160" w:after="160" w:line="242" w:lineRule="auto"/>
        <w:ind w:right="217"/>
        <w:jc w:val="both"/>
        <w:rPr>
          <w:spacing w:val="-7"/>
        </w:rPr>
      </w:pPr>
      <w:r w:rsidRPr="00D33927">
        <w:rPr>
          <w:spacing w:val="-3"/>
        </w:rPr>
        <w:t xml:space="preserve">La </w:t>
      </w:r>
      <w:r w:rsidRPr="00D33927">
        <w:rPr>
          <w:spacing w:val="-5"/>
        </w:rPr>
        <w:t xml:space="preserve">sussistenza </w:t>
      </w:r>
      <w:r w:rsidRPr="00D33927">
        <w:rPr>
          <w:spacing w:val="-3"/>
        </w:rPr>
        <w:t xml:space="preserve">di </w:t>
      </w:r>
      <w:r w:rsidRPr="00D33927">
        <w:rPr>
          <w:spacing w:val="-5"/>
        </w:rPr>
        <w:t xml:space="preserve">qualsiasi altra </w:t>
      </w:r>
      <w:r w:rsidRPr="00D33927">
        <w:rPr>
          <w:spacing w:val="-4"/>
        </w:rPr>
        <w:t xml:space="preserve">residuale </w:t>
      </w:r>
      <w:r w:rsidRPr="00D33927">
        <w:rPr>
          <w:spacing w:val="-3"/>
        </w:rPr>
        <w:t xml:space="preserve">condizione di interferenza </w:t>
      </w:r>
      <w:r w:rsidRPr="00D33927">
        <w:t xml:space="preserve">e </w:t>
      </w:r>
      <w:r w:rsidRPr="00D33927">
        <w:rPr>
          <w:spacing w:val="-3"/>
        </w:rPr>
        <w:t xml:space="preserve">di </w:t>
      </w:r>
      <w:r w:rsidRPr="00D33927">
        <w:t xml:space="preserve">rischio, </w:t>
      </w:r>
      <w:r w:rsidRPr="00D33927">
        <w:rPr>
          <w:spacing w:val="-5"/>
        </w:rPr>
        <w:t xml:space="preserve">escludendo </w:t>
      </w:r>
      <w:r w:rsidRPr="00D33927">
        <w:t xml:space="preserve">casi o </w:t>
      </w:r>
      <w:r w:rsidRPr="00D33927">
        <w:rPr>
          <w:spacing w:val="-3"/>
        </w:rPr>
        <w:t xml:space="preserve">situazioni particolari </w:t>
      </w:r>
      <w:r w:rsidRPr="00D33927">
        <w:t xml:space="preserve">e/o </w:t>
      </w:r>
      <w:r w:rsidRPr="00D33927">
        <w:rPr>
          <w:spacing w:val="-8"/>
        </w:rPr>
        <w:t xml:space="preserve">altamente </w:t>
      </w:r>
      <w:r w:rsidRPr="00D33927">
        <w:rPr>
          <w:spacing w:val="-4"/>
        </w:rPr>
        <w:t xml:space="preserve">improbabili, </w:t>
      </w:r>
      <w:r w:rsidRPr="00D33927">
        <w:rPr>
          <w:spacing w:val="-3"/>
        </w:rPr>
        <w:t xml:space="preserve">difficilmente </w:t>
      </w:r>
      <w:r w:rsidRPr="00D33927">
        <w:rPr>
          <w:spacing w:val="-5"/>
        </w:rPr>
        <w:t xml:space="preserve">ipotizzabili </w:t>
      </w:r>
      <w:r w:rsidRPr="00D33927">
        <w:t xml:space="preserve">a priori, </w:t>
      </w:r>
      <w:r w:rsidRPr="00D33927">
        <w:rPr>
          <w:spacing w:val="-5"/>
        </w:rPr>
        <w:t xml:space="preserve">sono </w:t>
      </w:r>
      <w:r w:rsidRPr="00D33927">
        <w:rPr>
          <w:spacing w:val="-4"/>
        </w:rPr>
        <w:t xml:space="preserve">assorbite </w:t>
      </w:r>
      <w:r w:rsidRPr="00D33927">
        <w:rPr>
          <w:spacing w:val="-7"/>
        </w:rPr>
        <w:t xml:space="preserve">dalle </w:t>
      </w:r>
      <w:r w:rsidRPr="00D33927">
        <w:rPr>
          <w:spacing w:val="-4"/>
        </w:rPr>
        <w:t>misure preventive</w:t>
      </w:r>
      <w:r w:rsidRPr="00D33927">
        <w:rPr>
          <w:spacing w:val="41"/>
        </w:rPr>
        <w:t xml:space="preserve"> </w:t>
      </w:r>
      <w:r w:rsidRPr="00D33927">
        <w:t xml:space="preserve">e </w:t>
      </w:r>
      <w:r w:rsidRPr="00D33927">
        <w:rPr>
          <w:spacing w:val="-6"/>
        </w:rPr>
        <w:t xml:space="preserve">protettive esposte, </w:t>
      </w:r>
      <w:r w:rsidRPr="00D33927">
        <w:t xml:space="preserve">e </w:t>
      </w:r>
      <w:r w:rsidRPr="00D33927">
        <w:rPr>
          <w:spacing w:val="-3"/>
        </w:rPr>
        <w:t xml:space="preserve">prescritte </w:t>
      </w:r>
      <w:r w:rsidRPr="00D33927">
        <w:rPr>
          <w:spacing w:val="-6"/>
        </w:rPr>
        <w:t xml:space="preserve">all’appaltatore </w:t>
      </w:r>
      <w:r w:rsidRPr="00D33927">
        <w:t xml:space="preserve">in </w:t>
      </w:r>
      <w:r w:rsidRPr="00D33927">
        <w:rPr>
          <w:spacing w:val="-5"/>
        </w:rPr>
        <w:t xml:space="preserve">base </w:t>
      </w:r>
      <w:r w:rsidRPr="00D33927">
        <w:rPr>
          <w:spacing w:val="-7"/>
        </w:rPr>
        <w:t xml:space="preserve">alle </w:t>
      </w:r>
      <w:r w:rsidRPr="00D33927">
        <w:rPr>
          <w:spacing w:val="-5"/>
        </w:rPr>
        <w:t xml:space="preserve">obbligazioni contrattuali </w:t>
      </w:r>
      <w:r w:rsidRPr="00D33927">
        <w:t xml:space="preserve">e/o </w:t>
      </w:r>
      <w:r w:rsidRPr="00D33927">
        <w:rPr>
          <w:spacing w:val="-6"/>
        </w:rPr>
        <w:t xml:space="preserve">derivanti </w:t>
      </w:r>
      <w:r w:rsidRPr="00D33927">
        <w:rPr>
          <w:spacing w:val="-7"/>
        </w:rPr>
        <w:t xml:space="preserve">dalla </w:t>
      </w:r>
      <w:r w:rsidRPr="00D33927">
        <w:rPr>
          <w:spacing w:val="-5"/>
        </w:rPr>
        <w:t xml:space="preserve">legislazione </w:t>
      </w:r>
      <w:r w:rsidRPr="00D33927">
        <w:t xml:space="preserve">in </w:t>
      </w:r>
      <w:r w:rsidRPr="00D33927">
        <w:rPr>
          <w:spacing w:val="-5"/>
        </w:rPr>
        <w:t xml:space="preserve">vigore, oltre </w:t>
      </w:r>
      <w:r w:rsidRPr="00D33927">
        <w:t xml:space="preserve">che </w:t>
      </w:r>
      <w:r w:rsidRPr="00D33927">
        <w:rPr>
          <w:spacing w:val="-5"/>
        </w:rPr>
        <w:t xml:space="preserve">dall’azione </w:t>
      </w:r>
      <w:r w:rsidRPr="00D33927">
        <w:rPr>
          <w:spacing w:val="-3"/>
        </w:rPr>
        <w:t xml:space="preserve">di </w:t>
      </w:r>
      <w:r w:rsidRPr="00D33927">
        <w:rPr>
          <w:spacing w:val="-5"/>
        </w:rPr>
        <w:t xml:space="preserve">controllo, </w:t>
      </w:r>
      <w:r w:rsidRPr="00D33927">
        <w:rPr>
          <w:spacing w:val="-6"/>
        </w:rPr>
        <w:t xml:space="preserve">vigilanza, </w:t>
      </w:r>
      <w:r w:rsidRPr="00D33927">
        <w:t xml:space="preserve">e </w:t>
      </w:r>
      <w:r w:rsidRPr="00D33927">
        <w:rPr>
          <w:spacing w:val="-5"/>
        </w:rPr>
        <w:t xml:space="preserve">le </w:t>
      </w:r>
      <w:r w:rsidRPr="00D33927">
        <w:t xml:space="preserve">verifiche </w:t>
      </w:r>
      <w:r w:rsidRPr="00D33927">
        <w:rPr>
          <w:spacing w:val="-5"/>
        </w:rPr>
        <w:t>effettuate dall’A</w:t>
      </w:r>
      <w:r w:rsidR="00280975" w:rsidRPr="00D33927">
        <w:rPr>
          <w:spacing w:val="-5"/>
        </w:rPr>
        <w:t>zienda Sanitaria contraente</w:t>
      </w:r>
      <w:r w:rsidRPr="00D33927">
        <w:rPr>
          <w:spacing w:val="-7"/>
        </w:rPr>
        <w:t>.</w:t>
      </w:r>
    </w:p>
    <w:p w14:paraId="40F1CD75" w14:textId="77777777" w:rsidR="00D6350D" w:rsidRPr="00D33927" w:rsidRDefault="00D6350D" w:rsidP="00C549C3">
      <w:pPr>
        <w:pStyle w:val="Corpotesto"/>
        <w:spacing w:before="117" w:line="242" w:lineRule="auto"/>
        <w:ind w:right="217"/>
        <w:jc w:val="both"/>
        <w:rPr>
          <w:spacing w:val="-7"/>
        </w:rPr>
      </w:pPr>
    </w:p>
    <w:p w14:paraId="19F13733" w14:textId="77777777" w:rsidR="007253B5" w:rsidRPr="00D33927" w:rsidRDefault="00A163AC" w:rsidP="00C549C3">
      <w:pPr>
        <w:pStyle w:val="Titolo1"/>
        <w:spacing w:before="1"/>
        <w:ind w:right="217"/>
        <w:rPr>
          <w:sz w:val="22"/>
          <w:szCs w:val="22"/>
        </w:rPr>
      </w:pPr>
      <w:bookmarkStart w:id="35" w:name="_Toc54110742"/>
      <w:bookmarkStart w:id="36" w:name="_Toc109293658"/>
      <w:r w:rsidRPr="00D33927">
        <w:rPr>
          <w:w w:val="105"/>
          <w:sz w:val="22"/>
          <w:szCs w:val="22"/>
        </w:rPr>
        <w:t>CONCLUSIONE</w:t>
      </w:r>
      <w:bookmarkEnd w:id="35"/>
      <w:bookmarkEnd w:id="36"/>
    </w:p>
    <w:p w14:paraId="55DF4ECE" w14:textId="7DEEE45B" w:rsidR="007253B5" w:rsidRPr="00D33927" w:rsidRDefault="00855A7A" w:rsidP="00C549C3">
      <w:pPr>
        <w:pStyle w:val="Corpotesto"/>
        <w:spacing w:before="113" w:line="244" w:lineRule="auto"/>
        <w:ind w:right="217"/>
        <w:jc w:val="both"/>
        <w:rPr>
          <w:b/>
          <w:bCs/>
        </w:rPr>
      </w:pPr>
      <w:r w:rsidRPr="00D33927">
        <w:rPr>
          <w:b/>
          <w:bCs/>
        </w:rPr>
        <w:t>Nello svolgimento</w:t>
      </w:r>
      <w:r w:rsidR="00896EBA" w:rsidRPr="00D33927">
        <w:rPr>
          <w:b/>
          <w:bCs/>
        </w:rPr>
        <w:t xml:space="preserve"> d</w:t>
      </w:r>
      <w:r w:rsidR="00CB6BFA" w:rsidRPr="00D33927">
        <w:rPr>
          <w:b/>
          <w:bCs/>
        </w:rPr>
        <w:t xml:space="preserve">i alcune prestazioni tra le </w:t>
      </w:r>
      <w:r w:rsidR="00896EBA" w:rsidRPr="00D33927">
        <w:rPr>
          <w:b/>
          <w:bCs/>
        </w:rPr>
        <w:t xml:space="preserve">attività </w:t>
      </w:r>
      <w:r w:rsidR="00CB6BFA" w:rsidRPr="00D33927">
        <w:rPr>
          <w:b/>
          <w:bCs/>
        </w:rPr>
        <w:t xml:space="preserve">previste </w:t>
      </w:r>
      <w:r w:rsidR="00896EBA" w:rsidRPr="00D33927">
        <w:rPr>
          <w:b/>
          <w:bCs/>
        </w:rPr>
        <w:t>in appalto, possono generarsi rischi da interferenza, e gli stessi, ove non ovviabili nel rispetto delle prassi e dei protocolli vigenti, o assorbiti dalle misure di tutela già attuate in Azienda, sono stati fronteggiati mediante l’applicazione delle misure preventive e protettive descritte nel presente documento e nei relativi allegati</w:t>
      </w:r>
      <w:r w:rsidR="00CB6BFA" w:rsidRPr="00D33927">
        <w:rPr>
          <w:b/>
          <w:bCs/>
        </w:rPr>
        <w:t>.</w:t>
      </w:r>
    </w:p>
    <w:p w14:paraId="72DF2646" w14:textId="77777777" w:rsidR="007253B5" w:rsidRPr="00D33927" w:rsidRDefault="00A163AC" w:rsidP="00C549C3">
      <w:pPr>
        <w:pStyle w:val="Corpotesto"/>
        <w:spacing w:before="113" w:line="244" w:lineRule="auto"/>
        <w:ind w:right="217"/>
        <w:jc w:val="both"/>
      </w:pPr>
      <w:r w:rsidRPr="00D33927">
        <w:t xml:space="preserve">I </w:t>
      </w:r>
      <w:r w:rsidRPr="00D33927">
        <w:rPr>
          <w:spacing w:val="-4"/>
        </w:rPr>
        <w:t xml:space="preserve">costi per </w:t>
      </w:r>
      <w:r w:rsidRPr="00D33927">
        <w:rPr>
          <w:spacing w:val="-5"/>
        </w:rPr>
        <w:t xml:space="preserve">la </w:t>
      </w:r>
      <w:r w:rsidRPr="00D33927">
        <w:rPr>
          <w:spacing w:val="-3"/>
        </w:rPr>
        <w:t xml:space="preserve">sicurezza ad </w:t>
      </w:r>
      <w:r w:rsidRPr="00D33927">
        <w:rPr>
          <w:spacing w:val="-5"/>
        </w:rPr>
        <w:t xml:space="preserve">essi </w:t>
      </w:r>
      <w:r w:rsidRPr="00D33927">
        <w:rPr>
          <w:spacing w:val="-3"/>
        </w:rPr>
        <w:t xml:space="preserve">correlati </w:t>
      </w:r>
      <w:r w:rsidRPr="00D33927">
        <w:rPr>
          <w:spacing w:val="-5"/>
        </w:rPr>
        <w:t xml:space="preserve">sono </w:t>
      </w:r>
      <w:r w:rsidRPr="00D33927">
        <w:rPr>
          <w:spacing w:val="-3"/>
        </w:rPr>
        <w:t xml:space="preserve">quantificati </w:t>
      </w:r>
      <w:r w:rsidRPr="00D33927">
        <w:rPr>
          <w:spacing w:val="2"/>
        </w:rPr>
        <w:t xml:space="preserve">in </w:t>
      </w:r>
      <w:r w:rsidRPr="00D33927">
        <w:rPr>
          <w:spacing w:val="-6"/>
        </w:rPr>
        <w:t xml:space="preserve">questa </w:t>
      </w:r>
      <w:r w:rsidRPr="00D33927">
        <w:rPr>
          <w:spacing w:val="-3"/>
        </w:rPr>
        <w:t xml:space="preserve">fase, pari </w:t>
      </w:r>
      <w:r w:rsidRPr="00D33927">
        <w:t xml:space="preserve">a </w:t>
      </w:r>
      <w:r w:rsidR="00896EBA" w:rsidRPr="00D33927">
        <w:t>0</w:t>
      </w:r>
      <w:r w:rsidRPr="00D33927">
        <w:t xml:space="preserve">,00 </w:t>
      </w:r>
      <w:r w:rsidR="00786F8B" w:rsidRPr="00D33927">
        <w:t>€</w:t>
      </w:r>
      <w:r w:rsidR="00B837B7" w:rsidRPr="00D33927">
        <w:t>;</w:t>
      </w:r>
      <w:r w:rsidRPr="00D33927">
        <w:t xml:space="preserve"> </w:t>
      </w:r>
      <w:r w:rsidR="00B837B7" w:rsidRPr="00D33927">
        <w:rPr>
          <w:bCs/>
        </w:rPr>
        <w:t>la cifra potrà però variare</w:t>
      </w:r>
      <w:r w:rsidR="00B837B7" w:rsidRPr="00D33927">
        <w:rPr>
          <w:spacing w:val="-4"/>
        </w:rPr>
        <w:t xml:space="preserve"> </w:t>
      </w:r>
      <w:r w:rsidRPr="00D33927">
        <w:rPr>
          <w:spacing w:val="-5"/>
        </w:rPr>
        <w:t xml:space="preserve">qualora la </w:t>
      </w:r>
      <w:r w:rsidRPr="00D33927">
        <w:rPr>
          <w:spacing w:val="-6"/>
        </w:rPr>
        <w:t xml:space="preserve">committenza </w:t>
      </w:r>
      <w:r w:rsidRPr="00D33927">
        <w:rPr>
          <w:spacing w:val="-5"/>
        </w:rPr>
        <w:t>l</w:t>
      </w:r>
      <w:r w:rsidR="00321B38" w:rsidRPr="00D33927">
        <w:rPr>
          <w:spacing w:val="-5"/>
        </w:rPr>
        <w:t>o</w:t>
      </w:r>
      <w:r w:rsidRPr="00D33927">
        <w:rPr>
          <w:spacing w:val="-5"/>
        </w:rPr>
        <w:t xml:space="preserve"> </w:t>
      </w:r>
      <w:r w:rsidRPr="00D33927">
        <w:rPr>
          <w:spacing w:val="-4"/>
        </w:rPr>
        <w:t xml:space="preserve">ritenesse </w:t>
      </w:r>
      <w:r w:rsidRPr="00D33927">
        <w:rPr>
          <w:spacing w:val="-3"/>
        </w:rPr>
        <w:t>necessari</w:t>
      </w:r>
      <w:r w:rsidR="00321B38" w:rsidRPr="00D33927">
        <w:rPr>
          <w:spacing w:val="-3"/>
        </w:rPr>
        <w:t>o</w:t>
      </w:r>
      <w:r w:rsidRPr="00D33927">
        <w:rPr>
          <w:spacing w:val="-3"/>
        </w:rPr>
        <w:t xml:space="preserve">, </w:t>
      </w:r>
      <w:r w:rsidRPr="00D33927">
        <w:t xml:space="preserve">in </w:t>
      </w:r>
      <w:r w:rsidRPr="00D33927">
        <w:rPr>
          <w:spacing w:val="-5"/>
        </w:rPr>
        <w:t xml:space="preserve">seguito </w:t>
      </w:r>
      <w:r w:rsidRPr="00D33927">
        <w:rPr>
          <w:spacing w:val="-7"/>
        </w:rPr>
        <w:t xml:space="preserve">alle </w:t>
      </w:r>
      <w:r w:rsidRPr="00D33927">
        <w:rPr>
          <w:spacing w:val="-6"/>
        </w:rPr>
        <w:t xml:space="preserve">seguenti </w:t>
      </w:r>
      <w:r w:rsidRPr="00D33927">
        <w:rPr>
          <w:spacing w:val="-7"/>
        </w:rPr>
        <w:t xml:space="preserve">eventualità </w:t>
      </w:r>
      <w:r w:rsidRPr="00D33927">
        <w:rPr>
          <w:spacing w:val="-3"/>
        </w:rPr>
        <w:t xml:space="preserve">(non </w:t>
      </w:r>
      <w:r w:rsidRPr="00D33927">
        <w:rPr>
          <w:spacing w:val="-6"/>
        </w:rPr>
        <w:t>esaustive):</w:t>
      </w:r>
    </w:p>
    <w:p w14:paraId="75CC4BC7" w14:textId="395E5548" w:rsidR="002A0921" w:rsidRPr="00D33927" w:rsidRDefault="002A0921" w:rsidP="00C549C3">
      <w:pPr>
        <w:pStyle w:val="Paragrafoelenco"/>
        <w:numPr>
          <w:ilvl w:val="0"/>
          <w:numId w:val="10"/>
        </w:numPr>
        <w:spacing w:after="120"/>
        <w:ind w:left="414" w:right="217"/>
        <w:rPr>
          <w:sz w:val="20"/>
        </w:rPr>
      </w:pPr>
      <w:r w:rsidRPr="00D33927">
        <w:rPr>
          <w:sz w:val="20"/>
        </w:rPr>
        <w:t xml:space="preserve">definire meglio o modificare </w:t>
      </w:r>
      <w:r w:rsidR="009B16F4" w:rsidRPr="00D33927">
        <w:rPr>
          <w:sz w:val="20"/>
        </w:rPr>
        <w:t>la programmazione degli interventi</w:t>
      </w:r>
      <w:r w:rsidR="00896EBA" w:rsidRPr="00D33927">
        <w:rPr>
          <w:sz w:val="20"/>
        </w:rPr>
        <w:t xml:space="preserve"> </w:t>
      </w:r>
      <w:r w:rsidRPr="00D33927">
        <w:rPr>
          <w:sz w:val="20"/>
        </w:rPr>
        <w:t xml:space="preserve">in ragione di </w:t>
      </w:r>
      <w:r w:rsidR="00786F8B" w:rsidRPr="00D33927">
        <w:rPr>
          <w:sz w:val="20"/>
        </w:rPr>
        <w:t>circostanze</w:t>
      </w:r>
      <w:r w:rsidRPr="00D33927">
        <w:rPr>
          <w:sz w:val="20"/>
        </w:rPr>
        <w:t xml:space="preserve"> impreviste e</w:t>
      </w:r>
      <w:r w:rsidR="00896EBA" w:rsidRPr="00D33927">
        <w:rPr>
          <w:sz w:val="20"/>
        </w:rPr>
        <w:t>d</w:t>
      </w:r>
      <w:r w:rsidRPr="00D33927">
        <w:rPr>
          <w:sz w:val="20"/>
        </w:rPr>
        <w:t xml:space="preserve"> imprevedibili</w:t>
      </w:r>
      <w:r w:rsidR="00786F8B" w:rsidRPr="00D33927">
        <w:rPr>
          <w:sz w:val="20"/>
        </w:rPr>
        <w:t xml:space="preserve"> in fase preventiva</w:t>
      </w:r>
      <w:r w:rsidRPr="00D33927">
        <w:rPr>
          <w:sz w:val="20"/>
        </w:rPr>
        <w:t xml:space="preserve">, </w:t>
      </w:r>
      <w:r w:rsidR="00EE728C" w:rsidRPr="00D33927">
        <w:rPr>
          <w:sz w:val="20"/>
        </w:rPr>
        <w:t>soprattutto</w:t>
      </w:r>
      <w:r w:rsidRPr="00D33927">
        <w:rPr>
          <w:sz w:val="20"/>
        </w:rPr>
        <w:t xml:space="preserve"> inerenti alla scelta dei percorsi </w:t>
      </w:r>
      <w:r w:rsidRPr="00AD0138">
        <w:rPr>
          <w:i/>
          <w:sz w:val="20"/>
        </w:rPr>
        <w:t>(</w:t>
      </w:r>
      <w:r w:rsidR="008F4689" w:rsidRPr="00AD0138">
        <w:rPr>
          <w:i/>
          <w:sz w:val="20"/>
        </w:rPr>
        <w:t xml:space="preserve">e dei </w:t>
      </w:r>
      <w:r w:rsidRPr="00AD0138">
        <w:rPr>
          <w:i/>
          <w:sz w:val="20"/>
        </w:rPr>
        <w:t>passaggi)</w:t>
      </w:r>
      <w:r w:rsidR="009B16F4" w:rsidRPr="00D33927">
        <w:rPr>
          <w:sz w:val="20"/>
        </w:rPr>
        <w:t xml:space="preserve"> sia </w:t>
      </w:r>
      <w:r w:rsidR="007C5A2D" w:rsidRPr="00D33927">
        <w:rPr>
          <w:sz w:val="20"/>
        </w:rPr>
        <w:t>esterni</w:t>
      </w:r>
      <w:r w:rsidR="009B16F4" w:rsidRPr="00D33927">
        <w:rPr>
          <w:sz w:val="20"/>
        </w:rPr>
        <w:t xml:space="preserve"> che </w:t>
      </w:r>
      <w:r w:rsidR="007C5A2D" w:rsidRPr="00D33927">
        <w:rPr>
          <w:sz w:val="20"/>
        </w:rPr>
        <w:t>interni</w:t>
      </w:r>
      <w:r w:rsidR="009B16F4" w:rsidRPr="00D33927">
        <w:rPr>
          <w:sz w:val="20"/>
        </w:rPr>
        <w:t>,</w:t>
      </w:r>
      <w:r w:rsidRPr="00D33927">
        <w:rPr>
          <w:sz w:val="20"/>
        </w:rPr>
        <w:t xml:space="preserve"> </w:t>
      </w:r>
      <w:r w:rsidR="009B16F4" w:rsidRPr="00D33927">
        <w:rPr>
          <w:sz w:val="20"/>
        </w:rPr>
        <w:t>utilizzati dal personale dell’appaltatore</w:t>
      </w:r>
      <w:r w:rsidR="00AD28AF" w:rsidRPr="00D33927">
        <w:rPr>
          <w:sz w:val="20"/>
        </w:rPr>
        <w:t>;</w:t>
      </w:r>
      <w:r w:rsidR="009B16F4" w:rsidRPr="00D33927">
        <w:rPr>
          <w:sz w:val="20"/>
        </w:rPr>
        <w:t xml:space="preserve"> </w:t>
      </w:r>
    </w:p>
    <w:p w14:paraId="39841757" w14:textId="77777777" w:rsidR="002A0921" w:rsidRPr="00D33927" w:rsidRDefault="002A0921" w:rsidP="00C549C3">
      <w:pPr>
        <w:pStyle w:val="Paragrafoelenco"/>
        <w:numPr>
          <w:ilvl w:val="0"/>
          <w:numId w:val="10"/>
        </w:numPr>
        <w:ind w:right="217"/>
        <w:rPr>
          <w:sz w:val="20"/>
        </w:rPr>
      </w:pPr>
      <w:r w:rsidRPr="00D33927">
        <w:rPr>
          <w:sz w:val="20"/>
        </w:rPr>
        <w:t xml:space="preserve">necessità </w:t>
      </w:r>
      <w:r w:rsidR="00265541" w:rsidRPr="00D33927">
        <w:rPr>
          <w:sz w:val="20"/>
        </w:rPr>
        <w:t xml:space="preserve">non previste, </w:t>
      </w:r>
      <w:r w:rsidRPr="00D33927">
        <w:rPr>
          <w:sz w:val="20"/>
        </w:rPr>
        <w:t>emerse in seguito a nuove indagini e campionamenti effettuati, in merito alla bonifica/messa in sicurezza, dei materiali contenenti amianto;</w:t>
      </w:r>
    </w:p>
    <w:p w14:paraId="1B803CCC" w14:textId="77777777" w:rsidR="002A0921" w:rsidRPr="00D33927" w:rsidRDefault="002A0921" w:rsidP="00C549C3">
      <w:pPr>
        <w:pStyle w:val="Paragrafoelenco"/>
        <w:numPr>
          <w:ilvl w:val="0"/>
          <w:numId w:val="10"/>
        </w:numPr>
        <w:ind w:right="217"/>
        <w:rPr>
          <w:sz w:val="20"/>
        </w:rPr>
      </w:pPr>
      <w:r w:rsidRPr="00D33927">
        <w:rPr>
          <w:sz w:val="20"/>
        </w:rPr>
        <w:t>criticità nuove e/o crescenti, derivanti dall’emergenza pandemica in atto nel paese, generata dalla diffusione del contagio da virus SARS-CoV-2</w:t>
      </w:r>
    </w:p>
    <w:p w14:paraId="21A92FEF" w14:textId="77777777" w:rsidR="004D569F" w:rsidRPr="00D33927" w:rsidRDefault="004D569F" w:rsidP="00C549C3">
      <w:pPr>
        <w:pStyle w:val="Corpotesto"/>
        <w:spacing w:before="113" w:line="244" w:lineRule="auto"/>
        <w:ind w:right="217"/>
        <w:jc w:val="both"/>
        <w:rPr>
          <w:sz w:val="16"/>
          <w:szCs w:val="16"/>
        </w:rPr>
      </w:pPr>
    </w:p>
    <w:p w14:paraId="17DE9F5E" w14:textId="77777777" w:rsidR="00CA26C3" w:rsidRPr="00D33927" w:rsidRDefault="00CA26C3" w:rsidP="00CA26C3">
      <w:pPr>
        <w:pStyle w:val="Corpotesto"/>
        <w:spacing w:before="113" w:line="244" w:lineRule="auto"/>
        <w:ind w:right="217"/>
        <w:jc w:val="both"/>
        <w:rPr>
          <w:sz w:val="16"/>
          <w:szCs w:val="16"/>
        </w:rPr>
      </w:pPr>
    </w:p>
    <w:p w14:paraId="5294A5CD" w14:textId="77777777" w:rsidR="00CA26C3" w:rsidRPr="00D33927" w:rsidRDefault="00CA26C3" w:rsidP="00CA26C3">
      <w:pPr>
        <w:pStyle w:val="Titolo1"/>
        <w:spacing w:before="0" w:after="120"/>
        <w:ind w:right="217"/>
        <w:jc w:val="both"/>
        <w:rPr>
          <w:sz w:val="22"/>
          <w:szCs w:val="22"/>
        </w:rPr>
      </w:pPr>
      <w:bookmarkStart w:id="37" w:name="_Toc54110743"/>
      <w:bookmarkStart w:id="38" w:name="_Toc78795982"/>
      <w:bookmarkStart w:id="39" w:name="_Toc109293659"/>
      <w:r w:rsidRPr="00D33927">
        <w:rPr>
          <w:w w:val="105"/>
          <w:sz w:val="22"/>
          <w:szCs w:val="22"/>
        </w:rPr>
        <w:t>CLAUSOLA DI SALVAGUARDIA</w:t>
      </w:r>
      <w:bookmarkEnd w:id="37"/>
      <w:bookmarkEnd w:id="38"/>
      <w:bookmarkEnd w:id="39"/>
    </w:p>
    <w:p w14:paraId="2BA97C58" w14:textId="54728314" w:rsidR="00CA26C3" w:rsidRPr="00D33927" w:rsidRDefault="00CA26C3" w:rsidP="00CA26C3">
      <w:pPr>
        <w:pStyle w:val="Corpotesto"/>
        <w:spacing w:before="60" w:line="245" w:lineRule="auto"/>
        <w:ind w:right="217"/>
        <w:jc w:val="both"/>
      </w:pPr>
      <w:bookmarkStart w:id="40" w:name="_Hlk70608112"/>
      <w:r w:rsidRPr="00D33927">
        <w:t xml:space="preserve">Il </w:t>
      </w:r>
      <w:r w:rsidRPr="00D33927">
        <w:rPr>
          <w:spacing w:val="-5"/>
        </w:rPr>
        <w:t xml:space="preserve">presente </w:t>
      </w:r>
      <w:r w:rsidRPr="00D33927">
        <w:rPr>
          <w:spacing w:val="-6"/>
        </w:rPr>
        <w:t xml:space="preserve">documento </w:t>
      </w:r>
      <w:r w:rsidRPr="00D33927">
        <w:t xml:space="preserve">è </w:t>
      </w:r>
      <w:r w:rsidRPr="00D33927">
        <w:rPr>
          <w:spacing w:val="-5"/>
        </w:rPr>
        <w:t xml:space="preserve">redatto </w:t>
      </w:r>
      <w:r w:rsidRPr="00D33927">
        <w:rPr>
          <w:spacing w:val="-7"/>
        </w:rPr>
        <w:t xml:space="preserve">sulla </w:t>
      </w:r>
      <w:r w:rsidRPr="00D33927">
        <w:rPr>
          <w:spacing w:val="-5"/>
        </w:rPr>
        <w:t xml:space="preserve">base </w:t>
      </w:r>
      <w:r w:rsidR="00220DA3" w:rsidRPr="00D33927">
        <w:rPr>
          <w:spacing w:val="-7"/>
        </w:rPr>
        <w:t>di</w:t>
      </w:r>
      <w:r w:rsidRPr="00D33927">
        <w:rPr>
          <w:spacing w:val="-7"/>
        </w:rPr>
        <w:t xml:space="preserve"> </w:t>
      </w:r>
      <w:r w:rsidRPr="00D33927">
        <w:rPr>
          <w:spacing w:val="-4"/>
        </w:rPr>
        <w:t>informazioni</w:t>
      </w:r>
      <w:r w:rsidR="006F16B1" w:rsidRPr="00D33927">
        <w:rPr>
          <w:spacing w:val="-4"/>
        </w:rPr>
        <w:t xml:space="preserve"> e documentazione</w:t>
      </w:r>
      <w:r w:rsidRPr="00D33927">
        <w:rPr>
          <w:spacing w:val="-4"/>
        </w:rPr>
        <w:t xml:space="preserve"> </w:t>
      </w:r>
      <w:r w:rsidR="006F16B1" w:rsidRPr="00D33927">
        <w:t>pubblicate</w:t>
      </w:r>
      <w:r w:rsidRPr="00D33927">
        <w:t xml:space="preserve"> </w:t>
      </w:r>
      <w:r w:rsidRPr="00D33927">
        <w:rPr>
          <w:spacing w:val="-4"/>
        </w:rPr>
        <w:t>dalla</w:t>
      </w:r>
      <w:r w:rsidRPr="00D33927">
        <w:rPr>
          <w:spacing w:val="-6"/>
        </w:rPr>
        <w:t xml:space="preserve"> Centrale di Committenza</w:t>
      </w:r>
      <w:r w:rsidR="00220DA3" w:rsidRPr="00D33927">
        <w:rPr>
          <w:spacing w:val="-6"/>
        </w:rPr>
        <w:t xml:space="preserve"> e/o</w:t>
      </w:r>
      <w:r w:rsidR="006F16B1" w:rsidRPr="00D33927">
        <w:rPr>
          <w:spacing w:val="-6"/>
        </w:rPr>
        <w:t xml:space="preserve"> fornite</w:t>
      </w:r>
      <w:r w:rsidRPr="00D33927">
        <w:rPr>
          <w:spacing w:val="-6"/>
        </w:rPr>
        <w:t xml:space="preserve"> </w:t>
      </w:r>
      <w:r w:rsidR="00220DA3" w:rsidRPr="00D33927">
        <w:t>dal Servizio acquisti/logistica de</w:t>
      </w:r>
      <w:r w:rsidRPr="00D33927">
        <w:t xml:space="preserve">ll’Azienda </w:t>
      </w:r>
      <w:r w:rsidR="003172A9" w:rsidRPr="00D33927">
        <w:t xml:space="preserve">USL di Modena, in qualità di </w:t>
      </w:r>
      <w:r w:rsidR="006F16B1" w:rsidRPr="00D33927">
        <w:t>contraente/aderente alla convenzione stipulata</w:t>
      </w:r>
      <w:r w:rsidRPr="00D33927">
        <w:rPr>
          <w:spacing w:val="-4"/>
        </w:rPr>
        <w:t xml:space="preserve">. </w:t>
      </w:r>
      <w:bookmarkEnd w:id="40"/>
      <w:r w:rsidRPr="00D33927">
        <w:rPr>
          <w:spacing w:val="-7"/>
        </w:rPr>
        <w:t xml:space="preserve">Nella </w:t>
      </w:r>
      <w:r w:rsidRPr="00D33927">
        <w:rPr>
          <w:spacing w:val="-4"/>
        </w:rPr>
        <w:t xml:space="preserve">redazione </w:t>
      </w:r>
      <w:r w:rsidRPr="00D33927">
        <w:rPr>
          <w:spacing w:val="-7"/>
        </w:rPr>
        <w:t xml:space="preserve">dello </w:t>
      </w:r>
      <w:r w:rsidRPr="00D33927">
        <w:rPr>
          <w:spacing w:val="-6"/>
        </w:rPr>
        <w:t xml:space="preserve">stesso </w:t>
      </w:r>
      <w:r w:rsidRPr="00D33927">
        <w:t xml:space="preserve">è </w:t>
      </w:r>
      <w:r w:rsidRPr="00D33927">
        <w:rPr>
          <w:spacing w:val="-6"/>
        </w:rPr>
        <w:t xml:space="preserve">stata posta </w:t>
      </w:r>
      <w:r w:rsidRPr="00D33927">
        <w:rPr>
          <w:spacing w:val="-5"/>
        </w:rPr>
        <w:t>la massima</w:t>
      </w:r>
      <w:r w:rsidR="002F1874" w:rsidRPr="00D33927">
        <w:rPr>
          <w:spacing w:val="41"/>
        </w:rPr>
        <w:t xml:space="preserve"> </w:t>
      </w:r>
      <w:r w:rsidRPr="00D33927">
        <w:t xml:space="preserve">cura </w:t>
      </w:r>
      <w:r w:rsidRPr="00D33927">
        <w:rPr>
          <w:spacing w:val="-3"/>
        </w:rPr>
        <w:t>ed attenzione</w:t>
      </w:r>
      <w:r w:rsidRPr="00D33927">
        <w:rPr>
          <w:spacing w:val="-6"/>
        </w:rPr>
        <w:t xml:space="preserve">, </w:t>
      </w:r>
      <w:r w:rsidRPr="00D33927">
        <w:rPr>
          <w:spacing w:val="-4"/>
        </w:rPr>
        <w:t xml:space="preserve">non può peraltro essere </w:t>
      </w:r>
      <w:r w:rsidRPr="00D33927">
        <w:rPr>
          <w:spacing w:val="-5"/>
        </w:rPr>
        <w:t xml:space="preserve">esclusa </w:t>
      </w:r>
      <w:r w:rsidRPr="00D33927">
        <w:t xml:space="preserve">a priori </w:t>
      </w:r>
      <w:r w:rsidRPr="00D33927">
        <w:rPr>
          <w:spacing w:val="-4"/>
        </w:rPr>
        <w:t xml:space="preserve">una sua </w:t>
      </w:r>
      <w:r w:rsidRPr="00D33927">
        <w:rPr>
          <w:spacing w:val="-5"/>
        </w:rPr>
        <w:t xml:space="preserve">variazione </w:t>
      </w:r>
      <w:r w:rsidRPr="00D33927">
        <w:rPr>
          <w:spacing w:val="-3"/>
        </w:rPr>
        <w:t xml:space="preserve">anche </w:t>
      </w:r>
      <w:r w:rsidRPr="00D33927">
        <w:rPr>
          <w:spacing w:val="-4"/>
        </w:rPr>
        <w:t xml:space="preserve">sulla </w:t>
      </w:r>
      <w:r w:rsidRPr="00D33927">
        <w:rPr>
          <w:spacing w:val="-3"/>
        </w:rPr>
        <w:t xml:space="preserve">definizione </w:t>
      </w:r>
      <w:r w:rsidRPr="00D33927">
        <w:rPr>
          <w:spacing w:val="-4"/>
        </w:rPr>
        <w:t xml:space="preserve">dei costi, </w:t>
      </w:r>
      <w:r w:rsidR="002F1874" w:rsidRPr="00D33927">
        <w:rPr>
          <w:spacing w:val="-4"/>
        </w:rPr>
        <w:t xml:space="preserve">anche </w:t>
      </w:r>
      <w:r w:rsidRPr="00D33927">
        <w:t xml:space="preserve">in caso </w:t>
      </w:r>
      <w:r w:rsidRPr="00D33927">
        <w:rPr>
          <w:spacing w:val="-3"/>
        </w:rPr>
        <w:t xml:space="preserve">di </w:t>
      </w:r>
      <w:r w:rsidRPr="00D33927">
        <w:rPr>
          <w:spacing w:val="-6"/>
        </w:rPr>
        <w:t xml:space="preserve">mutazioni normative </w:t>
      </w:r>
      <w:r w:rsidR="002F1874" w:rsidRPr="00D33927">
        <w:t>e/o</w:t>
      </w:r>
      <w:r w:rsidRPr="00D33927">
        <w:t xml:space="preserve"> </w:t>
      </w:r>
      <w:r w:rsidR="002F1874" w:rsidRPr="00D33927">
        <w:t>in</w:t>
      </w:r>
      <w:r w:rsidRPr="00D33927">
        <w:t xml:space="preserve"> </w:t>
      </w:r>
      <w:r w:rsidRPr="00D33927">
        <w:rPr>
          <w:spacing w:val="-5"/>
        </w:rPr>
        <w:t xml:space="preserve">seguito </w:t>
      </w:r>
      <w:r w:rsidR="002F1874" w:rsidRPr="00D33927">
        <w:rPr>
          <w:spacing w:val="-3"/>
        </w:rPr>
        <w:t>a</w:t>
      </w:r>
      <w:r w:rsidRPr="00D33927">
        <w:rPr>
          <w:spacing w:val="-3"/>
        </w:rPr>
        <w:t xml:space="preserve"> </w:t>
      </w:r>
      <w:r w:rsidRPr="00D33927">
        <w:rPr>
          <w:spacing w:val="-5"/>
        </w:rPr>
        <w:t xml:space="preserve">variazioni </w:t>
      </w:r>
      <w:r w:rsidR="002F1874" w:rsidRPr="00D33927">
        <w:t>degli a</w:t>
      </w:r>
      <w:r w:rsidRPr="00D33927">
        <w:t>tt</w:t>
      </w:r>
      <w:r w:rsidR="002F1874" w:rsidRPr="00D33927">
        <w:t>i/documenti contrattuali</w:t>
      </w:r>
      <w:r w:rsidRPr="00D33927">
        <w:t xml:space="preserve"> </w:t>
      </w:r>
      <w:r w:rsidR="002F1874" w:rsidRPr="00D33927">
        <w:t>che regolamentano</w:t>
      </w:r>
      <w:r w:rsidRPr="00D33927">
        <w:t xml:space="preserve"> </w:t>
      </w:r>
      <w:r w:rsidR="002F1874" w:rsidRPr="00D33927">
        <w:t>il</w:t>
      </w:r>
      <w:r w:rsidRPr="00D33927">
        <w:t xml:space="preserve"> Servizio</w:t>
      </w:r>
      <w:r w:rsidR="002F1874" w:rsidRPr="00D33927">
        <w:t>.</w:t>
      </w:r>
    </w:p>
    <w:p w14:paraId="201411C4" w14:textId="77777777" w:rsidR="00CA26C3" w:rsidRPr="00D33927" w:rsidRDefault="00CA26C3" w:rsidP="00CA26C3">
      <w:pPr>
        <w:pStyle w:val="Corpotesto"/>
        <w:spacing w:before="100" w:line="264" w:lineRule="auto"/>
        <w:ind w:right="217"/>
        <w:jc w:val="both"/>
      </w:pPr>
      <w:r w:rsidRPr="00D33927">
        <w:rPr>
          <w:spacing w:val="-4"/>
        </w:rPr>
        <w:t xml:space="preserve">Per l’esecuzione </w:t>
      </w:r>
      <w:r w:rsidRPr="00D33927">
        <w:rPr>
          <w:spacing w:val="-6"/>
        </w:rPr>
        <w:t xml:space="preserve">dell’appalto </w:t>
      </w:r>
      <w:r w:rsidRPr="00D33927">
        <w:rPr>
          <w:spacing w:val="-5"/>
        </w:rPr>
        <w:t xml:space="preserve">la </w:t>
      </w:r>
      <w:r w:rsidRPr="00D33927">
        <w:rPr>
          <w:spacing w:val="-4"/>
        </w:rPr>
        <w:t xml:space="preserve">Ditta </w:t>
      </w:r>
      <w:r w:rsidRPr="00D33927">
        <w:rPr>
          <w:spacing w:val="-3"/>
        </w:rPr>
        <w:t xml:space="preserve">aggiudicataria </w:t>
      </w:r>
      <w:r w:rsidRPr="00D33927">
        <w:rPr>
          <w:spacing w:val="-6"/>
        </w:rPr>
        <w:t xml:space="preserve">dovrà </w:t>
      </w:r>
      <w:r w:rsidRPr="00D33927">
        <w:rPr>
          <w:spacing w:val="-4"/>
        </w:rPr>
        <w:t xml:space="preserve">rispettare, </w:t>
      </w:r>
      <w:r w:rsidRPr="00D33927">
        <w:rPr>
          <w:spacing w:val="-8"/>
        </w:rPr>
        <w:t xml:space="preserve">ove </w:t>
      </w:r>
      <w:r w:rsidRPr="00D33927">
        <w:rPr>
          <w:spacing w:val="-4"/>
        </w:rPr>
        <w:t xml:space="preserve">pertinenti </w:t>
      </w:r>
      <w:r w:rsidRPr="00D33927">
        <w:t>e di</w:t>
      </w:r>
      <w:r w:rsidRPr="00D33927">
        <w:rPr>
          <w:spacing w:val="-3"/>
        </w:rPr>
        <w:t xml:space="preserve"> sua</w:t>
      </w:r>
      <w:r w:rsidRPr="00D33927">
        <w:rPr>
          <w:spacing w:val="-4"/>
        </w:rPr>
        <w:t xml:space="preserve"> competenza</w:t>
      </w:r>
      <w:r w:rsidRPr="00D33927">
        <w:rPr>
          <w:spacing w:val="-6"/>
        </w:rPr>
        <w:t>, le</w:t>
      </w:r>
      <w:r w:rsidRPr="00D33927">
        <w:t xml:space="preserve"> </w:t>
      </w:r>
      <w:r w:rsidRPr="00D33927">
        <w:rPr>
          <w:spacing w:val="-3"/>
        </w:rPr>
        <w:t xml:space="preserve">indicazioni </w:t>
      </w:r>
      <w:r w:rsidRPr="00D33927">
        <w:rPr>
          <w:spacing w:val="-4"/>
        </w:rPr>
        <w:t xml:space="preserve">riportate nei </w:t>
      </w:r>
      <w:r w:rsidRPr="00D33927">
        <w:rPr>
          <w:spacing w:val="-6"/>
        </w:rPr>
        <w:t xml:space="preserve">documenti </w:t>
      </w:r>
      <w:r w:rsidRPr="00D33927">
        <w:rPr>
          <w:spacing w:val="-7"/>
        </w:rPr>
        <w:t xml:space="preserve">allegati </w:t>
      </w:r>
      <w:r w:rsidRPr="00D33927">
        <w:t xml:space="preserve">a </w:t>
      </w:r>
      <w:r w:rsidRPr="00D33927">
        <w:rPr>
          <w:spacing w:val="-6"/>
        </w:rPr>
        <w:t xml:space="preserve">questa </w:t>
      </w:r>
      <w:r w:rsidRPr="00D33927">
        <w:rPr>
          <w:spacing w:val="-7"/>
        </w:rPr>
        <w:t xml:space="preserve">valutazione </w:t>
      </w:r>
      <w:r w:rsidRPr="00D33927">
        <w:rPr>
          <w:spacing w:val="-4"/>
        </w:rPr>
        <w:t xml:space="preserve">del </w:t>
      </w:r>
      <w:r w:rsidRPr="00D33927">
        <w:t xml:space="preserve">rischio, in fascicoli a </w:t>
      </w:r>
      <w:r w:rsidRPr="00D33927">
        <w:rPr>
          <w:spacing w:val="-4"/>
        </w:rPr>
        <w:t xml:space="preserve">parte, </w:t>
      </w:r>
      <w:r w:rsidRPr="00D33927">
        <w:rPr>
          <w:spacing w:val="-6"/>
        </w:rPr>
        <w:t>sotto</w:t>
      </w:r>
      <w:r w:rsidRPr="00D33927">
        <w:rPr>
          <w:spacing w:val="-12"/>
        </w:rPr>
        <w:t xml:space="preserve"> </w:t>
      </w:r>
      <w:r w:rsidRPr="00D33927">
        <w:t>indicati.</w:t>
      </w:r>
    </w:p>
    <w:p w14:paraId="3CFA3EDB" w14:textId="77777777" w:rsidR="00CA26C3" w:rsidRPr="00D33927" w:rsidRDefault="00CA26C3" w:rsidP="00CA26C3">
      <w:pPr>
        <w:pStyle w:val="Corpotesto"/>
        <w:spacing w:before="120" w:line="245" w:lineRule="auto"/>
        <w:ind w:right="217"/>
        <w:jc w:val="both"/>
      </w:pPr>
      <w:r w:rsidRPr="00D33927">
        <w:rPr>
          <w:spacing w:val="-6"/>
        </w:rPr>
        <w:t xml:space="preserve">Detta </w:t>
      </w:r>
      <w:r w:rsidRPr="00D33927">
        <w:rPr>
          <w:spacing w:val="-5"/>
        </w:rPr>
        <w:t xml:space="preserve">documentazione </w:t>
      </w:r>
      <w:r w:rsidRPr="00D33927">
        <w:rPr>
          <w:spacing w:val="-3"/>
        </w:rPr>
        <w:t xml:space="preserve">costituisce anche l’informazione di </w:t>
      </w:r>
      <w:r w:rsidRPr="00D33927">
        <w:rPr>
          <w:spacing w:val="-5"/>
        </w:rPr>
        <w:t xml:space="preserve">minima </w:t>
      </w:r>
      <w:r w:rsidRPr="00D33927">
        <w:rPr>
          <w:spacing w:val="-4"/>
        </w:rPr>
        <w:t xml:space="preserve">per </w:t>
      </w:r>
      <w:r w:rsidRPr="00D33927">
        <w:rPr>
          <w:spacing w:val="-5"/>
        </w:rPr>
        <w:t xml:space="preserve">la </w:t>
      </w:r>
      <w:r w:rsidRPr="00D33927">
        <w:rPr>
          <w:spacing w:val="-4"/>
        </w:rPr>
        <w:t>Ditta Appaltatrice</w:t>
      </w:r>
      <w:r w:rsidRPr="00D33927">
        <w:rPr>
          <w:spacing w:val="-5"/>
        </w:rPr>
        <w:t xml:space="preserve"> </w:t>
      </w:r>
      <w:r w:rsidRPr="00D33927">
        <w:t xml:space="preserve">(che </w:t>
      </w:r>
      <w:r w:rsidRPr="00D33927">
        <w:rPr>
          <w:spacing w:val="-4"/>
        </w:rPr>
        <w:t xml:space="preserve">potrà essere </w:t>
      </w:r>
      <w:r w:rsidRPr="00D33927">
        <w:rPr>
          <w:spacing w:val="-5"/>
        </w:rPr>
        <w:t xml:space="preserve">integrata </w:t>
      </w:r>
      <w:r w:rsidRPr="00D33927">
        <w:t xml:space="preserve">in </w:t>
      </w:r>
      <w:r w:rsidRPr="00D33927">
        <w:rPr>
          <w:spacing w:val="-3"/>
        </w:rPr>
        <w:t xml:space="preserve">fase di cooperazione e </w:t>
      </w:r>
      <w:r w:rsidRPr="00D33927">
        <w:rPr>
          <w:spacing w:val="-5"/>
        </w:rPr>
        <w:t xml:space="preserve">coordinamento) </w:t>
      </w:r>
      <w:r w:rsidRPr="00D33927">
        <w:rPr>
          <w:spacing w:val="-6"/>
        </w:rPr>
        <w:t xml:space="preserve">relativa </w:t>
      </w:r>
      <w:r w:rsidRPr="00D33927">
        <w:rPr>
          <w:spacing w:val="-3"/>
        </w:rPr>
        <w:t xml:space="preserve">ai </w:t>
      </w:r>
      <w:r w:rsidRPr="00D33927">
        <w:rPr>
          <w:spacing w:val="-4"/>
        </w:rPr>
        <w:t>possibili rischi</w:t>
      </w:r>
      <w:r w:rsidRPr="00D33927">
        <w:t xml:space="preserve"> </w:t>
      </w:r>
      <w:r w:rsidRPr="00D33927">
        <w:rPr>
          <w:spacing w:val="-4"/>
        </w:rPr>
        <w:t xml:space="preserve">per </w:t>
      </w:r>
      <w:r w:rsidRPr="00D33927">
        <w:t xml:space="preserve">l’igiene e </w:t>
      </w:r>
      <w:r w:rsidRPr="00D33927">
        <w:rPr>
          <w:spacing w:val="-5"/>
        </w:rPr>
        <w:t xml:space="preserve">la </w:t>
      </w:r>
      <w:r w:rsidRPr="00D33927">
        <w:rPr>
          <w:spacing w:val="-3"/>
        </w:rPr>
        <w:t xml:space="preserve">salute </w:t>
      </w:r>
      <w:r w:rsidRPr="00D33927">
        <w:rPr>
          <w:spacing w:val="-5"/>
        </w:rPr>
        <w:t>presenti in Azienda, e</w:t>
      </w:r>
      <w:r w:rsidRPr="00D33927">
        <w:t xml:space="preserve"> </w:t>
      </w:r>
      <w:r w:rsidRPr="00D33927">
        <w:rPr>
          <w:spacing w:val="-6"/>
        </w:rPr>
        <w:t xml:space="preserve">gli aspetti </w:t>
      </w:r>
      <w:r w:rsidRPr="00D33927">
        <w:rPr>
          <w:spacing w:val="-5"/>
        </w:rPr>
        <w:t xml:space="preserve">generali </w:t>
      </w:r>
      <w:r w:rsidRPr="00D33927">
        <w:rPr>
          <w:spacing w:val="-6"/>
        </w:rPr>
        <w:t xml:space="preserve">relativi </w:t>
      </w:r>
      <w:r w:rsidRPr="00D33927">
        <w:rPr>
          <w:spacing w:val="-7"/>
        </w:rPr>
        <w:t xml:space="preserve">alla </w:t>
      </w:r>
      <w:r w:rsidRPr="00D33927">
        <w:rPr>
          <w:spacing w:val="-3"/>
        </w:rPr>
        <w:t xml:space="preserve">sicurezza, </w:t>
      </w:r>
      <w:r w:rsidRPr="00D33927">
        <w:t xml:space="preserve">che </w:t>
      </w:r>
      <w:r w:rsidRPr="00D33927">
        <w:rPr>
          <w:spacing w:val="-3"/>
        </w:rPr>
        <w:t xml:space="preserve">si </w:t>
      </w:r>
      <w:r w:rsidRPr="00D33927">
        <w:t xml:space="preserve">ritiene </w:t>
      </w:r>
      <w:r w:rsidRPr="00D33927">
        <w:rPr>
          <w:spacing w:val="-5"/>
        </w:rPr>
        <w:t>opportuno trasmettere</w:t>
      </w:r>
      <w:r w:rsidRPr="00D33927">
        <w:rPr>
          <w:spacing w:val="-3"/>
        </w:rPr>
        <w:t>.</w:t>
      </w:r>
    </w:p>
    <w:p w14:paraId="674A294E" w14:textId="5F099084" w:rsidR="00CA26C3" w:rsidRPr="00D33927" w:rsidRDefault="00CA26C3" w:rsidP="00CA26C3">
      <w:pPr>
        <w:pStyle w:val="Corpotesto"/>
        <w:spacing w:before="120" w:line="245" w:lineRule="auto"/>
        <w:ind w:right="217"/>
        <w:jc w:val="both"/>
        <w:rPr>
          <w:spacing w:val="-4"/>
        </w:rPr>
      </w:pPr>
      <w:r w:rsidRPr="00D33927">
        <w:rPr>
          <w:spacing w:val="-3"/>
        </w:rPr>
        <w:t xml:space="preserve">Si </w:t>
      </w:r>
      <w:r w:rsidRPr="00D33927">
        <w:t xml:space="preserve">ricorda </w:t>
      </w:r>
      <w:r w:rsidRPr="00D33927">
        <w:rPr>
          <w:spacing w:val="-4"/>
        </w:rPr>
        <w:t xml:space="preserve">l’obbligo </w:t>
      </w:r>
      <w:r w:rsidRPr="00D33927">
        <w:rPr>
          <w:spacing w:val="-3"/>
        </w:rPr>
        <w:t xml:space="preserve">da </w:t>
      </w:r>
      <w:r w:rsidRPr="00D33927">
        <w:rPr>
          <w:spacing w:val="-4"/>
        </w:rPr>
        <w:t xml:space="preserve">parte del </w:t>
      </w:r>
      <w:r w:rsidRPr="00D33927">
        <w:rPr>
          <w:spacing w:val="-6"/>
        </w:rPr>
        <w:t xml:space="preserve">soggetto </w:t>
      </w:r>
      <w:r w:rsidRPr="00D33927">
        <w:rPr>
          <w:spacing w:val="-3"/>
        </w:rPr>
        <w:t xml:space="preserve">aggiudicatario di portare </w:t>
      </w:r>
      <w:r w:rsidRPr="00D33927">
        <w:t xml:space="preserve">a </w:t>
      </w:r>
      <w:r w:rsidRPr="00D33927">
        <w:rPr>
          <w:spacing w:val="-4"/>
        </w:rPr>
        <w:t xml:space="preserve">conoscenza del </w:t>
      </w:r>
      <w:r w:rsidRPr="00D33927">
        <w:rPr>
          <w:spacing w:val="-5"/>
        </w:rPr>
        <w:t xml:space="preserve">contenuto </w:t>
      </w:r>
      <w:r w:rsidRPr="00D33927">
        <w:rPr>
          <w:spacing w:val="-7"/>
        </w:rPr>
        <w:t xml:space="preserve">della </w:t>
      </w:r>
      <w:r w:rsidRPr="00D33927">
        <w:t xml:space="preserve">predetta </w:t>
      </w:r>
      <w:r w:rsidRPr="00D33927">
        <w:rPr>
          <w:spacing w:val="-5"/>
        </w:rPr>
        <w:t xml:space="preserve">documentazione </w:t>
      </w:r>
      <w:r w:rsidRPr="00D33927">
        <w:rPr>
          <w:spacing w:val="-7"/>
        </w:rPr>
        <w:t>tutte le</w:t>
      </w:r>
      <w:r w:rsidRPr="00D33927">
        <w:rPr>
          <w:spacing w:val="-5"/>
        </w:rPr>
        <w:t xml:space="preserve"> </w:t>
      </w:r>
      <w:r w:rsidRPr="00D33927">
        <w:rPr>
          <w:spacing w:val="-8"/>
        </w:rPr>
        <w:t>eventuali ditte</w:t>
      </w:r>
      <w:r w:rsidRPr="00D33927">
        <w:rPr>
          <w:spacing w:val="-5"/>
        </w:rPr>
        <w:t xml:space="preserve"> </w:t>
      </w:r>
      <w:r w:rsidRPr="00D33927">
        <w:rPr>
          <w:spacing w:val="-3"/>
        </w:rPr>
        <w:t xml:space="preserve">consociate, </w:t>
      </w:r>
      <w:r w:rsidRPr="00D33927">
        <w:t xml:space="preserve">esecutrici, </w:t>
      </w:r>
      <w:r w:rsidRPr="00D33927">
        <w:rPr>
          <w:spacing w:val="-7"/>
        </w:rPr>
        <w:t xml:space="preserve">mandanti, </w:t>
      </w:r>
      <w:r w:rsidR="005056FA" w:rsidRPr="00D33927">
        <w:rPr>
          <w:spacing w:val="-7"/>
        </w:rPr>
        <w:t xml:space="preserve">subappaltatrici </w:t>
      </w:r>
      <w:r w:rsidRPr="00D33927">
        <w:rPr>
          <w:spacing w:val="-7"/>
        </w:rPr>
        <w:t>ecc.</w:t>
      </w:r>
      <w:r w:rsidRPr="00D33927">
        <w:t xml:space="preserve">.. </w:t>
      </w:r>
      <w:r w:rsidRPr="00D33927">
        <w:rPr>
          <w:spacing w:val="-6"/>
        </w:rPr>
        <w:t xml:space="preserve">(ove </w:t>
      </w:r>
      <w:r w:rsidRPr="00D33927">
        <w:rPr>
          <w:spacing w:val="-4"/>
        </w:rPr>
        <w:t xml:space="preserve">presenti) </w:t>
      </w:r>
      <w:r w:rsidRPr="00D33927">
        <w:rPr>
          <w:spacing w:val="-3"/>
        </w:rPr>
        <w:t xml:space="preserve">ed </w:t>
      </w:r>
      <w:r w:rsidRPr="00D33927">
        <w:t xml:space="preserve">il </w:t>
      </w:r>
      <w:r w:rsidRPr="00D33927">
        <w:rPr>
          <w:spacing w:val="-6"/>
        </w:rPr>
        <w:t>relativo personale</w:t>
      </w:r>
      <w:r w:rsidRPr="00D33927">
        <w:rPr>
          <w:spacing w:val="-4"/>
        </w:rPr>
        <w:t xml:space="preserve">, </w:t>
      </w:r>
      <w:r w:rsidRPr="00D33927">
        <w:t xml:space="preserve">e </w:t>
      </w:r>
      <w:r w:rsidRPr="00D33927">
        <w:rPr>
          <w:spacing w:val="-3"/>
        </w:rPr>
        <w:t xml:space="preserve">di </w:t>
      </w:r>
      <w:r w:rsidRPr="00D33927">
        <w:rPr>
          <w:spacing w:val="-5"/>
        </w:rPr>
        <w:t xml:space="preserve">attenersi </w:t>
      </w:r>
      <w:r w:rsidRPr="00D33927">
        <w:rPr>
          <w:spacing w:val="-7"/>
        </w:rPr>
        <w:t xml:space="preserve">alle </w:t>
      </w:r>
      <w:r w:rsidRPr="00D33927">
        <w:t xml:space="preserve">prescrizioni in </w:t>
      </w:r>
      <w:r w:rsidRPr="00D33927">
        <w:rPr>
          <w:spacing w:val="-5"/>
        </w:rPr>
        <w:t>esso</w:t>
      </w:r>
      <w:r w:rsidRPr="00D33927">
        <w:rPr>
          <w:spacing w:val="3"/>
        </w:rPr>
        <w:t xml:space="preserve"> </w:t>
      </w:r>
      <w:r w:rsidRPr="00D33927">
        <w:rPr>
          <w:spacing w:val="-4"/>
        </w:rPr>
        <w:t>contenute.</w:t>
      </w:r>
    </w:p>
    <w:p w14:paraId="75C1E7B4" w14:textId="77777777" w:rsidR="00CA26C3" w:rsidRPr="00D33927" w:rsidRDefault="00CA26C3" w:rsidP="00CA26C3">
      <w:pPr>
        <w:jc w:val="center"/>
      </w:pPr>
    </w:p>
    <w:p w14:paraId="2AE2ED49" w14:textId="77777777" w:rsidR="00CA26C3" w:rsidRPr="00D33927" w:rsidRDefault="00CA26C3" w:rsidP="00CA26C3">
      <w:pPr>
        <w:pStyle w:val="Titolo1"/>
        <w:spacing w:before="120" w:after="120"/>
        <w:rPr>
          <w:sz w:val="22"/>
          <w:szCs w:val="22"/>
        </w:rPr>
      </w:pPr>
      <w:bookmarkStart w:id="41" w:name="_Toc54110744"/>
      <w:bookmarkStart w:id="42" w:name="_Toc78795983"/>
      <w:bookmarkStart w:id="43" w:name="_Toc109293660"/>
      <w:r w:rsidRPr="00D33927">
        <w:rPr>
          <w:w w:val="105"/>
          <w:sz w:val="22"/>
          <w:szCs w:val="22"/>
        </w:rPr>
        <w:t>ALLEGATI IN FASCICOLI A PARTE</w:t>
      </w:r>
      <w:bookmarkEnd w:id="41"/>
      <w:bookmarkEnd w:id="42"/>
      <w:bookmarkEnd w:id="43"/>
    </w:p>
    <w:p w14:paraId="6497D973" w14:textId="77777777" w:rsidR="00E64C3C" w:rsidRPr="00D33927" w:rsidRDefault="00E64C3C" w:rsidP="008A6CE6">
      <w:pPr>
        <w:pStyle w:val="Paragrafoelenco"/>
        <w:numPr>
          <w:ilvl w:val="0"/>
          <w:numId w:val="1"/>
        </w:numPr>
        <w:tabs>
          <w:tab w:val="left" w:pos="558"/>
        </w:tabs>
        <w:spacing w:before="120" w:line="260" w:lineRule="exact"/>
        <w:ind w:right="215"/>
        <w:rPr>
          <w:spacing w:val="-6"/>
          <w:sz w:val="20"/>
        </w:rPr>
      </w:pPr>
      <w:r w:rsidRPr="00D33927">
        <w:rPr>
          <w:spacing w:val="-6"/>
          <w:sz w:val="20"/>
        </w:rPr>
        <w:t>SPPA.DO.001: documento sintetico ad uso delle ditte appaltatrici sulle condizioni e precauzioni generali da considerarsi nello svolgimento di appalti presso le strutture dell’Azienda USL di Modena, con particolare riferimento alle aree, alle tipologie di reparti e locali visitati;</w:t>
      </w:r>
    </w:p>
    <w:p w14:paraId="307DF5C8" w14:textId="77777777" w:rsidR="00E64C3C" w:rsidRPr="00D33927" w:rsidRDefault="00E64C3C" w:rsidP="008A6CE6">
      <w:pPr>
        <w:pStyle w:val="Paragrafoelenco"/>
        <w:numPr>
          <w:ilvl w:val="0"/>
          <w:numId w:val="1"/>
        </w:numPr>
        <w:tabs>
          <w:tab w:val="left" w:pos="558"/>
        </w:tabs>
        <w:spacing w:before="120" w:line="260" w:lineRule="exact"/>
        <w:ind w:right="215"/>
        <w:rPr>
          <w:spacing w:val="-6"/>
          <w:sz w:val="20"/>
        </w:rPr>
      </w:pPr>
      <w:r w:rsidRPr="00D33927">
        <w:rPr>
          <w:spacing w:val="-6"/>
          <w:sz w:val="20"/>
        </w:rPr>
        <w:t>SPPA.DO.002: documento ad uso delle ditte appaltatrici, recante una ricognizione sintetica dei rischi interferenziali di carattere generale, che possono verificarsi negli spazi dell’Azienda USL di Modena durante lo svolgimento di appalti, incluse le misure utili a prevenirli;</w:t>
      </w:r>
    </w:p>
    <w:p w14:paraId="6B4ACDCC" w14:textId="77777777" w:rsidR="00E64C3C" w:rsidRPr="00D33927" w:rsidRDefault="00E64C3C" w:rsidP="008A6CE6">
      <w:pPr>
        <w:pStyle w:val="Paragrafoelenco"/>
        <w:numPr>
          <w:ilvl w:val="0"/>
          <w:numId w:val="1"/>
        </w:numPr>
        <w:tabs>
          <w:tab w:val="left" w:pos="558"/>
        </w:tabs>
        <w:spacing w:before="120" w:line="260" w:lineRule="exact"/>
        <w:ind w:right="215"/>
        <w:rPr>
          <w:spacing w:val="-6"/>
          <w:sz w:val="20"/>
        </w:rPr>
      </w:pPr>
      <w:r w:rsidRPr="00D33927">
        <w:rPr>
          <w:spacing w:val="-6"/>
          <w:sz w:val="20"/>
        </w:rPr>
        <w:t>SPPA.DO.003: documento sintetico ad uso delle Ditte appaltatrici, sulle precauzioni e misure da adottarsi per l’esecuzione di piccoli lavori negli spazi dell’Azienda USL di Modena durante lo svolgimento di appalti di cui all’art. 26 del D.Lgs n. 81/08</w:t>
      </w:r>
    </w:p>
    <w:p w14:paraId="2FC60AA3" w14:textId="77777777" w:rsidR="00E64C3C" w:rsidRPr="00D33927" w:rsidRDefault="00E64C3C" w:rsidP="008A6CE6">
      <w:pPr>
        <w:tabs>
          <w:tab w:val="left" w:pos="558"/>
        </w:tabs>
        <w:spacing w:before="120" w:line="260" w:lineRule="exact"/>
        <w:ind w:left="268" w:right="215"/>
        <w:rPr>
          <w:i/>
          <w:iCs/>
          <w:spacing w:val="-6"/>
          <w:sz w:val="20"/>
        </w:rPr>
      </w:pPr>
      <w:r w:rsidRPr="00D33927">
        <w:rPr>
          <w:i/>
          <w:iCs/>
          <w:spacing w:val="-6"/>
          <w:sz w:val="20"/>
        </w:rPr>
        <w:t>Nome_file (cumulativo di SPPA.DO.001 / 002 / 003): Allegati_SPPA_DO_001_002_003_rev 3.1.pdf</w:t>
      </w:r>
    </w:p>
    <w:p w14:paraId="5B92EF0C" w14:textId="77777777" w:rsidR="00E64C3C" w:rsidRPr="00D33927" w:rsidRDefault="00E64C3C" w:rsidP="008A6CE6">
      <w:pPr>
        <w:pStyle w:val="Paragrafoelenco"/>
        <w:numPr>
          <w:ilvl w:val="0"/>
          <w:numId w:val="1"/>
        </w:numPr>
        <w:tabs>
          <w:tab w:val="left" w:pos="558"/>
        </w:tabs>
        <w:spacing w:before="120" w:line="260" w:lineRule="exact"/>
        <w:ind w:right="215"/>
        <w:rPr>
          <w:spacing w:val="-6"/>
          <w:sz w:val="20"/>
        </w:rPr>
      </w:pPr>
      <w:r w:rsidRPr="00D33927">
        <w:rPr>
          <w:spacing w:val="-6"/>
          <w:sz w:val="20"/>
        </w:rPr>
        <w:t>SPPA.DO.004:  rischi interferenziali: informativa aggiuntiva sui rischi da COVID-19; Decalogo misure di prevenzione da COVID-19 a cura del DG dell’AUSL Modena; Dieci comportamenti da seguire a cura del Ministero della Salute.</w:t>
      </w:r>
    </w:p>
    <w:p w14:paraId="7D90753D" w14:textId="75A753DC" w:rsidR="00CA26C3" w:rsidRPr="00D33927" w:rsidRDefault="00E64C3C" w:rsidP="008A6CE6">
      <w:pPr>
        <w:tabs>
          <w:tab w:val="left" w:pos="558"/>
        </w:tabs>
        <w:spacing w:before="120" w:line="260" w:lineRule="exact"/>
        <w:ind w:left="268" w:right="215"/>
        <w:rPr>
          <w:sz w:val="20"/>
        </w:rPr>
      </w:pPr>
      <w:r w:rsidRPr="00D33927">
        <w:rPr>
          <w:i/>
          <w:iCs/>
          <w:spacing w:val="-6"/>
          <w:sz w:val="20"/>
        </w:rPr>
        <w:t xml:space="preserve">Nome_file: </w:t>
      </w:r>
      <w:r w:rsidR="006B1108" w:rsidRPr="00D33927">
        <w:rPr>
          <w:i/>
          <w:iCs/>
          <w:spacing w:val="-6"/>
          <w:sz w:val="20"/>
        </w:rPr>
        <w:t>Allegato_</w:t>
      </w:r>
      <w:r w:rsidR="0005709E" w:rsidRPr="00D33927">
        <w:rPr>
          <w:i/>
          <w:iCs/>
          <w:spacing w:val="-6"/>
          <w:sz w:val="20"/>
        </w:rPr>
        <w:t>SPPA.DO.004_Informativa_Aggiuntiva COVID_REV1.pdf</w:t>
      </w:r>
    </w:p>
    <w:p w14:paraId="29EEA836" w14:textId="61187CED" w:rsidR="00CA26C3" w:rsidRPr="00D33927" w:rsidRDefault="00CA26C3" w:rsidP="00CA26C3">
      <w:pPr>
        <w:pStyle w:val="Paragrafoelenco"/>
        <w:tabs>
          <w:tab w:val="left" w:pos="558"/>
        </w:tabs>
        <w:spacing w:before="93" w:line="244" w:lineRule="auto"/>
        <w:ind w:left="557" w:right="396" w:firstLine="0"/>
        <w:rPr>
          <w:sz w:val="20"/>
        </w:rPr>
      </w:pPr>
    </w:p>
    <w:p w14:paraId="037D7315" w14:textId="7EB49E14" w:rsidR="002F1874" w:rsidRPr="00D33927" w:rsidRDefault="002F1874" w:rsidP="00CA26C3">
      <w:pPr>
        <w:pStyle w:val="Paragrafoelenco"/>
        <w:tabs>
          <w:tab w:val="left" w:pos="558"/>
        </w:tabs>
        <w:spacing w:before="93" w:line="244" w:lineRule="auto"/>
        <w:ind w:left="557" w:right="396" w:firstLine="0"/>
        <w:rPr>
          <w:sz w:val="20"/>
        </w:rPr>
      </w:pPr>
    </w:p>
    <w:p w14:paraId="722160F8" w14:textId="0592061B" w:rsidR="002F1874" w:rsidRPr="00D33927" w:rsidRDefault="002F1874" w:rsidP="00CA26C3">
      <w:pPr>
        <w:pStyle w:val="Paragrafoelenco"/>
        <w:tabs>
          <w:tab w:val="left" w:pos="558"/>
        </w:tabs>
        <w:spacing w:before="93" w:line="244" w:lineRule="auto"/>
        <w:ind w:left="557" w:right="396" w:firstLine="0"/>
        <w:rPr>
          <w:sz w:val="20"/>
        </w:rPr>
      </w:pPr>
    </w:p>
    <w:p w14:paraId="4E00DE99" w14:textId="1268748B" w:rsidR="002F1874" w:rsidRPr="00D33927" w:rsidRDefault="002F1874" w:rsidP="00CA26C3">
      <w:pPr>
        <w:pStyle w:val="Paragrafoelenco"/>
        <w:tabs>
          <w:tab w:val="left" w:pos="558"/>
        </w:tabs>
        <w:spacing w:before="93" w:line="244" w:lineRule="auto"/>
        <w:ind w:left="557" w:right="396" w:firstLine="0"/>
        <w:rPr>
          <w:sz w:val="20"/>
        </w:rPr>
      </w:pPr>
    </w:p>
    <w:p w14:paraId="4C4BAD9F" w14:textId="0E507E49" w:rsidR="002F1874" w:rsidRPr="00D33927" w:rsidRDefault="002F1874" w:rsidP="00CA26C3">
      <w:pPr>
        <w:pStyle w:val="Paragrafoelenco"/>
        <w:tabs>
          <w:tab w:val="left" w:pos="558"/>
        </w:tabs>
        <w:spacing w:before="93" w:line="244" w:lineRule="auto"/>
        <w:ind w:left="557" w:right="396" w:firstLine="0"/>
        <w:rPr>
          <w:sz w:val="20"/>
        </w:rPr>
      </w:pPr>
    </w:p>
    <w:p w14:paraId="410981F9" w14:textId="24CC03ED" w:rsidR="002F1874" w:rsidRPr="00D33927" w:rsidRDefault="002F1874" w:rsidP="00CA26C3">
      <w:pPr>
        <w:pStyle w:val="Paragrafoelenco"/>
        <w:tabs>
          <w:tab w:val="left" w:pos="558"/>
        </w:tabs>
        <w:spacing w:before="93" w:line="244" w:lineRule="auto"/>
        <w:ind w:left="557" w:right="396" w:firstLine="0"/>
        <w:rPr>
          <w:sz w:val="20"/>
        </w:rPr>
      </w:pPr>
    </w:p>
    <w:p w14:paraId="41BF661A" w14:textId="66BCC677" w:rsidR="002F1874" w:rsidRPr="00D33927" w:rsidRDefault="002F1874" w:rsidP="00CA26C3">
      <w:pPr>
        <w:pStyle w:val="Paragrafoelenco"/>
        <w:tabs>
          <w:tab w:val="left" w:pos="558"/>
        </w:tabs>
        <w:spacing w:before="93" w:line="244" w:lineRule="auto"/>
        <w:ind w:left="557" w:right="396" w:firstLine="0"/>
        <w:rPr>
          <w:sz w:val="20"/>
        </w:rPr>
      </w:pPr>
    </w:p>
    <w:p w14:paraId="7316A6F5" w14:textId="470FFC24" w:rsidR="002F1874" w:rsidRPr="00D33927" w:rsidRDefault="002F1874" w:rsidP="00CA26C3">
      <w:pPr>
        <w:pStyle w:val="Paragrafoelenco"/>
        <w:tabs>
          <w:tab w:val="left" w:pos="558"/>
        </w:tabs>
        <w:spacing w:before="93" w:line="244" w:lineRule="auto"/>
        <w:ind w:left="557" w:right="396" w:firstLine="0"/>
        <w:rPr>
          <w:sz w:val="20"/>
        </w:rPr>
      </w:pPr>
    </w:p>
    <w:p w14:paraId="4B48C3B9" w14:textId="41897775" w:rsidR="002F1874" w:rsidRPr="00D33927" w:rsidRDefault="002F1874" w:rsidP="00CA26C3">
      <w:pPr>
        <w:pStyle w:val="Paragrafoelenco"/>
        <w:tabs>
          <w:tab w:val="left" w:pos="558"/>
        </w:tabs>
        <w:spacing w:before="93" w:line="244" w:lineRule="auto"/>
        <w:ind w:left="557" w:right="396" w:firstLine="0"/>
        <w:rPr>
          <w:sz w:val="20"/>
        </w:rPr>
      </w:pPr>
    </w:p>
    <w:p w14:paraId="51B8A8E2" w14:textId="3433B6BA" w:rsidR="002F1874" w:rsidRPr="00D33927" w:rsidRDefault="002F1874" w:rsidP="00CA26C3">
      <w:pPr>
        <w:pStyle w:val="Paragrafoelenco"/>
        <w:tabs>
          <w:tab w:val="left" w:pos="558"/>
        </w:tabs>
        <w:spacing w:before="93" w:line="244" w:lineRule="auto"/>
        <w:ind w:left="557" w:right="396" w:firstLine="0"/>
        <w:rPr>
          <w:sz w:val="20"/>
        </w:rPr>
      </w:pPr>
    </w:p>
    <w:p w14:paraId="3EF5C221" w14:textId="75254D8B" w:rsidR="002F1874" w:rsidRPr="00D33927" w:rsidRDefault="002F1874" w:rsidP="00CA26C3">
      <w:pPr>
        <w:pStyle w:val="Paragrafoelenco"/>
        <w:tabs>
          <w:tab w:val="left" w:pos="558"/>
        </w:tabs>
        <w:spacing w:before="93" w:line="244" w:lineRule="auto"/>
        <w:ind w:left="557" w:right="396" w:firstLine="0"/>
        <w:rPr>
          <w:sz w:val="20"/>
        </w:rPr>
      </w:pPr>
    </w:p>
    <w:p w14:paraId="331CBA5E" w14:textId="70267F23" w:rsidR="002F1874" w:rsidRPr="00D33927" w:rsidRDefault="002F1874" w:rsidP="00CA26C3">
      <w:pPr>
        <w:pStyle w:val="Paragrafoelenco"/>
        <w:tabs>
          <w:tab w:val="left" w:pos="558"/>
        </w:tabs>
        <w:spacing w:before="93" w:line="244" w:lineRule="auto"/>
        <w:ind w:left="557" w:right="396" w:firstLine="0"/>
        <w:rPr>
          <w:sz w:val="20"/>
        </w:rPr>
      </w:pPr>
    </w:p>
    <w:p w14:paraId="0FE85D80" w14:textId="6057ADAC" w:rsidR="002F1874" w:rsidRPr="00D33927" w:rsidRDefault="002F1874" w:rsidP="00CA26C3">
      <w:pPr>
        <w:pStyle w:val="Paragrafoelenco"/>
        <w:tabs>
          <w:tab w:val="left" w:pos="558"/>
        </w:tabs>
        <w:spacing w:before="93" w:line="244" w:lineRule="auto"/>
        <w:ind w:left="557" w:right="396" w:firstLine="0"/>
        <w:rPr>
          <w:sz w:val="20"/>
        </w:rPr>
      </w:pPr>
    </w:p>
    <w:p w14:paraId="1EAE85D7" w14:textId="2851413B" w:rsidR="002F1874" w:rsidRPr="00D33927" w:rsidRDefault="002F1874" w:rsidP="00CA26C3">
      <w:pPr>
        <w:pStyle w:val="Paragrafoelenco"/>
        <w:tabs>
          <w:tab w:val="left" w:pos="558"/>
        </w:tabs>
        <w:spacing w:before="93" w:line="244" w:lineRule="auto"/>
        <w:ind w:left="557" w:right="396" w:firstLine="0"/>
        <w:rPr>
          <w:sz w:val="20"/>
        </w:rPr>
      </w:pPr>
    </w:p>
    <w:p w14:paraId="504029C8" w14:textId="488FC415" w:rsidR="002F1874" w:rsidRPr="00D33927" w:rsidRDefault="002F1874" w:rsidP="00CA26C3">
      <w:pPr>
        <w:pStyle w:val="Paragrafoelenco"/>
        <w:tabs>
          <w:tab w:val="left" w:pos="558"/>
        </w:tabs>
        <w:spacing w:before="93" w:line="244" w:lineRule="auto"/>
        <w:ind w:left="557" w:right="396" w:firstLine="0"/>
        <w:rPr>
          <w:sz w:val="20"/>
        </w:rPr>
      </w:pPr>
    </w:p>
    <w:p w14:paraId="4E623F15" w14:textId="2A1AE039" w:rsidR="002F1874" w:rsidRPr="00D33927" w:rsidRDefault="002F1874" w:rsidP="00CA26C3">
      <w:pPr>
        <w:pStyle w:val="Paragrafoelenco"/>
        <w:tabs>
          <w:tab w:val="left" w:pos="558"/>
        </w:tabs>
        <w:spacing w:before="93" w:line="244" w:lineRule="auto"/>
        <w:ind w:left="557" w:right="396" w:firstLine="0"/>
        <w:rPr>
          <w:sz w:val="20"/>
        </w:rPr>
      </w:pPr>
    </w:p>
    <w:p w14:paraId="6418AB25" w14:textId="216A8C60" w:rsidR="002F1874" w:rsidRPr="00D33927" w:rsidRDefault="002F1874" w:rsidP="00CA26C3">
      <w:pPr>
        <w:pStyle w:val="Paragrafoelenco"/>
        <w:tabs>
          <w:tab w:val="left" w:pos="558"/>
        </w:tabs>
        <w:spacing w:before="93" w:line="244" w:lineRule="auto"/>
        <w:ind w:left="557" w:right="396" w:firstLine="0"/>
        <w:rPr>
          <w:sz w:val="20"/>
        </w:rPr>
      </w:pPr>
    </w:p>
    <w:p w14:paraId="0F9801DD" w14:textId="558C3D99" w:rsidR="002F1874" w:rsidRPr="00D33927" w:rsidRDefault="002F1874" w:rsidP="00CA26C3">
      <w:pPr>
        <w:pStyle w:val="Paragrafoelenco"/>
        <w:tabs>
          <w:tab w:val="left" w:pos="558"/>
        </w:tabs>
        <w:spacing w:before="93" w:line="244" w:lineRule="auto"/>
        <w:ind w:left="557" w:right="396" w:firstLine="0"/>
        <w:rPr>
          <w:sz w:val="20"/>
        </w:rPr>
      </w:pPr>
    </w:p>
    <w:p w14:paraId="0023E6E9" w14:textId="7C5E2154" w:rsidR="002F1874" w:rsidRPr="00D33927" w:rsidRDefault="002F1874" w:rsidP="00CA26C3">
      <w:pPr>
        <w:pStyle w:val="Paragrafoelenco"/>
        <w:tabs>
          <w:tab w:val="left" w:pos="558"/>
        </w:tabs>
        <w:spacing w:before="93" w:line="244" w:lineRule="auto"/>
        <w:ind w:left="557" w:right="396" w:firstLine="0"/>
        <w:rPr>
          <w:sz w:val="20"/>
        </w:rPr>
      </w:pPr>
    </w:p>
    <w:p w14:paraId="4231858F" w14:textId="00DD9259" w:rsidR="002F1874" w:rsidRPr="00D33927" w:rsidRDefault="002F1874" w:rsidP="00CA26C3">
      <w:pPr>
        <w:pStyle w:val="Paragrafoelenco"/>
        <w:tabs>
          <w:tab w:val="left" w:pos="558"/>
        </w:tabs>
        <w:spacing w:before="93" w:line="244" w:lineRule="auto"/>
        <w:ind w:left="557" w:right="396" w:firstLine="0"/>
        <w:rPr>
          <w:sz w:val="20"/>
        </w:rPr>
      </w:pPr>
    </w:p>
    <w:p w14:paraId="4F441A2D" w14:textId="02AD12E2" w:rsidR="002F1874" w:rsidRPr="00D33927" w:rsidRDefault="002F1874" w:rsidP="00CA26C3">
      <w:pPr>
        <w:pStyle w:val="Paragrafoelenco"/>
        <w:tabs>
          <w:tab w:val="left" w:pos="558"/>
        </w:tabs>
        <w:spacing w:before="93" w:line="244" w:lineRule="auto"/>
        <w:ind w:left="557" w:right="396" w:firstLine="0"/>
        <w:rPr>
          <w:sz w:val="20"/>
        </w:rPr>
      </w:pPr>
    </w:p>
    <w:p w14:paraId="44BA2192" w14:textId="2A63F49E" w:rsidR="002F1874" w:rsidRDefault="002F1874" w:rsidP="00CA26C3">
      <w:pPr>
        <w:pStyle w:val="Paragrafoelenco"/>
        <w:tabs>
          <w:tab w:val="left" w:pos="558"/>
        </w:tabs>
        <w:spacing w:before="93" w:line="244" w:lineRule="auto"/>
        <w:ind w:left="557" w:right="396" w:firstLine="0"/>
        <w:rPr>
          <w:sz w:val="20"/>
        </w:rPr>
      </w:pPr>
    </w:p>
    <w:p w14:paraId="57AC2AA3" w14:textId="605CBAA9" w:rsidR="008A6CE6" w:rsidRDefault="008A6CE6" w:rsidP="00CA26C3">
      <w:pPr>
        <w:pStyle w:val="Paragrafoelenco"/>
        <w:tabs>
          <w:tab w:val="left" w:pos="558"/>
        </w:tabs>
        <w:spacing w:before="93" w:line="244" w:lineRule="auto"/>
        <w:ind w:left="557" w:right="396" w:firstLine="0"/>
        <w:rPr>
          <w:sz w:val="20"/>
        </w:rPr>
      </w:pPr>
    </w:p>
    <w:p w14:paraId="6071CC6B" w14:textId="77777777" w:rsidR="008A6CE6" w:rsidRPr="00D33927" w:rsidRDefault="008A6CE6" w:rsidP="00CA26C3">
      <w:pPr>
        <w:pStyle w:val="Paragrafoelenco"/>
        <w:tabs>
          <w:tab w:val="left" w:pos="558"/>
        </w:tabs>
        <w:spacing w:before="93" w:line="244" w:lineRule="auto"/>
        <w:ind w:left="557" w:right="396" w:firstLine="0"/>
        <w:rPr>
          <w:sz w:val="20"/>
        </w:rPr>
      </w:pPr>
    </w:p>
    <w:p w14:paraId="1FBDA656" w14:textId="49A2EE02" w:rsidR="002F1874" w:rsidRPr="00D33927" w:rsidRDefault="002F1874" w:rsidP="00CA26C3">
      <w:pPr>
        <w:pStyle w:val="Paragrafoelenco"/>
        <w:tabs>
          <w:tab w:val="left" w:pos="558"/>
        </w:tabs>
        <w:spacing w:before="93" w:line="244" w:lineRule="auto"/>
        <w:ind w:left="557" w:right="396" w:firstLine="0"/>
        <w:rPr>
          <w:sz w:val="20"/>
        </w:rPr>
      </w:pPr>
    </w:p>
    <w:p w14:paraId="4E38CCD3" w14:textId="77777777" w:rsidR="00E961C3" w:rsidRPr="00D33927" w:rsidRDefault="00E961C3" w:rsidP="00CA26C3">
      <w:pPr>
        <w:pStyle w:val="Paragrafoelenco"/>
        <w:tabs>
          <w:tab w:val="left" w:pos="558"/>
        </w:tabs>
        <w:spacing w:before="93" w:line="244" w:lineRule="auto"/>
        <w:ind w:left="557" w:right="396" w:firstLine="0"/>
        <w:rPr>
          <w:sz w:val="8"/>
          <w:szCs w:val="8"/>
        </w:rPr>
      </w:pPr>
    </w:p>
    <w:p w14:paraId="00B1D8BC" w14:textId="77777777" w:rsidR="00CA26C3" w:rsidRPr="00D33927" w:rsidRDefault="00CA26C3" w:rsidP="00CA26C3">
      <w:pPr>
        <w:pStyle w:val="Titolo1"/>
        <w:spacing w:before="120"/>
        <w:rPr>
          <w:sz w:val="22"/>
          <w:szCs w:val="22"/>
        </w:rPr>
      </w:pPr>
      <w:bookmarkStart w:id="44" w:name="_bookmark9"/>
      <w:bookmarkStart w:id="45" w:name="_Toc54110745"/>
      <w:bookmarkStart w:id="46" w:name="_Toc78795984"/>
      <w:bookmarkStart w:id="47" w:name="_Toc109293661"/>
      <w:bookmarkEnd w:id="44"/>
      <w:r w:rsidRPr="00D33927">
        <w:rPr>
          <w:w w:val="105"/>
          <w:sz w:val="22"/>
          <w:szCs w:val="22"/>
        </w:rPr>
        <w:lastRenderedPageBreak/>
        <w:t>ORGANIGRAMMA - SCHEDA AZIENDALE</w:t>
      </w:r>
      <w:bookmarkEnd w:id="45"/>
      <w:bookmarkEnd w:id="46"/>
      <w:bookmarkEnd w:id="47"/>
    </w:p>
    <w:p w14:paraId="41D44CAF" w14:textId="77777777" w:rsidR="00CA26C3" w:rsidRPr="00D33927" w:rsidRDefault="00CA26C3" w:rsidP="00CA26C3">
      <w:pPr>
        <w:pStyle w:val="Corpotesto"/>
        <w:ind w:left="0"/>
        <w:rPr>
          <w:b/>
          <w:sz w:val="16"/>
          <w:szCs w:val="16"/>
        </w:rPr>
      </w:pPr>
    </w:p>
    <w:p w14:paraId="088EABBF" w14:textId="77777777" w:rsidR="00CA26C3" w:rsidRPr="00D33927" w:rsidRDefault="00CA26C3" w:rsidP="00CA26C3">
      <w:pPr>
        <w:pStyle w:val="Corpotesto"/>
        <w:spacing w:before="2" w:after="1"/>
        <w:ind w:left="0"/>
        <w:rPr>
          <w:b/>
          <w:sz w:val="11"/>
        </w:rPr>
      </w:pPr>
    </w:p>
    <w:tbl>
      <w:tblPr>
        <w:tblStyle w:val="TableNormal"/>
        <w:tblW w:w="0" w:type="auto"/>
        <w:tblInd w:w="113" w:type="dxa"/>
        <w:tblLayout w:type="fixed"/>
        <w:tblLook w:val="01E0" w:firstRow="1" w:lastRow="1" w:firstColumn="1" w:lastColumn="1" w:noHBand="0" w:noVBand="0"/>
      </w:tblPr>
      <w:tblGrid>
        <w:gridCol w:w="3558"/>
        <w:gridCol w:w="6535"/>
      </w:tblGrid>
      <w:tr w:rsidR="00CA26C3" w:rsidRPr="00D33927" w14:paraId="4CD96802" w14:textId="77777777" w:rsidTr="003A0611">
        <w:trPr>
          <w:trHeight w:val="291"/>
        </w:trPr>
        <w:tc>
          <w:tcPr>
            <w:tcW w:w="3558" w:type="dxa"/>
            <w:tcBorders>
              <w:bottom w:val="single" w:sz="6" w:space="0" w:color="000000"/>
            </w:tcBorders>
          </w:tcPr>
          <w:p w14:paraId="645F78FB" w14:textId="07138982" w:rsidR="00CA26C3" w:rsidRPr="00D33927" w:rsidRDefault="005A3EA0" w:rsidP="005A3EA0">
            <w:pPr>
              <w:pStyle w:val="TableParagraph"/>
              <w:spacing w:line="227" w:lineRule="exact"/>
              <w:ind w:left="114"/>
              <w:rPr>
                <w:sz w:val="20"/>
              </w:rPr>
            </w:pPr>
            <w:r w:rsidRPr="00D33927">
              <w:rPr>
                <w:sz w:val="20"/>
              </w:rPr>
              <w:t>A</w:t>
            </w:r>
            <w:r w:rsidR="003A0611" w:rsidRPr="00D33927">
              <w:rPr>
                <w:sz w:val="20"/>
              </w:rPr>
              <w:t>zienda</w:t>
            </w:r>
            <w:r w:rsidRPr="00D33927">
              <w:rPr>
                <w:sz w:val="20"/>
              </w:rPr>
              <w:t xml:space="preserve"> USL </w:t>
            </w:r>
            <w:r w:rsidR="003A0611" w:rsidRPr="00D33927">
              <w:rPr>
                <w:sz w:val="20"/>
              </w:rPr>
              <w:t>di Modena:</w:t>
            </w:r>
          </w:p>
        </w:tc>
        <w:tc>
          <w:tcPr>
            <w:tcW w:w="6535" w:type="dxa"/>
            <w:tcBorders>
              <w:bottom w:val="single" w:sz="6" w:space="0" w:color="000000"/>
            </w:tcBorders>
          </w:tcPr>
          <w:p w14:paraId="3DB110AC" w14:textId="77777777" w:rsidR="00CA26C3" w:rsidRPr="00D33927" w:rsidRDefault="00CA26C3" w:rsidP="003A0611">
            <w:pPr>
              <w:pStyle w:val="TableParagraph"/>
              <w:ind w:right="135"/>
              <w:rPr>
                <w:sz w:val="20"/>
              </w:rPr>
            </w:pPr>
          </w:p>
        </w:tc>
      </w:tr>
      <w:tr w:rsidR="00CA26C3" w:rsidRPr="00D33927" w14:paraId="407F7EB7" w14:textId="77777777" w:rsidTr="003A0611">
        <w:trPr>
          <w:trHeight w:val="345"/>
        </w:trPr>
        <w:tc>
          <w:tcPr>
            <w:tcW w:w="3558" w:type="dxa"/>
            <w:tcBorders>
              <w:top w:val="single" w:sz="6" w:space="0" w:color="000000"/>
              <w:bottom w:val="single" w:sz="6" w:space="0" w:color="000000"/>
            </w:tcBorders>
            <w:vAlign w:val="center"/>
          </w:tcPr>
          <w:p w14:paraId="4B77E02E" w14:textId="5DF3CB0A" w:rsidR="00CA26C3" w:rsidRPr="00D33927" w:rsidRDefault="005A3EA0" w:rsidP="005A3EA0">
            <w:pPr>
              <w:pStyle w:val="TableParagraph"/>
              <w:spacing w:before="51"/>
              <w:ind w:left="114"/>
              <w:rPr>
                <w:sz w:val="20"/>
              </w:rPr>
            </w:pPr>
            <w:r w:rsidRPr="00D33927">
              <w:rPr>
                <w:sz w:val="20"/>
              </w:rPr>
              <w:t>Sede legale</w:t>
            </w:r>
          </w:p>
        </w:tc>
        <w:tc>
          <w:tcPr>
            <w:tcW w:w="6535" w:type="dxa"/>
            <w:tcBorders>
              <w:top w:val="single" w:sz="6" w:space="0" w:color="000000"/>
              <w:bottom w:val="single" w:sz="6" w:space="0" w:color="000000"/>
            </w:tcBorders>
          </w:tcPr>
          <w:p w14:paraId="50E01B2D" w14:textId="77777777" w:rsidR="00CA26C3" w:rsidRPr="00D33927" w:rsidRDefault="00CA26C3" w:rsidP="003A0611">
            <w:pPr>
              <w:pStyle w:val="TableParagraph"/>
              <w:spacing w:before="120" w:after="120"/>
              <w:ind w:left="286" w:right="135"/>
              <w:rPr>
                <w:sz w:val="20"/>
              </w:rPr>
            </w:pPr>
            <w:r w:rsidRPr="00D33927">
              <w:rPr>
                <w:sz w:val="20"/>
              </w:rPr>
              <w:t>Via San Giovanni del cantone, 23 - Modena (MO)</w:t>
            </w:r>
          </w:p>
        </w:tc>
      </w:tr>
      <w:tr w:rsidR="00CA26C3" w:rsidRPr="00D33927" w14:paraId="79721F47" w14:textId="77777777" w:rsidTr="003A0611">
        <w:trPr>
          <w:trHeight w:val="345"/>
        </w:trPr>
        <w:tc>
          <w:tcPr>
            <w:tcW w:w="3558" w:type="dxa"/>
            <w:tcBorders>
              <w:top w:val="single" w:sz="6" w:space="0" w:color="000000"/>
              <w:bottom w:val="single" w:sz="6" w:space="0" w:color="000000"/>
            </w:tcBorders>
            <w:vAlign w:val="center"/>
          </w:tcPr>
          <w:p w14:paraId="762D057F" w14:textId="475BC58D" w:rsidR="00CA26C3" w:rsidRPr="00D33927" w:rsidRDefault="005A3EA0" w:rsidP="005A3EA0">
            <w:pPr>
              <w:pStyle w:val="TableParagraph"/>
              <w:spacing w:before="51"/>
              <w:ind w:left="114"/>
              <w:rPr>
                <w:sz w:val="20"/>
              </w:rPr>
            </w:pPr>
            <w:r w:rsidRPr="00D33927">
              <w:rPr>
                <w:sz w:val="20"/>
              </w:rPr>
              <w:t>Settore</w:t>
            </w:r>
          </w:p>
        </w:tc>
        <w:tc>
          <w:tcPr>
            <w:tcW w:w="6535" w:type="dxa"/>
            <w:tcBorders>
              <w:top w:val="single" w:sz="6" w:space="0" w:color="000000"/>
              <w:bottom w:val="single" w:sz="6" w:space="0" w:color="000000"/>
            </w:tcBorders>
          </w:tcPr>
          <w:p w14:paraId="3838E33B" w14:textId="77777777" w:rsidR="00CA26C3" w:rsidRPr="00D33927" w:rsidRDefault="00CA26C3" w:rsidP="003A0611">
            <w:pPr>
              <w:pStyle w:val="TableParagraph"/>
              <w:spacing w:before="120" w:after="120"/>
              <w:ind w:left="286" w:right="135"/>
              <w:rPr>
                <w:sz w:val="20"/>
              </w:rPr>
            </w:pPr>
            <w:r w:rsidRPr="00D33927">
              <w:rPr>
                <w:sz w:val="20"/>
              </w:rPr>
              <w:t>Sanità Pubblica</w:t>
            </w:r>
          </w:p>
        </w:tc>
      </w:tr>
      <w:tr w:rsidR="00CA26C3" w:rsidRPr="00D33927" w14:paraId="52D0DC60" w14:textId="77777777" w:rsidTr="003A0611">
        <w:trPr>
          <w:trHeight w:val="573"/>
        </w:trPr>
        <w:tc>
          <w:tcPr>
            <w:tcW w:w="3558" w:type="dxa"/>
            <w:tcBorders>
              <w:top w:val="single" w:sz="6" w:space="0" w:color="000000"/>
              <w:bottom w:val="single" w:sz="6" w:space="0" w:color="000000"/>
            </w:tcBorders>
          </w:tcPr>
          <w:p w14:paraId="2A26E69F" w14:textId="43D1D75D" w:rsidR="00CA26C3" w:rsidRPr="00D33927" w:rsidRDefault="005A3EA0" w:rsidP="005A3EA0">
            <w:pPr>
              <w:pStyle w:val="TableParagraph"/>
              <w:spacing w:before="39" w:line="261" w:lineRule="auto"/>
              <w:ind w:left="114"/>
              <w:rPr>
                <w:sz w:val="20"/>
              </w:rPr>
            </w:pPr>
            <w:r w:rsidRPr="00D33927">
              <w:rPr>
                <w:sz w:val="20"/>
              </w:rPr>
              <w:t>Rappresentante legale e datore di lavoro</w:t>
            </w:r>
          </w:p>
        </w:tc>
        <w:tc>
          <w:tcPr>
            <w:tcW w:w="6535" w:type="dxa"/>
            <w:tcBorders>
              <w:top w:val="single" w:sz="6" w:space="0" w:color="000000"/>
              <w:bottom w:val="single" w:sz="6" w:space="0" w:color="000000"/>
            </w:tcBorders>
          </w:tcPr>
          <w:p w14:paraId="316A371B" w14:textId="4E091118" w:rsidR="00CA26C3" w:rsidRPr="00D33927" w:rsidRDefault="007B799B" w:rsidP="003A0611">
            <w:pPr>
              <w:pStyle w:val="TableParagraph"/>
              <w:spacing w:before="120" w:after="120"/>
              <w:ind w:left="286" w:right="135"/>
              <w:rPr>
                <w:sz w:val="20"/>
              </w:rPr>
            </w:pPr>
            <w:r w:rsidRPr="00D33927">
              <w:rPr>
                <w:sz w:val="20"/>
              </w:rPr>
              <w:t>Anna Maria Petrini</w:t>
            </w:r>
            <w:r w:rsidR="00590D68" w:rsidRPr="00D33927">
              <w:rPr>
                <w:sz w:val="20"/>
              </w:rPr>
              <w:t xml:space="preserve"> (Direttore Generale)</w:t>
            </w:r>
          </w:p>
        </w:tc>
      </w:tr>
      <w:tr w:rsidR="00CA26C3" w:rsidRPr="00D33927" w14:paraId="58977349" w14:textId="77777777" w:rsidTr="003A0611">
        <w:trPr>
          <w:trHeight w:val="345"/>
        </w:trPr>
        <w:tc>
          <w:tcPr>
            <w:tcW w:w="3558" w:type="dxa"/>
            <w:tcBorders>
              <w:top w:val="single" w:sz="6" w:space="0" w:color="000000"/>
              <w:bottom w:val="single" w:sz="6" w:space="0" w:color="000000"/>
            </w:tcBorders>
            <w:vAlign w:val="center"/>
          </w:tcPr>
          <w:p w14:paraId="31A33959" w14:textId="036911D5" w:rsidR="00CA26C3" w:rsidRPr="00D33927" w:rsidRDefault="005A3EA0" w:rsidP="005A3EA0">
            <w:pPr>
              <w:pStyle w:val="TableParagraph"/>
              <w:spacing w:before="62"/>
              <w:ind w:left="114"/>
              <w:rPr>
                <w:sz w:val="20"/>
              </w:rPr>
            </w:pPr>
            <w:r w:rsidRPr="00D33927">
              <w:rPr>
                <w:sz w:val="20"/>
              </w:rPr>
              <w:t>N° addetti</w:t>
            </w:r>
          </w:p>
        </w:tc>
        <w:tc>
          <w:tcPr>
            <w:tcW w:w="6535" w:type="dxa"/>
            <w:tcBorders>
              <w:top w:val="single" w:sz="6" w:space="0" w:color="000000"/>
              <w:bottom w:val="single" w:sz="6" w:space="0" w:color="000000"/>
            </w:tcBorders>
          </w:tcPr>
          <w:p w14:paraId="5DDBE971" w14:textId="77777777" w:rsidR="00CA26C3" w:rsidRPr="00D33927" w:rsidRDefault="00CA26C3" w:rsidP="003A0611">
            <w:pPr>
              <w:pStyle w:val="TableParagraph"/>
              <w:spacing w:before="120" w:after="120"/>
              <w:ind w:left="286" w:right="135"/>
              <w:rPr>
                <w:sz w:val="20"/>
              </w:rPr>
            </w:pPr>
            <w:r w:rsidRPr="00D33927">
              <w:rPr>
                <w:sz w:val="20"/>
              </w:rPr>
              <w:t>5000 (valore variabile)</w:t>
            </w:r>
          </w:p>
        </w:tc>
      </w:tr>
      <w:tr w:rsidR="00CA26C3" w:rsidRPr="00D33927" w14:paraId="0F5F0FA8" w14:textId="77777777" w:rsidTr="003A0611">
        <w:trPr>
          <w:trHeight w:val="345"/>
        </w:trPr>
        <w:tc>
          <w:tcPr>
            <w:tcW w:w="3558" w:type="dxa"/>
            <w:tcBorders>
              <w:top w:val="single" w:sz="6" w:space="0" w:color="000000"/>
              <w:bottom w:val="single" w:sz="6" w:space="0" w:color="000000"/>
            </w:tcBorders>
            <w:vAlign w:val="center"/>
          </w:tcPr>
          <w:p w14:paraId="452E8C30" w14:textId="0A1B88A1" w:rsidR="00CA26C3" w:rsidRPr="00D33927" w:rsidRDefault="005A3EA0" w:rsidP="005A3EA0">
            <w:pPr>
              <w:pStyle w:val="TableParagraph"/>
              <w:spacing w:before="63"/>
              <w:ind w:left="114"/>
              <w:rPr>
                <w:sz w:val="20"/>
              </w:rPr>
            </w:pPr>
            <w:r w:rsidRPr="00D33927">
              <w:rPr>
                <w:sz w:val="20"/>
              </w:rPr>
              <w:t>Direttore sanitario</w:t>
            </w:r>
          </w:p>
        </w:tc>
        <w:tc>
          <w:tcPr>
            <w:tcW w:w="6535" w:type="dxa"/>
            <w:tcBorders>
              <w:top w:val="single" w:sz="6" w:space="0" w:color="000000"/>
              <w:bottom w:val="single" w:sz="6" w:space="0" w:color="000000"/>
            </w:tcBorders>
          </w:tcPr>
          <w:p w14:paraId="25C4F105" w14:textId="52C22FBB" w:rsidR="00CA26C3" w:rsidRPr="00D33927" w:rsidRDefault="008C16E8" w:rsidP="003A0611">
            <w:pPr>
              <w:pStyle w:val="TableParagraph"/>
              <w:spacing w:before="120" w:after="120"/>
              <w:ind w:left="286" w:right="135"/>
              <w:rPr>
                <w:sz w:val="20"/>
              </w:rPr>
            </w:pPr>
            <w:r w:rsidRPr="00D33927">
              <w:rPr>
                <w:sz w:val="20"/>
              </w:rPr>
              <w:t>Romana Bacchi</w:t>
            </w:r>
          </w:p>
        </w:tc>
      </w:tr>
      <w:tr w:rsidR="00CA26C3" w:rsidRPr="00D33927" w14:paraId="41300EA2" w14:textId="77777777" w:rsidTr="003A0611">
        <w:trPr>
          <w:trHeight w:val="345"/>
        </w:trPr>
        <w:tc>
          <w:tcPr>
            <w:tcW w:w="3558" w:type="dxa"/>
            <w:tcBorders>
              <w:top w:val="single" w:sz="6" w:space="0" w:color="000000"/>
              <w:bottom w:val="single" w:sz="6" w:space="0" w:color="000000"/>
            </w:tcBorders>
            <w:vAlign w:val="center"/>
          </w:tcPr>
          <w:p w14:paraId="4CE85468" w14:textId="284C5707" w:rsidR="00CA26C3" w:rsidRPr="00D33927" w:rsidRDefault="005A3EA0" w:rsidP="005A3EA0">
            <w:pPr>
              <w:pStyle w:val="TableParagraph"/>
              <w:spacing w:before="63"/>
              <w:ind w:left="114"/>
              <w:rPr>
                <w:sz w:val="20"/>
              </w:rPr>
            </w:pPr>
            <w:r w:rsidRPr="00D33927">
              <w:rPr>
                <w:sz w:val="20"/>
              </w:rPr>
              <w:t>Direttore amministrativo</w:t>
            </w:r>
          </w:p>
        </w:tc>
        <w:tc>
          <w:tcPr>
            <w:tcW w:w="6535" w:type="dxa"/>
            <w:tcBorders>
              <w:top w:val="single" w:sz="6" w:space="0" w:color="000000"/>
              <w:bottom w:val="single" w:sz="6" w:space="0" w:color="000000"/>
            </w:tcBorders>
          </w:tcPr>
          <w:p w14:paraId="07FAF25A" w14:textId="77777777" w:rsidR="00CA26C3" w:rsidRPr="00D33927" w:rsidRDefault="00CA26C3" w:rsidP="003A0611">
            <w:pPr>
              <w:pStyle w:val="TableParagraph"/>
              <w:spacing w:before="120" w:after="120"/>
              <w:ind w:left="286" w:right="135"/>
              <w:rPr>
                <w:sz w:val="20"/>
              </w:rPr>
            </w:pPr>
            <w:r w:rsidRPr="00D33927">
              <w:rPr>
                <w:sz w:val="20"/>
              </w:rPr>
              <w:t>Sabrina Amerio</w:t>
            </w:r>
          </w:p>
        </w:tc>
      </w:tr>
      <w:tr w:rsidR="00CA26C3" w:rsidRPr="00D33927" w14:paraId="56EBDF4F" w14:textId="77777777" w:rsidTr="003A0611">
        <w:trPr>
          <w:trHeight w:val="345"/>
        </w:trPr>
        <w:tc>
          <w:tcPr>
            <w:tcW w:w="3558" w:type="dxa"/>
            <w:tcBorders>
              <w:top w:val="single" w:sz="6" w:space="0" w:color="000000"/>
              <w:bottom w:val="single" w:sz="6" w:space="0" w:color="000000"/>
            </w:tcBorders>
            <w:vAlign w:val="center"/>
          </w:tcPr>
          <w:p w14:paraId="6BAE2F92" w14:textId="40DDE894" w:rsidR="00CA26C3" w:rsidRPr="00D33927" w:rsidRDefault="005A3EA0" w:rsidP="005A3EA0">
            <w:pPr>
              <w:pStyle w:val="TableParagraph"/>
              <w:spacing w:before="63"/>
              <w:ind w:left="114"/>
              <w:rPr>
                <w:sz w:val="20"/>
              </w:rPr>
            </w:pPr>
            <w:r w:rsidRPr="00D33927">
              <w:rPr>
                <w:sz w:val="20"/>
              </w:rPr>
              <w:t>RLS</w:t>
            </w:r>
          </w:p>
        </w:tc>
        <w:tc>
          <w:tcPr>
            <w:tcW w:w="6535" w:type="dxa"/>
            <w:tcBorders>
              <w:top w:val="single" w:sz="6" w:space="0" w:color="000000"/>
              <w:bottom w:val="single" w:sz="6" w:space="0" w:color="000000"/>
            </w:tcBorders>
          </w:tcPr>
          <w:p w14:paraId="1463E243" w14:textId="77777777" w:rsidR="00CA26C3" w:rsidRPr="00D33927" w:rsidRDefault="00CA26C3" w:rsidP="003A0611">
            <w:pPr>
              <w:pStyle w:val="TableParagraph"/>
              <w:spacing w:before="120" w:after="120"/>
              <w:ind w:left="286" w:right="135"/>
              <w:rPr>
                <w:sz w:val="20"/>
              </w:rPr>
            </w:pPr>
            <w:r w:rsidRPr="00D33927">
              <w:rPr>
                <w:sz w:val="20"/>
              </w:rPr>
              <w:t>Vedi tabella successiva</w:t>
            </w:r>
          </w:p>
        </w:tc>
      </w:tr>
      <w:tr w:rsidR="00CA26C3" w:rsidRPr="00D33927" w14:paraId="40760EF6" w14:textId="77777777" w:rsidTr="003A0611">
        <w:trPr>
          <w:trHeight w:val="345"/>
        </w:trPr>
        <w:tc>
          <w:tcPr>
            <w:tcW w:w="3558" w:type="dxa"/>
            <w:tcBorders>
              <w:top w:val="single" w:sz="6" w:space="0" w:color="000000"/>
              <w:bottom w:val="single" w:sz="6" w:space="0" w:color="000000"/>
            </w:tcBorders>
            <w:vAlign w:val="center"/>
          </w:tcPr>
          <w:p w14:paraId="31E2B1AB" w14:textId="06D1E34F" w:rsidR="00CA26C3" w:rsidRPr="00D33927" w:rsidRDefault="005A3EA0" w:rsidP="005A3EA0">
            <w:pPr>
              <w:pStyle w:val="TableParagraph"/>
              <w:spacing w:before="63"/>
              <w:ind w:left="114"/>
              <w:rPr>
                <w:sz w:val="20"/>
              </w:rPr>
            </w:pPr>
            <w:r w:rsidRPr="00D33927">
              <w:rPr>
                <w:sz w:val="20"/>
              </w:rPr>
              <w:t>RSPP</w:t>
            </w:r>
          </w:p>
        </w:tc>
        <w:tc>
          <w:tcPr>
            <w:tcW w:w="6535" w:type="dxa"/>
            <w:tcBorders>
              <w:top w:val="single" w:sz="6" w:space="0" w:color="000000"/>
              <w:bottom w:val="single" w:sz="6" w:space="0" w:color="000000"/>
            </w:tcBorders>
          </w:tcPr>
          <w:p w14:paraId="60C6AA09" w14:textId="77777777" w:rsidR="00CA26C3" w:rsidRPr="00D33927" w:rsidRDefault="00CA26C3" w:rsidP="003A0611">
            <w:pPr>
              <w:pStyle w:val="TableParagraph"/>
              <w:spacing w:before="120" w:after="120"/>
              <w:ind w:left="286" w:right="135"/>
              <w:rPr>
                <w:sz w:val="20"/>
              </w:rPr>
            </w:pPr>
            <w:r w:rsidRPr="00D33927">
              <w:rPr>
                <w:sz w:val="20"/>
              </w:rPr>
              <w:t>Alessandra Gibertini</w:t>
            </w:r>
          </w:p>
        </w:tc>
      </w:tr>
      <w:tr w:rsidR="00CA26C3" w:rsidRPr="00D33927" w14:paraId="07E4FB1B" w14:textId="77777777" w:rsidTr="003A0611">
        <w:trPr>
          <w:trHeight w:val="573"/>
        </w:trPr>
        <w:tc>
          <w:tcPr>
            <w:tcW w:w="3558" w:type="dxa"/>
            <w:tcBorders>
              <w:top w:val="single" w:sz="6" w:space="0" w:color="000000"/>
              <w:bottom w:val="single" w:sz="6" w:space="0" w:color="000000"/>
            </w:tcBorders>
          </w:tcPr>
          <w:p w14:paraId="0371E47A" w14:textId="77777777" w:rsidR="00CA26C3" w:rsidRPr="00D33927" w:rsidRDefault="005A3EA0" w:rsidP="003A0611">
            <w:pPr>
              <w:pStyle w:val="TableParagraph"/>
              <w:spacing w:before="80" w:line="250" w:lineRule="auto"/>
              <w:ind w:left="113"/>
              <w:rPr>
                <w:sz w:val="20"/>
              </w:rPr>
            </w:pPr>
            <w:r w:rsidRPr="00D33927">
              <w:rPr>
                <w:sz w:val="20"/>
              </w:rPr>
              <w:t>Medici competenti e autorizzati</w:t>
            </w:r>
          </w:p>
          <w:p w14:paraId="37B180A1" w14:textId="77777777" w:rsidR="003A0611" w:rsidRPr="00D33927" w:rsidRDefault="003A0611" w:rsidP="003A0611">
            <w:pPr>
              <w:pStyle w:val="TableParagraph"/>
              <w:spacing w:before="40" w:after="80" w:line="250" w:lineRule="auto"/>
              <w:ind w:left="113"/>
              <w:rPr>
                <w:sz w:val="20"/>
              </w:rPr>
            </w:pPr>
            <w:r w:rsidRPr="00D33927">
              <w:rPr>
                <w:sz w:val="20"/>
              </w:rPr>
              <w:t>--------</w:t>
            </w:r>
          </w:p>
          <w:p w14:paraId="0C28B83B" w14:textId="2BC42331" w:rsidR="003A0611" w:rsidRPr="00D33927" w:rsidRDefault="003A0611" w:rsidP="003A0611">
            <w:pPr>
              <w:pStyle w:val="TableParagraph"/>
              <w:spacing w:before="51" w:after="80" w:line="250" w:lineRule="auto"/>
              <w:ind w:left="113"/>
              <w:rPr>
                <w:sz w:val="20"/>
              </w:rPr>
            </w:pPr>
            <w:r w:rsidRPr="00D33927">
              <w:rPr>
                <w:sz w:val="20"/>
              </w:rPr>
              <w:t>Medico competente</w:t>
            </w:r>
          </w:p>
        </w:tc>
        <w:tc>
          <w:tcPr>
            <w:tcW w:w="6535" w:type="dxa"/>
            <w:tcBorders>
              <w:top w:val="single" w:sz="6" w:space="0" w:color="000000"/>
              <w:bottom w:val="single" w:sz="6" w:space="0" w:color="000000"/>
            </w:tcBorders>
            <w:vAlign w:val="center"/>
          </w:tcPr>
          <w:p w14:paraId="36B062D2" w14:textId="653AAD67" w:rsidR="003A0611" w:rsidRPr="00D33927" w:rsidRDefault="003A0611" w:rsidP="003A0611">
            <w:pPr>
              <w:pStyle w:val="TableParagraph"/>
              <w:spacing w:before="80" w:line="250" w:lineRule="auto"/>
              <w:ind w:left="294"/>
              <w:rPr>
                <w:sz w:val="20"/>
              </w:rPr>
            </w:pPr>
            <w:r w:rsidRPr="00D33927">
              <w:rPr>
                <w:sz w:val="20"/>
              </w:rPr>
              <w:t>Michele Lacirignola; Simona Pedretti; Anna Rita Tarantini</w:t>
            </w:r>
          </w:p>
          <w:p w14:paraId="27CBEFA7" w14:textId="77777777" w:rsidR="003A0611" w:rsidRPr="00D33927" w:rsidRDefault="003A0611" w:rsidP="00652429">
            <w:pPr>
              <w:pStyle w:val="TableParagraph"/>
              <w:spacing w:before="40" w:after="80" w:line="250" w:lineRule="auto"/>
              <w:ind w:left="295"/>
              <w:rPr>
                <w:sz w:val="20"/>
              </w:rPr>
            </w:pPr>
            <w:r w:rsidRPr="00D33927">
              <w:rPr>
                <w:sz w:val="20"/>
              </w:rPr>
              <w:t>--------</w:t>
            </w:r>
          </w:p>
          <w:p w14:paraId="11306024" w14:textId="27E6B869" w:rsidR="003A0611" w:rsidRPr="00D33927" w:rsidRDefault="00652429" w:rsidP="00652429">
            <w:pPr>
              <w:pStyle w:val="TableParagraph"/>
              <w:spacing w:before="51" w:after="80" w:line="250" w:lineRule="auto"/>
              <w:ind w:left="295"/>
              <w:rPr>
                <w:sz w:val="20"/>
              </w:rPr>
            </w:pPr>
            <w:r w:rsidRPr="00D33927">
              <w:rPr>
                <w:sz w:val="20"/>
              </w:rPr>
              <w:t>Giulia Gualtieri</w:t>
            </w:r>
          </w:p>
        </w:tc>
      </w:tr>
      <w:tr w:rsidR="00CA26C3" w:rsidRPr="00D33927" w14:paraId="5501AD57" w14:textId="77777777" w:rsidTr="003A0611">
        <w:trPr>
          <w:trHeight w:val="345"/>
        </w:trPr>
        <w:tc>
          <w:tcPr>
            <w:tcW w:w="3558" w:type="dxa"/>
            <w:tcBorders>
              <w:top w:val="single" w:sz="6" w:space="0" w:color="000000"/>
              <w:bottom w:val="single" w:sz="6" w:space="0" w:color="000000"/>
            </w:tcBorders>
            <w:vAlign w:val="center"/>
          </w:tcPr>
          <w:p w14:paraId="7681ECDC" w14:textId="3C913FD3" w:rsidR="00CA26C3" w:rsidRPr="00D33927" w:rsidRDefault="005A3EA0" w:rsidP="005A3EA0">
            <w:pPr>
              <w:pStyle w:val="TableParagraph"/>
              <w:spacing w:before="63"/>
              <w:ind w:left="114"/>
              <w:rPr>
                <w:sz w:val="20"/>
              </w:rPr>
            </w:pPr>
            <w:r w:rsidRPr="00D33927">
              <w:rPr>
                <w:sz w:val="20"/>
              </w:rPr>
              <w:t>Esperto radioprotezione</w:t>
            </w:r>
          </w:p>
        </w:tc>
        <w:tc>
          <w:tcPr>
            <w:tcW w:w="6535" w:type="dxa"/>
            <w:tcBorders>
              <w:top w:val="single" w:sz="6" w:space="0" w:color="000000"/>
              <w:bottom w:val="single" w:sz="6" w:space="0" w:color="000000"/>
            </w:tcBorders>
            <w:vAlign w:val="center"/>
          </w:tcPr>
          <w:p w14:paraId="71689AA5" w14:textId="77777777" w:rsidR="00CA26C3" w:rsidRPr="00D33927" w:rsidRDefault="00CA26C3" w:rsidP="003A0611">
            <w:pPr>
              <w:pStyle w:val="TableParagraph"/>
              <w:spacing w:before="120" w:after="120"/>
              <w:ind w:left="286" w:right="135"/>
              <w:rPr>
                <w:sz w:val="20"/>
              </w:rPr>
            </w:pPr>
            <w:r w:rsidRPr="00D33927">
              <w:rPr>
                <w:sz w:val="20"/>
              </w:rPr>
              <w:t>Mirco Amici</w:t>
            </w:r>
          </w:p>
        </w:tc>
      </w:tr>
      <w:tr w:rsidR="00CA26C3" w:rsidRPr="00D33927" w14:paraId="2F6E8203" w14:textId="77777777" w:rsidTr="003A0611">
        <w:trPr>
          <w:trHeight w:val="1618"/>
        </w:trPr>
        <w:tc>
          <w:tcPr>
            <w:tcW w:w="3558" w:type="dxa"/>
            <w:tcBorders>
              <w:top w:val="single" w:sz="6" w:space="0" w:color="000000"/>
              <w:bottom w:val="single" w:sz="6" w:space="0" w:color="000000"/>
            </w:tcBorders>
          </w:tcPr>
          <w:p w14:paraId="3C63D71F" w14:textId="5B9CA55D" w:rsidR="00CA26C3" w:rsidRPr="00D33927" w:rsidRDefault="005A3EA0" w:rsidP="005A3EA0">
            <w:pPr>
              <w:pStyle w:val="TableParagraph"/>
              <w:spacing w:before="120"/>
              <w:ind w:left="113"/>
              <w:rPr>
                <w:sz w:val="20"/>
              </w:rPr>
            </w:pPr>
            <w:r w:rsidRPr="00D33927">
              <w:rPr>
                <w:sz w:val="20"/>
              </w:rPr>
              <w:t>Dirigenti</w:t>
            </w:r>
          </w:p>
        </w:tc>
        <w:tc>
          <w:tcPr>
            <w:tcW w:w="6535" w:type="dxa"/>
            <w:tcBorders>
              <w:top w:val="single" w:sz="6" w:space="0" w:color="000000"/>
              <w:bottom w:val="single" w:sz="6" w:space="0" w:color="000000"/>
            </w:tcBorders>
          </w:tcPr>
          <w:p w14:paraId="5D40850B" w14:textId="66AD4ACD" w:rsidR="00CA26C3" w:rsidRPr="00D33927" w:rsidRDefault="00CA26C3" w:rsidP="003A0611">
            <w:pPr>
              <w:pStyle w:val="TableParagraph"/>
              <w:spacing w:before="120" w:after="120" w:line="244" w:lineRule="auto"/>
              <w:ind w:left="286" w:right="135"/>
              <w:jc w:val="both"/>
              <w:rPr>
                <w:sz w:val="20"/>
              </w:rPr>
            </w:pPr>
            <w:r w:rsidRPr="00D33927">
              <w:rPr>
                <w:sz w:val="20"/>
              </w:rPr>
              <w:t xml:space="preserve">I </w:t>
            </w:r>
            <w:r w:rsidRPr="00D33927">
              <w:rPr>
                <w:spacing w:val="-3"/>
                <w:sz w:val="20"/>
              </w:rPr>
              <w:t xml:space="preserve">Direttori di </w:t>
            </w:r>
            <w:r w:rsidRPr="00D33927">
              <w:rPr>
                <w:spacing w:val="-4"/>
                <w:sz w:val="20"/>
              </w:rPr>
              <w:t xml:space="preserve">Struttura </w:t>
            </w:r>
            <w:r w:rsidRPr="00D33927">
              <w:rPr>
                <w:spacing w:val="-7"/>
                <w:sz w:val="20"/>
              </w:rPr>
              <w:t xml:space="preserve">Complessa </w:t>
            </w:r>
            <w:r w:rsidRPr="00D33927">
              <w:rPr>
                <w:sz w:val="20"/>
              </w:rPr>
              <w:t xml:space="preserve">e i </w:t>
            </w:r>
            <w:r w:rsidRPr="00D33927">
              <w:rPr>
                <w:spacing w:val="-3"/>
                <w:sz w:val="20"/>
              </w:rPr>
              <w:t xml:space="preserve">Direttori di </w:t>
            </w:r>
            <w:r w:rsidRPr="00D33927">
              <w:rPr>
                <w:spacing w:val="-5"/>
                <w:sz w:val="20"/>
              </w:rPr>
              <w:t xml:space="preserve">Struttura Semplice </w:t>
            </w:r>
            <w:r w:rsidRPr="00D33927">
              <w:rPr>
                <w:spacing w:val="-7"/>
                <w:sz w:val="20"/>
              </w:rPr>
              <w:t xml:space="preserve">limitatamente </w:t>
            </w:r>
            <w:r w:rsidRPr="00D33927">
              <w:rPr>
                <w:sz w:val="20"/>
              </w:rPr>
              <w:t xml:space="preserve">a </w:t>
            </w:r>
            <w:r w:rsidRPr="00D33927">
              <w:rPr>
                <w:spacing w:val="-3"/>
                <w:sz w:val="20"/>
              </w:rPr>
              <w:t xml:space="preserve">coloro </w:t>
            </w:r>
            <w:r w:rsidRPr="00D33927">
              <w:rPr>
                <w:sz w:val="20"/>
              </w:rPr>
              <w:t xml:space="preserve">che </w:t>
            </w:r>
            <w:r w:rsidRPr="00D33927">
              <w:rPr>
                <w:spacing w:val="-3"/>
                <w:sz w:val="20"/>
              </w:rPr>
              <w:t>esercitano</w:t>
            </w:r>
            <w:r w:rsidR="00A039DB" w:rsidRPr="00D33927">
              <w:rPr>
                <w:spacing w:val="49"/>
                <w:sz w:val="20"/>
              </w:rPr>
              <w:t xml:space="preserve"> </w:t>
            </w:r>
            <w:r w:rsidRPr="00D33927">
              <w:rPr>
                <w:spacing w:val="-7"/>
                <w:sz w:val="20"/>
              </w:rPr>
              <w:t>tali responsabilità</w:t>
            </w:r>
            <w:r w:rsidRPr="00D33927">
              <w:rPr>
                <w:spacing w:val="-5"/>
                <w:sz w:val="20"/>
              </w:rPr>
              <w:t xml:space="preserve"> in</w:t>
            </w:r>
            <w:r w:rsidRPr="00D33927">
              <w:rPr>
                <w:sz w:val="20"/>
              </w:rPr>
              <w:t xml:space="preserve"> </w:t>
            </w:r>
            <w:r w:rsidRPr="00D33927">
              <w:rPr>
                <w:spacing w:val="-5"/>
                <w:sz w:val="20"/>
              </w:rPr>
              <w:t xml:space="preserve">materia </w:t>
            </w:r>
            <w:r w:rsidRPr="00D33927">
              <w:rPr>
                <w:spacing w:val="-3"/>
                <w:sz w:val="20"/>
              </w:rPr>
              <w:t>di</w:t>
            </w:r>
            <w:r w:rsidRPr="00D33927">
              <w:rPr>
                <w:spacing w:val="6"/>
                <w:sz w:val="20"/>
              </w:rPr>
              <w:t xml:space="preserve"> </w:t>
            </w:r>
            <w:r w:rsidRPr="00D33927">
              <w:rPr>
                <w:spacing w:val="-3"/>
                <w:sz w:val="20"/>
              </w:rPr>
              <w:t>sicurezza.</w:t>
            </w:r>
          </w:p>
          <w:p w14:paraId="0F3CED76" w14:textId="77777777" w:rsidR="00CA26C3" w:rsidRPr="00D33927" w:rsidRDefault="00CA26C3" w:rsidP="003A0611">
            <w:pPr>
              <w:pStyle w:val="TableParagraph"/>
              <w:spacing w:before="120" w:after="120" w:line="249" w:lineRule="auto"/>
              <w:ind w:left="286" w:right="135"/>
              <w:jc w:val="both"/>
              <w:rPr>
                <w:sz w:val="20"/>
              </w:rPr>
            </w:pPr>
            <w:r w:rsidRPr="00D33927">
              <w:rPr>
                <w:spacing w:val="2"/>
                <w:sz w:val="20"/>
              </w:rPr>
              <w:t xml:space="preserve">(rif. </w:t>
            </w:r>
            <w:r w:rsidRPr="00D33927">
              <w:rPr>
                <w:spacing w:val="-4"/>
                <w:sz w:val="20"/>
              </w:rPr>
              <w:t xml:space="preserve">Delibera del </w:t>
            </w:r>
            <w:r w:rsidRPr="00D33927">
              <w:rPr>
                <w:spacing w:val="-3"/>
                <w:sz w:val="20"/>
              </w:rPr>
              <w:t xml:space="preserve">Direttore </w:t>
            </w:r>
            <w:r w:rsidRPr="00D33927">
              <w:rPr>
                <w:spacing w:val="-6"/>
                <w:sz w:val="20"/>
              </w:rPr>
              <w:t xml:space="preserve">Generale </w:t>
            </w:r>
            <w:r w:rsidRPr="00D33927">
              <w:rPr>
                <w:spacing w:val="-3"/>
                <w:sz w:val="20"/>
              </w:rPr>
              <w:t xml:space="preserve">n. </w:t>
            </w:r>
            <w:r w:rsidRPr="00D33927">
              <w:rPr>
                <w:spacing w:val="-4"/>
                <w:sz w:val="20"/>
              </w:rPr>
              <w:t xml:space="preserve">217 del </w:t>
            </w:r>
            <w:r w:rsidRPr="00D33927">
              <w:rPr>
                <w:spacing w:val="-5"/>
                <w:sz w:val="20"/>
              </w:rPr>
              <w:t>23/11/2010 “</w:t>
            </w:r>
            <w:r w:rsidRPr="00D33927">
              <w:rPr>
                <w:sz w:val="20"/>
              </w:rPr>
              <w:t xml:space="preserve">Modifiche </w:t>
            </w:r>
            <w:r w:rsidRPr="00D33927">
              <w:rPr>
                <w:spacing w:val="-3"/>
                <w:sz w:val="20"/>
              </w:rPr>
              <w:t xml:space="preserve">ed </w:t>
            </w:r>
            <w:r w:rsidRPr="00D33927">
              <w:rPr>
                <w:spacing w:val="-4"/>
                <w:sz w:val="20"/>
              </w:rPr>
              <w:t xml:space="preserve">integrazioni </w:t>
            </w:r>
            <w:r w:rsidRPr="00D33927">
              <w:rPr>
                <w:spacing w:val="-5"/>
                <w:sz w:val="20"/>
              </w:rPr>
              <w:t xml:space="preserve">all’individuazione </w:t>
            </w:r>
            <w:r w:rsidRPr="00D33927">
              <w:rPr>
                <w:spacing w:val="-4"/>
                <w:sz w:val="20"/>
              </w:rPr>
              <w:t xml:space="preserve">dei </w:t>
            </w:r>
            <w:r w:rsidRPr="00D33927">
              <w:rPr>
                <w:spacing w:val="-3"/>
                <w:sz w:val="20"/>
              </w:rPr>
              <w:t xml:space="preserve">dirigenti </w:t>
            </w:r>
            <w:r w:rsidRPr="00D33927">
              <w:rPr>
                <w:sz w:val="20"/>
              </w:rPr>
              <w:t xml:space="preserve">e </w:t>
            </w:r>
            <w:r w:rsidRPr="00D33927">
              <w:rPr>
                <w:spacing w:val="-4"/>
                <w:sz w:val="20"/>
              </w:rPr>
              <w:t xml:space="preserve">dei </w:t>
            </w:r>
            <w:r w:rsidRPr="00D33927">
              <w:rPr>
                <w:spacing w:val="-5"/>
                <w:sz w:val="20"/>
              </w:rPr>
              <w:t xml:space="preserve">preposti </w:t>
            </w:r>
            <w:r w:rsidRPr="00D33927">
              <w:rPr>
                <w:spacing w:val="-3"/>
                <w:sz w:val="20"/>
              </w:rPr>
              <w:t xml:space="preserve">ai </w:t>
            </w:r>
            <w:r w:rsidRPr="00D33927">
              <w:rPr>
                <w:spacing w:val="-5"/>
                <w:sz w:val="20"/>
              </w:rPr>
              <w:t xml:space="preserve">sensi </w:t>
            </w:r>
            <w:r w:rsidRPr="00D33927">
              <w:rPr>
                <w:spacing w:val="-4"/>
                <w:sz w:val="20"/>
              </w:rPr>
              <w:t xml:space="preserve">del D.Lgs. 81/2008 </w:t>
            </w:r>
            <w:r w:rsidRPr="00D33927">
              <w:rPr>
                <w:sz w:val="20"/>
              </w:rPr>
              <w:t>e</w:t>
            </w:r>
            <w:r w:rsidRPr="00D33927">
              <w:rPr>
                <w:spacing w:val="-21"/>
                <w:sz w:val="20"/>
              </w:rPr>
              <w:t xml:space="preserve"> </w:t>
            </w:r>
            <w:r w:rsidRPr="00D33927">
              <w:rPr>
                <w:sz w:val="20"/>
              </w:rPr>
              <w:t>s.m.i.”)</w:t>
            </w:r>
          </w:p>
        </w:tc>
      </w:tr>
      <w:tr w:rsidR="00CA26C3" w:rsidRPr="00D33927" w14:paraId="72124961" w14:textId="77777777" w:rsidTr="003A0611">
        <w:trPr>
          <w:trHeight w:val="2303"/>
        </w:trPr>
        <w:tc>
          <w:tcPr>
            <w:tcW w:w="3558" w:type="dxa"/>
            <w:tcBorders>
              <w:top w:val="single" w:sz="6" w:space="0" w:color="000000"/>
              <w:bottom w:val="single" w:sz="6" w:space="0" w:color="000000"/>
            </w:tcBorders>
          </w:tcPr>
          <w:p w14:paraId="3D7E8522" w14:textId="1C78DE51" w:rsidR="00CA26C3" w:rsidRPr="00D33927" w:rsidRDefault="005A3EA0" w:rsidP="005A3EA0">
            <w:pPr>
              <w:pStyle w:val="TableParagraph"/>
              <w:spacing w:before="120"/>
              <w:ind w:left="113"/>
              <w:rPr>
                <w:sz w:val="20"/>
              </w:rPr>
            </w:pPr>
            <w:r w:rsidRPr="00D33927">
              <w:rPr>
                <w:sz w:val="20"/>
              </w:rPr>
              <w:t>Preposti</w:t>
            </w:r>
          </w:p>
        </w:tc>
        <w:tc>
          <w:tcPr>
            <w:tcW w:w="6535" w:type="dxa"/>
            <w:tcBorders>
              <w:top w:val="single" w:sz="6" w:space="0" w:color="000000"/>
              <w:bottom w:val="single" w:sz="6" w:space="0" w:color="000000"/>
            </w:tcBorders>
          </w:tcPr>
          <w:p w14:paraId="39C62D3D" w14:textId="77777777" w:rsidR="00CA26C3" w:rsidRPr="00D33927" w:rsidRDefault="00CA26C3" w:rsidP="003A0611">
            <w:pPr>
              <w:pStyle w:val="TableParagraph"/>
              <w:spacing w:before="120" w:after="120"/>
              <w:ind w:left="286" w:right="135"/>
              <w:jc w:val="both"/>
              <w:rPr>
                <w:sz w:val="20"/>
              </w:rPr>
            </w:pPr>
            <w:r w:rsidRPr="00D33927">
              <w:rPr>
                <w:sz w:val="20"/>
              </w:rPr>
              <w:t xml:space="preserve">I </w:t>
            </w:r>
            <w:r w:rsidRPr="00D33927">
              <w:rPr>
                <w:spacing w:val="-3"/>
                <w:sz w:val="20"/>
              </w:rPr>
              <w:t xml:space="preserve">Direttori di </w:t>
            </w:r>
            <w:r w:rsidRPr="00D33927">
              <w:rPr>
                <w:spacing w:val="-5"/>
                <w:sz w:val="20"/>
              </w:rPr>
              <w:t xml:space="preserve">Struttura Semplice </w:t>
            </w:r>
            <w:r w:rsidRPr="00D33927">
              <w:rPr>
                <w:sz w:val="20"/>
              </w:rPr>
              <w:t xml:space="preserve">che </w:t>
            </w:r>
            <w:r w:rsidRPr="00D33927">
              <w:rPr>
                <w:spacing w:val="-4"/>
                <w:sz w:val="20"/>
              </w:rPr>
              <w:t xml:space="preserve">non siano </w:t>
            </w:r>
            <w:r w:rsidRPr="00D33927">
              <w:rPr>
                <w:spacing w:val="-3"/>
                <w:sz w:val="20"/>
              </w:rPr>
              <w:t xml:space="preserve">identificabili </w:t>
            </w:r>
            <w:r w:rsidRPr="00D33927">
              <w:rPr>
                <w:spacing w:val="-4"/>
                <w:sz w:val="20"/>
              </w:rPr>
              <w:t xml:space="preserve">come </w:t>
            </w:r>
            <w:r w:rsidRPr="00D33927">
              <w:rPr>
                <w:spacing w:val="-3"/>
                <w:sz w:val="20"/>
              </w:rPr>
              <w:t xml:space="preserve">Dirigenti, </w:t>
            </w:r>
            <w:r w:rsidRPr="00D33927">
              <w:rPr>
                <w:sz w:val="20"/>
              </w:rPr>
              <w:t xml:space="preserve">i </w:t>
            </w:r>
            <w:r w:rsidRPr="00D33927">
              <w:rPr>
                <w:spacing w:val="-6"/>
                <w:sz w:val="20"/>
              </w:rPr>
              <w:t xml:space="preserve">Responsabili </w:t>
            </w:r>
            <w:r w:rsidRPr="00D33927">
              <w:rPr>
                <w:sz w:val="20"/>
              </w:rPr>
              <w:t xml:space="preserve">Infermieristici e </w:t>
            </w:r>
            <w:r w:rsidRPr="00D33927">
              <w:rPr>
                <w:spacing w:val="-5"/>
                <w:sz w:val="20"/>
              </w:rPr>
              <w:t xml:space="preserve">Tecnici, </w:t>
            </w:r>
            <w:r w:rsidRPr="00D33927">
              <w:rPr>
                <w:sz w:val="20"/>
              </w:rPr>
              <w:t xml:space="preserve">i </w:t>
            </w:r>
            <w:r w:rsidRPr="00D33927">
              <w:rPr>
                <w:spacing w:val="-5"/>
                <w:sz w:val="20"/>
              </w:rPr>
              <w:t xml:space="preserve">titolari </w:t>
            </w:r>
            <w:r w:rsidRPr="00D33927">
              <w:rPr>
                <w:spacing w:val="-3"/>
                <w:sz w:val="20"/>
              </w:rPr>
              <w:t xml:space="preserve">di </w:t>
            </w:r>
            <w:r w:rsidRPr="00D33927">
              <w:rPr>
                <w:spacing w:val="-4"/>
                <w:sz w:val="20"/>
              </w:rPr>
              <w:t xml:space="preserve">posizioni </w:t>
            </w:r>
            <w:r w:rsidRPr="00D33927">
              <w:rPr>
                <w:spacing w:val="-5"/>
                <w:sz w:val="20"/>
              </w:rPr>
              <w:t xml:space="preserve">organizzative </w:t>
            </w:r>
            <w:r w:rsidRPr="00D33927">
              <w:rPr>
                <w:sz w:val="20"/>
              </w:rPr>
              <w:t xml:space="preserve">e </w:t>
            </w:r>
            <w:r w:rsidRPr="00D33927">
              <w:rPr>
                <w:spacing w:val="-6"/>
                <w:sz w:val="20"/>
              </w:rPr>
              <w:t xml:space="preserve">gli </w:t>
            </w:r>
            <w:r w:rsidRPr="00D33927">
              <w:rPr>
                <w:spacing w:val="-4"/>
                <w:sz w:val="20"/>
              </w:rPr>
              <w:t xml:space="preserve">operatori </w:t>
            </w:r>
            <w:r w:rsidRPr="00D33927">
              <w:rPr>
                <w:spacing w:val="-6"/>
                <w:sz w:val="20"/>
              </w:rPr>
              <w:t xml:space="preserve">investiti </w:t>
            </w:r>
            <w:r w:rsidRPr="00D33927">
              <w:rPr>
                <w:spacing w:val="-3"/>
                <w:sz w:val="20"/>
              </w:rPr>
              <w:t xml:space="preserve">di </w:t>
            </w:r>
            <w:r w:rsidRPr="00D33927">
              <w:rPr>
                <w:sz w:val="20"/>
              </w:rPr>
              <w:t xml:space="preserve">funzioni </w:t>
            </w:r>
            <w:r w:rsidRPr="00D33927">
              <w:rPr>
                <w:spacing w:val="-3"/>
                <w:sz w:val="20"/>
              </w:rPr>
              <w:t xml:space="preserve">di </w:t>
            </w:r>
            <w:r w:rsidRPr="00D33927">
              <w:rPr>
                <w:spacing w:val="-5"/>
                <w:sz w:val="20"/>
              </w:rPr>
              <w:t xml:space="preserve">coordinamento </w:t>
            </w:r>
            <w:r w:rsidRPr="00D33927">
              <w:rPr>
                <w:spacing w:val="-3"/>
                <w:sz w:val="20"/>
              </w:rPr>
              <w:t xml:space="preserve">e, </w:t>
            </w:r>
            <w:r w:rsidRPr="00D33927">
              <w:rPr>
                <w:spacing w:val="-7"/>
                <w:sz w:val="20"/>
              </w:rPr>
              <w:t xml:space="preserve">tutti </w:t>
            </w:r>
            <w:r w:rsidRPr="00D33927">
              <w:rPr>
                <w:spacing w:val="-3"/>
                <w:sz w:val="20"/>
              </w:rPr>
              <w:t xml:space="preserve">coloro </w:t>
            </w:r>
            <w:r w:rsidRPr="00D33927">
              <w:rPr>
                <w:sz w:val="20"/>
              </w:rPr>
              <w:t xml:space="preserve">che, </w:t>
            </w:r>
            <w:r w:rsidRPr="00D33927">
              <w:rPr>
                <w:spacing w:val="-4"/>
                <w:sz w:val="20"/>
              </w:rPr>
              <w:t xml:space="preserve">per </w:t>
            </w:r>
            <w:r w:rsidRPr="00D33927">
              <w:rPr>
                <w:sz w:val="20"/>
              </w:rPr>
              <w:t xml:space="preserve">il principio </w:t>
            </w:r>
            <w:r w:rsidRPr="00D33927">
              <w:rPr>
                <w:spacing w:val="-3"/>
                <w:sz w:val="20"/>
              </w:rPr>
              <w:t xml:space="preserve">di </w:t>
            </w:r>
            <w:r w:rsidRPr="00D33927">
              <w:rPr>
                <w:spacing w:val="-5"/>
                <w:sz w:val="20"/>
              </w:rPr>
              <w:t xml:space="preserve">effettività, </w:t>
            </w:r>
            <w:r w:rsidRPr="00D33927">
              <w:rPr>
                <w:sz w:val="20"/>
              </w:rPr>
              <w:t xml:space="preserve">in </w:t>
            </w:r>
            <w:r w:rsidRPr="00D33927">
              <w:rPr>
                <w:spacing w:val="-3"/>
                <w:sz w:val="20"/>
              </w:rPr>
              <w:t xml:space="preserve">ragione </w:t>
            </w:r>
            <w:r w:rsidRPr="00D33927">
              <w:rPr>
                <w:spacing w:val="-4"/>
                <w:sz w:val="20"/>
              </w:rPr>
              <w:t xml:space="preserve">delle </w:t>
            </w:r>
            <w:r w:rsidRPr="00D33927">
              <w:rPr>
                <w:spacing w:val="-6"/>
                <w:sz w:val="20"/>
              </w:rPr>
              <w:t xml:space="preserve">competenze </w:t>
            </w:r>
            <w:r w:rsidRPr="00D33927">
              <w:rPr>
                <w:spacing w:val="-4"/>
                <w:sz w:val="20"/>
              </w:rPr>
              <w:t xml:space="preserve">professionali, </w:t>
            </w:r>
            <w:r w:rsidRPr="00D33927">
              <w:rPr>
                <w:spacing w:val="-3"/>
                <w:sz w:val="20"/>
              </w:rPr>
              <w:t xml:space="preserve">esercitano </w:t>
            </w:r>
            <w:r w:rsidRPr="00D33927">
              <w:rPr>
                <w:spacing w:val="-5"/>
                <w:sz w:val="20"/>
              </w:rPr>
              <w:t xml:space="preserve">le </w:t>
            </w:r>
            <w:r w:rsidRPr="00D33927">
              <w:rPr>
                <w:spacing w:val="-4"/>
                <w:sz w:val="20"/>
              </w:rPr>
              <w:t xml:space="preserve">funzioni </w:t>
            </w:r>
            <w:r w:rsidRPr="00D33927">
              <w:rPr>
                <w:spacing w:val="-3"/>
                <w:sz w:val="20"/>
              </w:rPr>
              <w:t xml:space="preserve">sopra descritte </w:t>
            </w:r>
            <w:r w:rsidRPr="00D33927">
              <w:rPr>
                <w:sz w:val="20"/>
              </w:rPr>
              <w:t xml:space="preserve">in </w:t>
            </w:r>
            <w:r w:rsidRPr="00D33927">
              <w:rPr>
                <w:spacing w:val="-5"/>
                <w:sz w:val="20"/>
              </w:rPr>
              <w:t xml:space="preserve">materia </w:t>
            </w:r>
            <w:r w:rsidRPr="00D33927">
              <w:rPr>
                <w:spacing w:val="-3"/>
                <w:sz w:val="20"/>
              </w:rPr>
              <w:t>di sicurezza.</w:t>
            </w:r>
          </w:p>
          <w:p w14:paraId="02C2465F" w14:textId="77777777" w:rsidR="00CA26C3" w:rsidRPr="00D33927" w:rsidRDefault="00CA26C3" w:rsidP="003A0611">
            <w:pPr>
              <w:pStyle w:val="TableParagraph"/>
              <w:spacing w:before="120" w:after="120" w:line="244" w:lineRule="auto"/>
              <w:ind w:left="286" w:right="135"/>
              <w:jc w:val="both"/>
              <w:rPr>
                <w:sz w:val="20"/>
              </w:rPr>
            </w:pPr>
            <w:r w:rsidRPr="00D33927">
              <w:rPr>
                <w:spacing w:val="2"/>
                <w:sz w:val="20"/>
              </w:rPr>
              <w:t xml:space="preserve">(rif. </w:t>
            </w:r>
            <w:r w:rsidRPr="00D33927">
              <w:rPr>
                <w:spacing w:val="-4"/>
                <w:sz w:val="20"/>
              </w:rPr>
              <w:t xml:space="preserve">Delibera del </w:t>
            </w:r>
            <w:r w:rsidRPr="00D33927">
              <w:rPr>
                <w:spacing w:val="-3"/>
                <w:sz w:val="20"/>
              </w:rPr>
              <w:t xml:space="preserve">Direttore </w:t>
            </w:r>
            <w:r w:rsidRPr="00D33927">
              <w:rPr>
                <w:spacing w:val="-6"/>
                <w:sz w:val="20"/>
              </w:rPr>
              <w:t xml:space="preserve">Generale </w:t>
            </w:r>
            <w:r w:rsidRPr="00D33927">
              <w:rPr>
                <w:spacing w:val="-3"/>
                <w:sz w:val="20"/>
              </w:rPr>
              <w:t xml:space="preserve">n. </w:t>
            </w:r>
            <w:r w:rsidRPr="00D33927">
              <w:rPr>
                <w:spacing w:val="-4"/>
                <w:sz w:val="20"/>
              </w:rPr>
              <w:t xml:space="preserve">217 del </w:t>
            </w:r>
            <w:r w:rsidRPr="00D33927">
              <w:rPr>
                <w:spacing w:val="-5"/>
                <w:sz w:val="20"/>
              </w:rPr>
              <w:t>23/11/2010 “</w:t>
            </w:r>
            <w:r w:rsidRPr="00D33927">
              <w:rPr>
                <w:sz w:val="20"/>
              </w:rPr>
              <w:t xml:space="preserve">Modifiche ed </w:t>
            </w:r>
            <w:r w:rsidRPr="00D33927">
              <w:rPr>
                <w:spacing w:val="-4"/>
                <w:sz w:val="20"/>
              </w:rPr>
              <w:t xml:space="preserve">integrazioni </w:t>
            </w:r>
            <w:r w:rsidRPr="00D33927">
              <w:rPr>
                <w:spacing w:val="-5"/>
                <w:sz w:val="20"/>
              </w:rPr>
              <w:t xml:space="preserve">all’individuazione </w:t>
            </w:r>
            <w:r w:rsidRPr="00D33927">
              <w:rPr>
                <w:spacing w:val="-4"/>
                <w:sz w:val="20"/>
              </w:rPr>
              <w:t xml:space="preserve">dei </w:t>
            </w:r>
            <w:r w:rsidRPr="00D33927">
              <w:rPr>
                <w:spacing w:val="-3"/>
                <w:sz w:val="20"/>
              </w:rPr>
              <w:t xml:space="preserve">dirigenti </w:t>
            </w:r>
            <w:r w:rsidRPr="00D33927">
              <w:rPr>
                <w:sz w:val="20"/>
              </w:rPr>
              <w:t xml:space="preserve">e </w:t>
            </w:r>
            <w:r w:rsidRPr="00D33927">
              <w:rPr>
                <w:spacing w:val="-4"/>
                <w:sz w:val="20"/>
              </w:rPr>
              <w:t xml:space="preserve">dei </w:t>
            </w:r>
            <w:r w:rsidRPr="00D33927">
              <w:rPr>
                <w:spacing w:val="-5"/>
                <w:sz w:val="20"/>
              </w:rPr>
              <w:t xml:space="preserve">preposti </w:t>
            </w:r>
            <w:r w:rsidRPr="00D33927">
              <w:rPr>
                <w:spacing w:val="-3"/>
                <w:sz w:val="20"/>
              </w:rPr>
              <w:t xml:space="preserve">ai </w:t>
            </w:r>
            <w:r w:rsidRPr="00D33927">
              <w:rPr>
                <w:spacing w:val="-5"/>
                <w:sz w:val="20"/>
              </w:rPr>
              <w:t xml:space="preserve">sensi </w:t>
            </w:r>
            <w:r w:rsidRPr="00D33927">
              <w:rPr>
                <w:spacing w:val="-4"/>
                <w:sz w:val="20"/>
              </w:rPr>
              <w:t xml:space="preserve">del D.Lgs. 81/2008 </w:t>
            </w:r>
            <w:r w:rsidRPr="00D33927">
              <w:rPr>
                <w:sz w:val="20"/>
              </w:rPr>
              <w:t>e</w:t>
            </w:r>
            <w:r w:rsidRPr="00D33927">
              <w:rPr>
                <w:spacing w:val="-20"/>
                <w:sz w:val="20"/>
              </w:rPr>
              <w:t xml:space="preserve"> </w:t>
            </w:r>
            <w:r w:rsidRPr="00D33927">
              <w:rPr>
                <w:sz w:val="20"/>
              </w:rPr>
              <w:t>s.m.i.”)</w:t>
            </w:r>
          </w:p>
        </w:tc>
      </w:tr>
    </w:tbl>
    <w:p w14:paraId="42960826" w14:textId="77777777" w:rsidR="00CA26C3" w:rsidRPr="00D33927" w:rsidRDefault="00CA26C3" w:rsidP="00CA26C3">
      <w:pPr>
        <w:spacing w:line="244" w:lineRule="auto"/>
        <w:jc w:val="both"/>
        <w:rPr>
          <w:sz w:val="20"/>
        </w:rPr>
      </w:pPr>
    </w:p>
    <w:p w14:paraId="10C37898" w14:textId="77777777" w:rsidR="00CA26C3" w:rsidRPr="00D33927" w:rsidRDefault="00CA26C3" w:rsidP="00652429">
      <w:pPr>
        <w:spacing w:line="244" w:lineRule="auto"/>
        <w:ind w:left="284"/>
        <w:jc w:val="both"/>
        <w:rPr>
          <w:b/>
          <w:sz w:val="20"/>
        </w:rPr>
      </w:pPr>
      <w:r w:rsidRPr="00D33927">
        <w:rPr>
          <w:b/>
          <w:sz w:val="20"/>
        </w:rPr>
        <w:t>Datori di lavoro con delega</w:t>
      </w:r>
    </w:p>
    <w:p w14:paraId="35F60A14" w14:textId="77777777" w:rsidR="00CA26C3" w:rsidRPr="00D33927" w:rsidRDefault="00CA26C3" w:rsidP="00CA26C3">
      <w:pPr>
        <w:spacing w:line="244" w:lineRule="auto"/>
        <w:jc w:val="both"/>
        <w:rPr>
          <w:sz w:val="12"/>
          <w:szCs w:val="12"/>
        </w:rPr>
      </w:pPr>
    </w:p>
    <w:p w14:paraId="3AED7736" w14:textId="77777777" w:rsidR="00CA26C3" w:rsidRPr="00D33927" w:rsidRDefault="00CA26C3" w:rsidP="00652429">
      <w:pPr>
        <w:spacing w:line="244" w:lineRule="auto"/>
        <w:ind w:left="284"/>
        <w:jc w:val="both"/>
        <w:rPr>
          <w:sz w:val="20"/>
        </w:rPr>
      </w:pPr>
      <w:r w:rsidRPr="00D33927">
        <w:rPr>
          <w:sz w:val="20"/>
        </w:rPr>
        <w:t>Ai sensi dell’art. 16 del D.Lgs. 81/08 sono conferite le seguenti deleghe di funzioni:</w:t>
      </w:r>
    </w:p>
    <w:p w14:paraId="43031335" w14:textId="77777777" w:rsidR="00CA26C3" w:rsidRPr="00D33927" w:rsidRDefault="00CA26C3" w:rsidP="00CA26C3">
      <w:pPr>
        <w:tabs>
          <w:tab w:val="left" w:pos="284"/>
        </w:tabs>
        <w:spacing w:before="120" w:line="245" w:lineRule="auto"/>
        <w:ind w:left="567" w:right="346" w:hanging="283"/>
        <w:rPr>
          <w:sz w:val="20"/>
        </w:rPr>
      </w:pPr>
      <w:r w:rsidRPr="00D33927">
        <w:rPr>
          <w:sz w:val="20"/>
        </w:rPr>
        <w:t xml:space="preserve">1- </w:t>
      </w:r>
      <w:r w:rsidRPr="00D33927">
        <w:rPr>
          <w:sz w:val="20"/>
        </w:rPr>
        <w:tab/>
        <w:t>in materia di sicurezza in ordine al patrimonio aziendale immobiliare ed impiantistico al Direttore della Struttura Complessa Servizio Unico Attività̀ Tecniche Ing. Pasquale Giovanni Francesco Romio;</w:t>
      </w:r>
    </w:p>
    <w:p w14:paraId="6804A1C2" w14:textId="77777777" w:rsidR="00CA26C3" w:rsidRPr="00D33927" w:rsidRDefault="00CA26C3" w:rsidP="00CA26C3">
      <w:pPr>
        <w:tabs>
          <w:tab w:val="left" w:pos="284"/>
        </w:tabs>
        <w:spacing w:before="120" w:line="245" w:lineRule="auto"/>
        <w:ind w:left="567" w:right="329" w:hanging="283"/>
        <w:rPr>
          <w:sz w:val="20"/>
        </w:rPr>
      </w:pPr>
      <w:r w:rsidRPr="00D33927">
        <w:rPr>
          <w:sz w:val="20"/>
        </w:rPr>
        <w:t xml:space="preserve">2- </w:t>
      </w:r>
      <w:r w:rsidRPr="00D33927">
        <w:rPr>
          <w:sz w:val="20"/>
        </w:rPr>
        <w:tab/>
        <w:t>in ordine alle tecnologie biomediche di Azienda USL di Modena al Direttore della Struttura Complessa  Servizio Unico Ingegneria Clinica Ing. Massimo Garagnani.</w:t>
      </w:r>
    </w:p>
    <w:p w14:paraId="3BAA66FB" w14:textId="3F3273C9" w:rsidR="00A163AC" w:rsidRPr="006D60F5" w:rsidRDefault="00CA26C3" w:rsidP="00D26B6F">
      <w:pPr>
        <w:tabs>
          <w:tab w:val="left" w:pos="284"/>
        </w:tabs>
        <w:spacing w:before="120" w:line="245" w:lineRule="auto"/>
        <w:ind w:left="567" w:right="329" w:hanging="283"/>
      </w:pPr>
      <w:r w:rsidRPr="00D33927">
        <w:rPr>
          <w:sz w:val="20"/>
        </w:rPr>
        <w:t xml:space="preserve">3- </w:t>
      </w:r>
      <w:r w:rsidRPr="00D33927">
        <w:rPr>
          <w:sz w:val="20"/>
        </w:rPr>
        <w:tab/>
        <w:t>in ordine alle tecnologie informatiche di Azienda USL di Modena al Direttore della Struttura Complessa Information &amp; Communication Technology Ing. Simona Viani.</w:t>
      </w:r>
      <w:bookmarkStart w:id="48" w:name="_bookmark10"/>
      <w:bookmarkEnd w:id="48"/>
      <w:r w:rsidR="00D26B6F" w:rsidRPr="006D60F5">
        <w:t xml:space="preserve"> </w:t>
      </w:r>
    </w:p>
    <w:sectPr w:rsidR="00A163AC" w:rsidRPr="006D60F5" w:rsidSect="00783077">
      <w:pgSz w:w="11910" w:h="16840"/>
      <w:pgMar w:top="2440" w:right="600" w:bottom="709" w:left="860" w:header="100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2BAF4" w14:textId="77777777" w:rsidR="00D501AE" w:rsidRDefault="00D501AE">
      <w:r>
        <w:separator/>
      </w:r>
    </w:p>
  </w:endnote>
  <w:endnote w:type="continuationSeparator" w:id="0">
    <w:p w14:paraId="21EE607A" w14:textId="77777777" w:rsidR="00D501AE" w:rsidRDefault="00D50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FIMLN+TimesNewRoman">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BF149" w14:textId="77777777" w:rsidR="00D501AE" w:rsidRDefault="00D501AE">
      <w:r>
        <w:separator/>
      </w:r>
    </w:p>
  </w:footnote>
  <w:footnote w:type="continuationSeparator" w:id="0">
    <w:p w14:paraId="0E152CEA" w14:textId="77777777" w:rsidR="00D501AE" w:rsidRDefault="00D501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6B01" w14:textId="77777777" w:rsidR="001E3779" w:rsidRDefault="001E3779">
    <w:pPr>
      <w:pStyle w:val="Corpotesto"/>
      <w:spacing w:line="14" w:lineRule="auto"/>
      <w:ind w:left="0"/>
    </w:pPr>
  </w:p>
  <w:p w14:paraId="420AF11C" w14:textId="77777777" w:rsidR="001E3779" w:rsidRDefault="001E3779">
    <w:pPr>
      <w:pStyle w:val="Corpotesto"/>
      <w:spacing w:line="14" w:lineRule="auto"/>
      <w:ind w:left="0"/>
    </w:pPr>
  </w:p>
  <w:p w14:paraId="38D0A0CE" w14:textId="77777777" w:rsidR="001E3779" w:rsidRDefault="001E3779">
    <w:pPr>
      <w:pStyle w:val="Corpotesto"/>
      <w:spacing w:line="14" w:lineRule="auto"/>
      <w:ind w:left="0"/>
    </w:pPr>
  </w:p>
  <w:p w14:paraId="36B5CC50" w14:textId="1445D6B3" w:rsidR="001E3779" w:rsidRDefault="001E3779">
    <w:pPr>
      <w:pStyle w:val="Corpotesto"/>
      <w:spacing w:line="14" w:lineRule="auto"/>
      <w:ind w:left="0"/>
    </w:pPr>
    <w:r>
      <w:rPr>
        <w:noProof/>
        <w:lang w:eastAsia="it-IT"/>
      </w:rPr>
      <mc:AlternateContent>
        <mc:Choice Requires="wps">
          <w:drawing>
            <wp:anchor distT="0" distB="0" distL="114300" distR="114300" simplePos="0" relativeHeight="15728640" behindDoc="0" locked="0" layoutInCell="1" allowOverlap="1" wp14:anchorId="35D6823A" wp14:editId="0150CFF0">
              <wp:simplePos x="0" y="0"/>
              <wp:positionH relativeFrom="page">
                <wp:posOffset>617855</wp:posOffset>
              </wp:positionH>
              <wp:positionV relativeFrom="page">
                <wp:posOffset>632460</wp:posOffset>
              </wp:positionV>
              <wp:extent cx="6518275" cy="930910"/>
              <wp:effectExtent l="0" t="0" r="0" b="0"/>
              <wp:wrapNone/>
              <wp:docPr id="4" name="Casella di tes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275" cy="930910"/>
                      </a:xfrm>
                      <a:prstGeom prst="rect">
                        <a:avLst/>
                      </a:prstGeom>
                      <a:noFill/>
                      <a:ln>
                        <a:noFill/>
                      </a:ln>
                    </wps:spPr>
                    <wps:txbx>
                      <w:txbxContent>
                        <w:tbl>
                          <w:tblPr>
                            <w:tblStyle w:val="TableNormal"/>
                            <w:tblW w:w="1009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7"/>
                            <w:gridCol w:w="4445"/>
                            <w:gridCol w:w="1117"/>
                            <w:gridCol w:w="841"/>
                            <w:gridCol w:w="823"/>
                          </w:tblGrid>
                          <w:tr w:rsidR="001E3779" w14:paraId="7652BCD1" w14:textId="77777777" w:rsidTr="00835F3A">
                            <w:trPr>
                              <w:trHeight w:val="525"/>
                            </w:trPr>
                            <w:tc>
                              <w:tcPr>
                                <w:tcW w:w="2867" w:type="dxa"/>
                                <w:vMerge w:val="restart"/>
                              </w:tcPr>
                              <w:p w14:paraId="244A3F71" w14:textId="77777777" w:rsidR="001E3779" w:rsidRDefault="001E3779">
                                <w:pPr>
                                  <w:pStyle w:val="TableParagraph"/>
                                  <w:rPr>
                                    <w:rFonts w:ascii="Times New Roman"/>
                                    <w:sz w:val="20"/>
                                  </w:rPr>
                                </w:pPr>
                              </w:p>
                            </w:tc>
                            <w:tc>
                              <w:tcPr>
                                <w:tcW w:w="4445" w:type="dxa"/>
                                <w:shd w:val="clear" w:color="auto" w:fill="DFDFDF"/>
                              </w:tcPr>
                              <w:p w14:paraId="4F70A2BF" w14:textId="77777777" w:rsidR="001E3779" w:rsidRDefault="001E3779">
                                <w:pPr>
                                  <w:pStyle w:val="TableParagraph"/>
                                  <w:spacing w:before="60" w:line="237" w:lineRule="auto"/>
                                  <w:ind w:left="1445" w:right="307" w:hanging="1093"/>
                                  <w:rPr>
                                    <w:b/>
                                    <w:sz w:val="18"/>
                                  </w:rPr>
                                </w:pPr>
                                <w:r>
                                  <w:rPr>
                                    <w:b/>
                                    <w:sz w:val="18"/>
                                  </w:rPr>
                                  <w:t>DOCUMENTO DI VALUTAZIONE DEI RISCHI INTERFERENZIALI</w:t>
                                </w:r>
                              </w:p>
                            </w:tc>
                            <w:tc>
                              <w:tcPr>
                                <w:tcW w:w="1117" w:type="dxa"/>
                                <w:shd w:val="clear" w:color="auto" w:fill="DFDFDF"/>
                              </w:tcPr>
                              <w:p w14:paraId="2F206B47" w14:textId="77777777" w:rsidR="001E3779" w:rsidRDefault="001E3779">
                                <w:pPr>
                                  <w:pStyle w:val="TableParagraph"/>
                                  <w:spacing w:before="147"/>
                                  <w:ind w:left="256"/>
                                  <w:rPr>
                                    <w:b/>
                                    <w:sz w:val="20"/>
                                  </w:rPr>
                                </w:pPr>
                                <w:r>
                                  <w:rPr>
                                    <w:b/>
                                    <w:sz w:val="20"/>
                                  </w:rPr>
                                  <w:t>DUVRI</w:t>
                                </w:r>
                              </w:p>
                            </w:tc>
                            <w:tc>
                              <w:tcPr>
                                <w:tcW w:w="841" w:type="dxa"/>
                              </w:tcPr>
                              <w:p w14:paraId="09C0603B" w14:textId="2FF331C7" w:rsidR="001E3779" w:rsidRDefault="001E3779" w:rsidP="003D133E">
                                <w:pPr>
                                  <w:pStyle w:val="TableParagraph"/>
                                  <w:spacing w:before="154"/>
                                  <w:ind w:left="208"/>
                                  <w:rPr>
                                    <w:sz w:val="18"/>
                                  </w:rPr>
                                </w:pPr>
                                <w:r>
                                  <w:rPr>
                                    <w:sz w:val="18"/>
                                  </w:rPr>
                                  <w:t xml:space="preserve">Ed. </w:t>
                                </w:r>
                                <w:r w:rsidR="003D133E">
                                  <w:rPr>
                                    <w:sz w:val="18"/>
                                  </w:rPr>
                                  <w:t>2</w:t>
                                </w:r>
                              </w:p>
                            </w:tc>
                            <w:tc>
                              <w:tcPr>
                                <w:tcW w:w="823" w:type="dxa"/>
                              </w:tcPr>
                              <w:p w14:paraId="34387E51" w14:textId="77777777" w:rsidR="001E3779" w:rsidRDefault="001E3779">
                                <w:pPr>
                                  <w:pStyle w:val="TableParagraph"/>
                                  <w:spacing w:before="154"/>
                                  <w:ind w:left="196"/>
                                  <w:rPr>
                                    <w:sz w:val="18"/>
                                  </w:rPr>
                                </w:pPr>
                                <w:r>
                                  <w:rPr>
                                    <w:sz w:val="18"/>
                                  </w:rPr>
                                  <w:t>Rev.0</w:t>
                                </w:r>
                              </w:p>
                            </w:tc>
                          </w:tr>
                          <w:tr w:rsidR="001E3779" w14:paraId="36EDBB7B" w14:textId="77777777" w:rsidTr="00835F3A">
                            <w:trPr>
                              <w:trHeight w:val="321"/>
                            </w:trPr>
                            <w:tc>
                              <w:tcPr>
                                <w:tcW w:w="2867" w:type="dxa"/>
                                <w:vMerge/>
                                <w:tcBorders>
                                  <w:top w:val="nil"/>
                                </w:tcBorders>
                              </w:tcPr>
                              <w:p w14:paraId="5F22A47F" w14:textId="77777777" w:rsidR="001E3779" w:rsidRDefault="001E3779">
                                <w:pPr>
                                  <w:rPr>
                                    <w:sz w:val="2"/>
                                    <w:szCs w:val="2"/>
                                  </w:rPr>
                                </w:pPr>
                              </w:p>
                            </w:tc>
                            <w:tc>
                              <w:tcPr>
                                <w:tcW w:w="5562" w:type="dxa"/>
                                <w:gridSpan w:val="2"/>
                                <w:vMerge w:val="restart"/>
                              </w:tcPr>
                              <w:p w14:paraId="4F0D7EAB" w14:textId="1F96F788" w:rsidR="001E3779" w:rsidRDefault="001E3779" w:rsidP="00266164">
                                <w:pPr>
                                  <w:pStyle w:val="TableParagraph"/>
                                  <w:spacing w:before="75" w:line="276" w:lineRule="auto"/>
                                  <w:ind w:left="74" w:right="124"/>
                                  <w:jc w:val="both"/>
                                  <w:rPr>
                                    <w:b/>
                                    <w:sz w:val="20"/>
                                  </w:rPr>
                                </w:pPr>
                                <w:r>
                                  <w:rPr>
                                    <w:b/>
                                    <w:sz w:val="20"/>
                                  </w:rPr>
                                  <w:t xml:space="preserve">DUVRI PER FORNITURA </w:t>
                                </w:r>
                                <w:r>
                                  <w:rPr>
                                    <w:b/>
                                    <w:bCs/>
                                    <w:sz w:val="20"/>
                                  </w:rPr>
                                  <w:t xml:space="preserve">DI RETI CHIRURGICHE </w:t>
                                </w:r>
                                <w:r>
                                  <w:rPr>
                                    <w:b/>
                                    <w:sz w:val="20"/>
                                  </w:rPr>
                                  <w:t xml:space="preserve">IN UNIONE ACQUISTO </w:t>
                                </w:r>
                                <w:r>
                                  <w:rPr>
                                    <w:b/>
                                    <w:spacing w:val="-54"/>
                                    <w:sz w:val="20"/>
                                  </w:rPr>
                                  <w:t xml:space="preserve"> </w:t>
                                </w:r>
                                <w:r>
                                  <w:rPr>
                                    <w:b/>
                                    <w:sz w:val="20"/>
                                  </w:rPr>
                                  <w:t>TRAMITE ASSOCIAZIONE</w:t>
                                </w:r>
                                <w:r>
                                  <w:rPr>
                                    <w:b/>
                                    <w:spacing w:val="-3"/>
                                    <w:sz w:val="20"/>
                                  </w:rPr>
                                  <w:t xml:space="preserve"> </w:t>
                                </w:r>
                                <w:r>
                                  <w:rPr>
                                    <w:b/>
                                    <w:sz w:val="20"/>
                                  </w:rPr>
                                  <w:t>AVEN  FABBISOGNO PER L’AZIENDA USL DI MODENA</w:t>
                                </w:r>
                              </w:p>
                            </w:tc>
                            <w:tc>
                              <w:tcPr>
                                <w:tcW w:w="1664" w:type="dxa"/>
                                <w:gridSpan w:val="2"/>
                              </w:tcPr>
                              <w:p w14:paraId="53C13A7D" w14:textId="3047B529" w:rsidR="001E3779" w:rsidRDefault="001E3779">
                                <w:pPr>
                                  <w:pStyle w:val="TableParagraph"/>
                                  <w:spacing w:before="58"/>
                                  <w:ind w:left="184"/>
                                  <w:rPr>
                                    <w:sz w:val="18"/>
                                  </w:rPr>
                                </w:pPr>
                                <w:r>
                                  <w:rPr>
                                    <w:sz w:val="18"/>
                                  </w:rPr>
                                  <w:t xml:space="preserve">Data </w:t>
                                </w:r>
                                <w:fldSimple w:instr=" DATE   \* MERGEFORMAT ">
                                  <w:r w:rsidR="009A266D" w:rsidRPr="009A266D">
                                    <w:rPr>
                                      <w:noProof/>
                                      <w:sz w:val="18"/>
                                    </w:rPr>
                                    <w:t>26/07/2022</w:t>
                                  </w:r>
                                </w:fldSimple>
                              </w:p>
                            </w:tc>
                          </w:tr>
                          <w:tr w:rsidR="001E3779" w14:paraId="078D5BFF" w14:textId="77777777" w:rsidTr="00835F3A">
                            <w:trPr>
                              <w:trHeight w:val="561"/>
                            </w:trPr>
                            <w:tc>
                              <w:tcPr>
                                <w:tcW w:w="2867" w:type="dxa"/>
                                <w:vMerge/>
                                <w:tcBorders>
                                  <w:top w:val="nil"/>
                                </w:tcBorders>
                              </w:tcPr>
                              <w:p w14:paraId="593E3101" w14:textId="77777777" w:rsidR="001E3779" w:rsidRDefault="001E3779">
                                <w:pPr>
                                  <w:rPr>
                                    <w:sz w:val="2"/>
                                    <w:szCs w:val="2"/>
                                  </w:rPr>
                                </w:pPr>
                              </w:p>
                            </w:tc>
                            <w:tc>
                              <w:tcPr>
                                <w:tcW w:w="5562" w:type="dxa"/>
                                <w:gridSpan w:val="2"/>
                                <w:vMerge/>
                                <w:tcBorders>
                                  <w:top w:val="nil"/>
                                </w:tcBorders>
                              </w:tcPr>
                              <w:p w14:paraId="41EACC9A" w14:textId="77777777" w:rsidR="001E3779" w:rsidRDefault="001E3779">
                                <w:pPr>
                                  <w:rPr>
                                    <w:sz w:val="2"/>
                                    <w:szCs w:val="2"/>
                                  </w:rPr>
                                </w:pPr>
                              </w:p>
                            </w:tc>
                            <w:tc>
                              <w:tcPr>
                                <w:tcW w:w="1664" w:type="dxa"/>
                                <w:gridSpan w:val="2"/>
                              </w:tcPr>
                              <w:p w14:paraId="67B81698" w14:textId="46B6EDAA" w:rsidR="001E3779" w:rsidRPr="00334847" w:rsidRDefault="001E3779" w:rsidP="00542322">
                                <w:pPr>
                                  <w:pStyle w:val="Intestazione"/>
                                  <w:spacing w:before="40" w:after="40"/>
                                  <w:jc w:val="center"/>
                                  <w:rPr>
                                    <w:rStyle w:val="Numeropagina"/>
                                    <w:sz w:val="18"/>
                                    <w:szCs w:val="18"/>
                                  </w:rPr>
                                </w:pPr>
                                <w:r w:rsidRPr="00334847">
                                  <w:rPr>
                                    <w:rStyle w:val="Numeropagina"/>
                                    <w:color w:val="000000"/>
                                    <w:sz w:val="18"/>
                                    <w:szCs w:val="18"/>
                                  </w:rPr>
                                  <w:t xml:space="preserve">Pagina </w:t>
                                </w:r>
                                <w:r w:rsidRPr="00334847">
                                  <w:rPr>
                                    <w:rStyle w:val="Numeropagina"/>
                                    <w:sz w:val="18"/>
                                    <w:szCs w:val="18"/>
                                  </w:rPr>
                                  <w:fldChar w:fldCharType="begin"/>
                                </w:r>
                                <w:r w:rsidRPr="00334847">
                                  <w:rPr>
                                    <w:rStyle w:val="Numeropagina"/>
                                    <w:sz w:val="18"/>
                                    <w:szCs w:val="18"/>
                                  </w:rPr>
                                  <w:instrText xml:space="preserve"> PAGE </w:instrText>
                                </w:r>
                                <w:r w:rsidRPr="00334847">
                                  <w:rPr>
                                    <w:rStyle w:val="Numeropagina"/>
                                    <w:sz w:val="18"/>
                                    <w:szCs w:val="18"/>
                                  </w:rPr>
                                  <w:fldChar w:fldCharType="separate"/>
                                </w:r>
                                <w:r w:rsidR="003D133E">
                                  <w:rPr>
                                    <w:rStyle w:val="Numeropagina"/>
                                    <w:noProof/>
                                    <w:sz w:val="18"/>
                                    <w:szCs w:val="18"/>
                                  </w:rPr>
                                  <w:t>2</w:t>
                                </w:r>
                                <w:r w:rsidRPr="00334847">
                                  <w:rPr>
                                    <w:rStyle w:val="Numeropagina"/>
                                    <w:sz w:val="18"/>
                                    <w:szCs w:val="18"/>
                                  </w:rPr>
                                  <w:fldChar w:fldCharType="end"/>
                                </w:r>
                                <w:r w:rsidRPr="00334847">
                                  <w:rPr>
                                    <w:rStyle w:val="Numeropagina"/>
                                    <w:sz w:val="18"/>
                                    <w:szCs w:val="18"/>
                                  </w:rPr>
                                  <w:t xml:space="preserve"> di </w:t>
                                </w:r>
                                <w:r w:rsidRPr="00334847">
                                  <w:rPr>
                                    <w:rStyle w:val="Numeropagina"/>
                                    <w:sz w:val="18"/>
                                    <w:szCs w:val="18"/>
                                  </w:rPr>
                                  <w:fldChar w:fldCharType="begin"/>
                                </w:r>
                                <w:r w:rsidRPr="00334847">
                                  <w:rPr>
                                    <w:rStyle w:val="Numeropagina"/>
                                    <w:sz w:val="18"/>
                                    <w:szCs w:val="18"/>
                                  </w:rPr>
                                  <w:instrText xml:space="preserve"> NUMPAGES </w:instrText>
                                </w:r>
                                <w:r w:rsidRPr="00334847">
                                  <w:rPr>
                                    <w:rStyle w:val="Numeropagina"/>
                                    <w:sz w:val="18"/>
                                    <w:szCs w:val="18"/>
                                  </w:rPr>
                                  <w:fldChar w:fldCharType="separate"/>
                                </w:r>
                                <w:r w:rsidR="003D133E">
                                  <w:rPr>
                                    <w:rStyle w:val="Numeropagina"/>
                                    <w:noProof/>
                                    <w:sz w:val="18"/>
                                    <w:szCs w:val="18"/>
                                  </w:rPr>
                                  <w:t>49</w:t>
                                </w:r>
                                <w:r w:rsidRPr="00334847">
                                  <w:rPr>
                                    <w:rStyle w:val="Numeropagina"/>
                                    <w:sz w:val="18"/>
                                    <w:szCs w:val="18"/>
                                  </w:rPr>
                                  <w:fldChar w:fldCharType="end"/>
                                </w:r>
                              </w:p>
                              <w:p w14:paraId="1C47BF94" w14:textId="77777777" w:rsidR="001E3779" w:rsidRDefault="001E3779" w:rsidP="00542322">
                                <w:pPr>
                                  <w:pStyle w:val="TableParagraph"/>
                                  <w:spacing w:line="205" w:lineRule="exact"/>
                                  <w:ind w:left="233" w:right="220"/>
                                  <w:jc w:val="center"/>
                                  <w:rPr>
                                    <w:sz w:val="18"/>
                                  </w:rPr>
                                </w:pPr>
                                <w:r w:rsidRPr="00334847">
                                  <w:rPr>
                                    <w:rStyle w:val="Numeropagina"/>
                                    <w:sz w:val="18"/>
                                    <w:szCs w:val="18"/>
                                  </w:rPr>
                                  <w:t xml:space="preserve">+ </w:t>
                                </w:r>
                                <w:r>
                                  <w:rPr>
                                    <w:rStyle w:val="Numeropagina"/>
                                    <w:sz w:val="18"/>
                                    <w:szCs w:val="18"/>
                                  </w:rPr>
                                  <w:t>4</w:t>
                                </w:r>
                                <w:r w:rsidRPr="00334847">
                                  <w:rPr>
                                    <w:rStyle w:val="Numeropagina"/>
                                    <w:sz w:val="18"/>
                                    <w:szCs w:val="18"/>
                                  </w:rPr>
                                  <w:t xml:space="preserve"> allegati</w:t>
                                </w:r>
                              </w:p>
                            </w:tc>
                          </w:tr>
                        </w:tbl>
                        <w:p w14:paraId="550F0733" w14:textId="77777777" w:rsidR="001E3779" w:rsidRDefault="001E3779">
                          <w:pPr>
                            <w:pStyle w:val="Corpotesto"/>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D6823A" id="_x0000_t202" coordsize="21600,21600" o:spt="202" path="m,l,21600r21600,l21600,xe">
              <v:stroke joinstyle="miter"/>
              <v:path gradientshapeok="t" o:connecttype="rect"/>
            </v:shapetype>
            <v:shape id="Casella di testo 4" o:spid="_x0000_s1062" type="#_x0000_t202" style="position:absolute;margin-left:48.65pt;margin-top:49.8pt;width:513.25pt;height:73.3pt;z-index:157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" filled="f" stroked="f">
              <v:textbox inset="0,0,0,0">
                <w:txbxContent>
                  <w:tbl>
                    <w:tblPr>
                      <w:tblStyle w:val="TableNormal"/>
                      <w:tblW w:w="1009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7"/>
                      <w:gridCol w:w="4445"/>
                      <w:gridCol w:w="1117"/>
                      <w:gridCol w:w="841"/>
                      <w:gridCol w:w="823"/>
                    </w:tblGrid>
                    <w:tr w:rsidR="001E3779" w14:paraId="7652BCD1" w14:textId="77777777" w:rsidTr="00835F3A">
                      <w:trPr>
                        <w:trHeight w:val="525"/>
                      </w:trPr>
                      <w:tc>
                        <w:tcPr>
                          <w:tcW w:w="2867" w:type="dxa"/>
                          <w:vMerge w:val="restart"/>
                        </w:tcPr>
                        <w:p w14:paraId="244A3F71" w14:textId="77777777" w:rsidR="001E3779" w:rsidRDefault="001E3779">
                          <w:pPr>
                            <w:pStyle w:val="TableParagraph"/>
                            <w:rPr>
                              <w:rFonts w:ascii="Times New Roman"/>
                              <w:sz w:val="20"/>
                            </w:rPr>
                          </w:pPr>
                        </w:p>
                      </w:tc>
                      <w:tc>
                        <w:tcPr>
                          <w:tcW w:w="4445" w:type="dxa"/>
                          <w:shd w:val="clear" w:color="auto" w:fill="DFDFDF"/>
                        </w:tcPr>
                        <w:p w14:paraId="4F70A2BF" w14:textId="77777777" w:rsidR="001E3779" w:rsidRDefault="001E3779">
                          <w:pPr>
                            <w:pStyle w:val="TableParagraph"/>
                            <w:spacing w:before="60" w:line="237" w:lineRule="auto"/>
                            <w:ind w:left="1445" w:right="307" w:hanging="1093"/>
                            <w:rPr>
                              <w:b/>
                              <w:sz w:val="18"/>
                            </w:rPr>
                          </w:pPr>
                          <w:r>
                            <w:rPr>
                              <w:b/>
                              <w:sz w:val="18"/>
                            </w:rPr>
                            <w:t>DOCUMENTO DI VALUTAZIONE DEI RISCHI INTERFERENZIALI</w:t>
                          </w:r>
                        </w:p>
                      </w:tc>
                      <w:tc>
                        <w:tcPr>
                          <w:tcW w:w="1117" w:type="dxa"/>
                          <w:shd w:val="clear" w:color="auto" w:fill="DFDFDF"/>
                        </w:tcPr>
                        <w:p w14:paraId="2F206B47" w14:textId="77777777" w:rsidR="001E3779" w:rsidRDefault="001E3779">
                          <w:pPr>
                            <w:pStyle w:val="TableParagraph"/>
                            <w:spacing w:before="147"/>
                            <w:ind w:left="256"/>
                            <w:rPr>
                              <w:b/>
                              <w:sz w:val="20"/>
                            </w:rPr>
                          </w:pPr>
                          <w:r>
                            <w:rPr>
                              <w:b/>
                              <w:sz w:val="20"/>
                            </w:rPr>
                            <w:t>DUVRI</w:t>
                          </w:r>
                        </w:p>
                      </w:tc>
                      <w:tc>
                        <w:tcPr>
                          <w:tcW w:w="841" w:type="dxa"/>
                        </w:tcPr>
                        <w:p w14:paraId="09C0603B" w14:textId="2FF331C7" w:rsidR="001E3779" w:rsidRDefault="001E3779" w:rsidP="003D133E">
                          <w:pPr>
                            <w:pStyle w:val="TableParagraph"/>
                            <w:spacing w:before="154"/>
                            <w:ind w:left="208"/>
                            <w:rPr>
                              <w:sz w:val="18"/>
                            </w:rPr>
                          </w:pPr>
                          <w:r>
                            <w:rPr>
                              <w:sz w:val="18"/>
                            </w:rPr>
                            <w:t xml:space="preserve">Ed. </w:t>
                          </w:r>
                          <w:r w:rsidR="003D133E">
                            <w:rPr>
                              <w:sz w:val="18"/>
                            </w:rPr>
                            <w:t>2</w:t>
                          </w:r>
                        </w:p>
                      </w:tc>
                      <w:tc>
                        <w:tcPr>
                          <w:tcW w:w="823" w:type="dxa"/>
                        </w:tcPr>
                        <w:p w14:paraId="34387E51" w14:textId="77777777" w:rsidR="001E3779" w:rsidRDefault="001E3779">
                          <w:pPr>
                            <w:pStyle w:val="TableParagraph"/>
                            <w:spacing w:before="154"/>
                            <w:ind w:left="196"/>
                            <w:rPr>
                              <w:sz w:val="18"/>
                            </w:rPr>
                          </w:pPr>
                          <w:r>
                            <w:rPr>
                              <w:sz w:val="18"/>
                            </w:rPr>
                            <w:t>Rev.0</w:t>
                          </w:r>
                        </w:p>
                      </w:tc>
                    </w:tr>
                    <w:tr w:rsidR="001E3779" w14:paraId="36EDBB7B" w14:textId="77777777" w:rsidTr="00835F3A">
                      <w:trPr>
                        <w:trHeight w:val="321"/>
                      </w:trPr>
                      <w:tc>
                        <w:tcPr>
                          <w:tcW w:w="2867" w:type="dxa"/>
                          <w:vMerge/>
                          <w:tcBorders>
                            <w:top w:val="nil"/>
                          </w:tcBorders>
                        </w:tcPr>
                        <w:p w14:paraId="5F22A47F" w14:textId="77777777" w:rsidR="001E3779" w:rsidRDefault="001E3779">
                          <w:pPr>
                            <w:rPr>
                              <w:sz w:val="2"/>
                              <w:szCs w:val="2"/>
                            </w:rPr>
                          </w:pPr>
                        </w:p>
                      </w:tc>
                      <w:tc>
                        <w:tcPr>
                          <w:tcW w:w="5562" w:type="dxa"/>
                          <w:gridSpan w:val="2"/>
                          <w:vMerge w:val="restart"/>
                        </w:tcPr>
                        <w:p w14:paraId="4F0D7EAB" w14:textId="1F96F788" w:rsidR="001E3779" w:rsidRDefault="001E3779" w:rsidP="00266164">
                          <w:pPr>
                            <w:pStyle w:val="TableParagraph"/>
                            <w:spacing w:before="75" w:line="276" w:lineRule="auto"/>
                            <w:ind w:left="74" w:right="124"/>
                            <w:jc w:val="both"/>
                            <w:rPr>
                              <w:b/>
                              <w:sz w:val="20"/>
                            </w:rPr>
                          </w:pPr>
                          <w:r>
                            <w:rPr>
                              <w:b/>
                              <w:sz w:val="20"/>
                            </w:rPr>
                            <w:t xml:space="preserve">DUVRI PER FORNITURA </w:t>
                          </w:r>
                          <w:r>
                            <w:rPr>
                              <w:b/>
                              <w:bCs/>
                              <w:sz w:val="20"/>
                            </w:rPr>
                            <w:t xml:space="preserve">DI RETI CHIRURGICHE </w:t>
                          </w:r>
                          <w:r>
                            <w:rPr>
                              <w:b/>
                              <w:sz w:val="20"/>
                            </w:rPr>
                            <w:t xml:space="preserve">IN UNIONE ACQUISTO </w:t>
                          </w:r>
                          <w:r>
                            <w:rPr>
                              <w:b/>
                              <w:spacing w:val="-54"/>
                              <w:sz w:val="20"/>
                            </w:rPr>
                            <w:t xml:space="preserve"> </w:t>
                          </w:r>
                          <w:r>
                            <w:rPr>
                              <w:b/>
                              <w:sz w:val="20"/>
                            </w:rPr>
                            <w:t>TRAMITE ASSOCIAZIONE</w:t>
                          </w:r>
                          <w:r>
                            <w:rPr>
                              <w:b/>
                              <w:spacing w:val="-3"/>
                              <w:sz w:val="20"/>
                            </w:rPr>
                            <w:t xml:space="preserve"> </w:t>
                          </w:r>
                          <w:r>
                            <w:rPr>
                              <w:b/>
                              <w:sz w:val="20"/>
                            </w:rPr>
                            <w:t>AVEN  FABBISOGNO PER L’AZIENDA USL DI MODENA</w:t>
                          </w:r>
                        </w:p>
                      </w:tc>
                      <w:tc>
                        <w:tcPr>
                          <w:tcW w:w="1664" w:type="dxa"/>
                          <w:gridSpan w:val="2"/>
                        </w:tcPr>
                        <w:p w14:paraId="53C13A7D" w14:textId="3047B529" w:rsidR="001E3779" w:rsidRDefault="001E3779">
                          <w:pPr>
                            <w:pStyle w:val="TableParagraph"/>
                            <w:spacing w:before="58"/>
                            <w:ind w:left="184"/>
                            <w:rPr>
                              <w:sz w:val="18"/>
                            </w:rPr>
                          </w:pPr>
                          <w:r>
                            <w:rPr>
                              <w:sz w:val="18"/>
                            </w:rPr>
                            <w:t xml:space="preserve">Data </w:t>
                          </w:r>
                          <w:fldSimple w:instr=" DATE   \* MERGEFORMAT ">
                            <w:r w:rsidR="009A266D" w:rsidRPr="009A266D">
                              <w:rPr>
                                <w:noProof/>
                                <w:sz w:val="18"/>
                              </w:rPr>
                              <w:t>26/07/2022</w:t>
                            </w:r>
                          </w:fldSimple>
                        </w:p>
                      </w:tc>
                    </w:tr>
                    <w:tr w:rsidR="001E3779" w14:paraId="078D5BFF" w14:textId="77777777" w:rsidTr="00835F3A">
                      <w:trPr>
                        <w:trHeight w:val="561"/>
                      </w:trPr>
                      <w:tc>
                        <w:tcPr>
                          <w:tcW w:w="2867" w:type="dxa"/>
                          <w:vMerge/>
                          <w:tcBorders>
                            <w:top w:val="nil"/>
                          </w:tcBorders>
                        </w:tcPr>
                        <w:p w14:paraId="593E3101" w14:textId="77777777" w:rsidR="001E3779" w:rsidRDefault="001E3779">
                          <w:pPr>
                            <w:rPr>
                              <w:sz w:val="2"/>
                              <w:szCs w:val="2"/>
                            </w:rPr>
                          </w:pPr>
                        </w:p>
                      </w:tc>
                      <w:tc>
                        <w:tcPr>
                          <w:tcW w:w="5562" w:type="dxa"/>
                          <w:gridSpan w:val="2"/>
                          <w:vMerge/>
                          <w:tcBorders>
                            <w:top w:val="nil"/>
                          </w:tcBorders>
                        </w:tcPr>
                        <w:p w14:paraId="41EACC9A" w14:textId="77777777" w:rsidR="001E3779" w:rsidRDefault="001E3779">
                          <w:pPr>
                            <w:rPr>
                              <w:sz w:val="2"/>
                              <w:szCs w:val="2"/>
                            </w:rPr>
                          </w:pPr>
                        </w:p>
                      </w:tc>
                      <w:tc>
                        <w:tcPr>
                          <w:tcW w:w="1664" w:type="dxa"/>
                          <w:gridSpan w:val="2"/>
                        </w:tcPr>
                        <w:p w14:paraId="67B81698" w14:textId="46B6EDAA" w:rsidR="001E3779" w:rsidRPr="00334847" w:rsidRDefault="001E3779" w:rsidP="00542322">
                          <w:pPr>
                            <w:pStyle w:val="Intestazione"/>
                            <w:spacing w:before="40" w:after="40"/>
                            <w:jc w:val="center"/>
                            <w:rPr>
                              <w:rStyle w:val="Numeropagina"/>
                              <w:sz w:val="18"/>
                              <w:szCs w:val="18"/>
                            </w:rPr>
                          </w:pPr>
                          <w:r w:rsidRPr="00334847">
                            <w:rPr>
                              <w:rStyle w:val="Numeropagina"/>
                              <w:color w:val="000000"/>
                              <w:sz w:val="18"/>
                              <w:szCs w:val="18"/>
                            </w:rPr>
                            <w:t xml:space="preserve">Pagina </w:t>
                          </w:r>
                          <w:r w:rsidRPr="00334847">
                            <w:rPr>
                              <w:rStyle w:val="Numeropagina"/>
                              <w:sz w:val="18"/>
                              <w:szCs w:val="18"/>
                            </w:rPr>
                            <w:fldChar w:fldCharType="begin"/>
                          </w:r>
                          <w:r w:rsidRPr="00334847">
                            <w:rPr>
                              <w:rStyle w:val="Numeropagina"/>
                              <w:sz w:val="18"/>
                              <w:szCs w:val="18"/>
                            </w:rPr>
                            <w:instrText xml:space="preserve"> PAGE </w:instrText>
                          </w:r>
                          <w:r w:rsidRPr="00334847">
                            <w:rPr>
                              <w:rStyle w:val="Numeropagina"/>
                              <w:sz w:val="18"/>
                              <w:szCs w:val="18"/>
                            </w:rPr>
                            <w:fldChar w:fldCharType="separate"/>
                          </w:r>
                          <w:r w:rsidR="003D133E">
                            <w:rPr>
                              <w:rStyle w:val="Numeropagina"/>
                              <w:noProof/>
                              <w:sz w:val="18"/>
                              <w:szCs w:val="18"/>
                            </w:rPr>
                            <w:t>2</w:t>
                          </w:r>
                          <w:r w:rsidRPr="00334847">
                            <w:rPr>
                              <w:rStyle w:val="Numeropagina"/>
                              <w:sz w:val="18"/>
                              <w:szCs w:val="18"/>
                            </w:rPr>
                            <w:fldChar w:fldCharType="end"/>
                          </w:r>
                          <w:r w:rsidRPr="00334847">
                            <w:rPr>
                              <w:rStyle w:val="Numeropagina"/>
                              <w:sz w:val="18"/>
                              <w:szCs w:val="18"/>
                            </w:rPr>
                            <w:t xml:space="preserve"> di </w:t>
                          </w:r>
                          <w:r w:rsidRPr="00334847">
                            <w:rPr>
                              <w:rStyle w:val="Numeropagina"/>
                              <w:sz w:val="18"/>
                              <w:szCs w:val="18"/>
                            </w:rPr>
                            <w:fldChar w:fldCharType="begin"/>
                          </w:r>
                          <w:r w:rsidRPr="00334847">
                            <w:rPr>
                              <w:rStyle w:val="Numeropagina"/>
                              <w:sz w:val="18"/>
                              <w:szCs w:val="18"/>
                            </w:rPr>
                            <w:instrText xml:space="preserve"> NUMPAGES </w:instrText>
                          </w:r>
                          <w:r w:rsidRPr="00334847">
                            <w:rPr>
                              <w:rStyle w:val="Numeropagina"/>
                              <w:sz w:val="18"/>
                              <w:szCs w:val="18"/>
                            </w:rPr>
                            <w:fldChar w:fldCharType="separate"/>
                          </w:r>
                          <w:r w:rsidR="003D133E">
                            <w:rPr>
                              <w:rStyle w:val="Numeropagina"/>
                              <w:noProof/>
                              <w:sz w:val="18"/>
                              <w:szCs w:val="18"/>
                            </w:rPr>
                            <w:t>49</w:t>
                          </w:r>
                          <w:r w:rsidRPr="00334847">
                            <w:rPr>
                              <w:rStyle w:val="Numeropagina"/>
                              <w:sz w:val="18"/>
                              <w:szCs w:val="18"/>
                            </w:rPr>
                            <w:fldChar w:fldCharType="end"/>
                          </w:r>
                        </w:p>
                        <w:p w14:paraId="1C47BF94" w14:textId="77777777" w:rsidR="001E3779" w:rsidRDefault="001E3779" w:rsidP="00542322">
                          <w:pPr>
                            <w:pStyle w:val="TableParagraph"/>
                            <w:spacing w:line="205" w:lineRule="exact"/>
                            <w:ind w:left="233" w:right="220"/>
                            <w:jc w:val="center"/>
                            <w:rPr>
                              <w:sz w:val="18"/>
                            </w:rPr>
                          </w:pPr>
                          <w:r w:rsidRPr="00334847">
                            <w:rPr>
                              <w:rStyle w:val="Numeropagina"/>
                              <w:sz w:val="18"/>
                              <w:szCs w:val="18"/>
                            </w:rPr>
                            <w:t xml:space="preserve">+ </w:t>
                          </w:r>
                          <w:r>
                            <w:rPr>
                              <w:rStyle w:val="Numeropagina"/>
                              <w:sz w:val="18"/>
                              <w:szCs w:val="18"/>
                            </w:rPr>
                            <w:t>4</w:t>
                          </w:r>
                          <w:r w:rsidRPr="00334847">
                            <w:rPr>
                              <w:rStyle w:val="Numeropagina"/>
                              <w:sz w:val="18"/>
                              <w:szCs w:val="18"/>
                            </w:rPr>
                            <w:t xml:space="preserve"> allegati</w:t>
                          </w:r>
                        </w:p>
                      </w:tc>
                    </w:tr>
                  </w:tbl>
                  <w:p w14:paraId="550F0733" w14:textId="77777777" w:rsidR="001E3779" w:rsidRDefault="001E3779">
                    <w:pPr>
                      <w:pStyle w:val="Corpotesto"/>
                      <w:ind w:left="0"/>
                    </w:pPr>
                  </w:p>
                </w:txbxContent>
              </v:textbox>
              <w10:wrap anchorx="page" anchory="page"/>
            </v:shape>
          </w:pict>
        </mc:Fallback>
      </mc:AlternateContent>
    </w:r>
    <w:r>
      <w:rPr>
        <w:noProof/>
        <w:lang w:eastAsia="it-IT"/>
      </w:rPr>
      <w:drawing>
        <wp:anchor distT="0" distB="0" distL="0" distR="0" simplePos="0" relativeHeight="251658752" behindDoc="1" locked="0" layoutInCell="1" allowOverlap="1" wp14:anchorId="014EC31D" wp14:editId="459FF36C">
          <wp:simplePos x="0" y="0"/>
          <wp:positionH relativeFrom="page">
            <wp:posOffset>697665</wp:posOffset>
          </wp:positionH>
          <wp:positionV relativeFrom="page">
            <wp:posOffset>689609</wp:posOffset>
          </wp:positionV>
          <wp:extent cx="1649459" cy="405705"/>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649459" cy="405705"/>
                  </a:xfrm>
                  <a:prstGeom prst="rect">
                    <a:avLst/>
                  </a:prstGeom>
                </pic:spPr>
              </pic:pic>
            </a:graphicData>
          </a:graphic>
        </wp:anchor>
      </w:drawing>
    </w:r>
  </w:p>
  <w:p w14:paraId="776BEBDB" w14:textId="77777777" w:rsidR="001E3779" w:rsidRDefault="001E3779">
    <w:pPr>
      <w:pStyle w:val="Corpotesto"/>
      <w:spacing w:line="14" w:lineRule="auto"/>
      <w:ind w:left="0"/>
    </w:pPr>
  </w:p>
  <w:p w14:paraId="024425C0" w14:textId="77777777" w:rsidR="001E3779" w:rsidRDefault="001E3779">
    <w:pPr>
      <w:pStyle w:val="Corpotesto"/>
      <w:spacing w:line="14" w:lineRule="auto"/>
      <w:ind w:left="0"/>
    </w:pPr>
  </w:p>
  <w:p w14:paraId="0B68ED87" w14:textId="77777777" w:rsidR="001E3779" w:rsidRDefault="001E3779">
    <w:pPr>
      <w:pStyle w:val="Corpotesto"/>
      <w:spacing w:line="14" w:lineRule="auto"/>
      <w:ind w:left="0"/>
    </w:pPr>
  </w:p>
  <w:p w14:paraId="536CFF0E" w14:textId="77777777" w:rsidR="001E3779" w:rsidRDefault="001E3779">
    <w:pPr>
      <w:pStyle w:val="Corpotesto"/>
      <w:spacing w:line="14" w:lineRule="auto"/>
      <w:ind w:left="0"/>
    </w:pPr>
  </w:p>
  <w:p w14:paraId="17819099" w14:textId="77777777" w:rsidR="001E3779" w:rsidRDefault="001E3779">
    <w:pPr>
      <w:pStyle w:val="Corpotesto"/>
      <w:spacing w:line="14" w:lineRule="auto"/>
      <w:ind w:left="0"/>
    </w:pPr>
  </w:p>
  <w:p w14:paraId="609503F0" w14:textId="77777777" w:rsidR="001E3779" w:rsidRDefault="001E3779">
    <w:pPr>
      <w:pStyle w:val="Corpotesto"/>
      <w:spacing w:line="14" w:lineRule="auto"/>
      <w:ind w:left="0"/>
    </w:pPr>
  </w:p>
  <w:p w14:paraId="4FC4FD88" w14:textId="77777777" w:rsidR="001E3779" w:rsidRDefault="001E3779">
    <w:pPr>
      <w:pStyle w:val="Corpotesto"/>
      <w:spacing w:line="14" w:lineRule="auto"/>
      <w:ind w:left="0"/>
    </w:pPr>
  </w:p>
  <w:p w14:paraId="533F2119" w14:textId="77777777" w:rsidR="001E3779" w:rsidRDefault="001E3779">
    <w:pPr>
      <w:pStyle w:val="Corpotesto"/>
      <w:spacing w:line="14" w:lineRule="auto"/>
      <w:ind w:left="0"/>
    </w:pPr>
  </w:p>
  <w:p w14:paraId="37E59BFE" w14:textId="77777777" w:rsidR="001E3779" w:rsidRDefault="001E3779">
    <w:pPr>
      <w:pStyle w:val="Corpotesto"/>
      <w:spacing w:line="14" w:lineRule="auto"/>
      <w:ind w:left="0"/>
    </w:pPr>
  </w:p>
  <w:p w14:paraId="7E9E25ED" w14:textId="77777777" w:rsidR="001E3779" w:rsidRDefault="001E3779">
    <w:pPr>
      <w:pStyle w:val="Corpotesto"/>
      <w:spacing w:line="14" w:lineRule="auto"/>
      <w:ind w:left="0"/>
    </w:pPr>
  </w:p>
  <w:p w14:paraId="14220051" w14:textId="77777777" w:rsidR="001E3779" w:rsidRDefault="001E3779">
    <w:pPr>
      <w:pStyle w:val="Corpotesto"/>
      <w:spacing w:line="14" w:lineRule="auto"/>
      <w:ind w:left="0"/>
    </w:pPr>
  </w:p>
  <w:p w14:paraId="7772E9C8" w14:textId="77777777" w:rsidR="001E3779" w:rsidRDefault="001E3779">
    <w:pPr>
      <w:pStyle w:val="Corpotesto"/>
      <w:spacing w:line="14" w:lineRule="auto"/>
      <w:ind w:left="0"/>
    </w:pPr>
  </w:p>
  <w:p w14:paraId="0E7F8D01" w14:textId="77777777" w:rsidR="001E3779" w:rsidRDefault="001E3779">
    <w:pPr>
      <w:pStyle w:val="Corpotesto"/>
      <w:spacing w:line="14" w:lineRule="auto"/>
      <w:ind w:left="0"/>
    </w:pPr>
  </w:p>
  <w:p w14:paraId="4E510FD7" w14:textId="77777777" w:rsidR="001E3779" w:rsidRDefault="001E3779">
    <w:pPr>
      <w:pStyle w:val="Corpotesto"/>
      <w:spacing w:line="14" w:lineRule="auto"/>
      <w:ind w:left="0"/>
    </w:pPr>
  </w:p>
  <w:p w14:paraId="16D998F4" w14:textId="77777777" w:rsidR="001E3779" w:rsidRDefault="001E3779">
    <w:pPr>
      <w:pStyle w:val="Corpotesto"/>
      <w:spacing w:line="14" w:lineRule="auto"/>
      <w:ind w:left="0"/>
    </w:pPr>
  </w:p>
  <w:p w14:paraId="34CD870F" w14:textId="77777777" w:rsidR="001E3779" w:rsidRDefault="001E3779">
    <w:pPr>
      <w:pStyle w:val="Corpotesto"/>
      <w:spacing w:line="14" w:lineRule="auto"/>
      <w:ind w:left="0"/>
    </w:pPr>
  </w:p>
  <w:p w14:paraId="4BC309B0" w14:textId="77777777" w:rsidR="001E3779" w:rsidRDefault="001E3779">
    <w:pPr>
      <w:pStyle w:val="Corpotesto"/>
      <w:spacing w:line="14" w:lineRule="auto"/>
      <w:ind w:left="0"/>
    </w:pPr>
  </w:p>
  <w:p w14:paraId="14578A78" w14:textId="77777777" w:rsidR="001E3779" w:rsidRDefault="001E3779">
    <w:pPr>
      <w:pStyle w:val="Corpotesto"/>
      <w:spacing w:line="14" w:lineRule="auto"/>
      <w:ind w:left="0"/>
    </w:pPr>
  </w:p>
  <w:p w14:paraId="7D67D5C9" w14:textId="77777777" w:rsidR="001E3779" w:rsidRDefault="001E3779">
    <w:pPr>
      <w:pStyle w:val="Corpotesto"/>
      <w:spacing w:line="14" w:lineRule="auto"/>
      <w:ind w:left="0"/>
    </w:pPr>
  </w:p>
  <w:p w14:paraId="13818911" w14:textId="77777777" w:rsidR="001E3779" w:rsidRDefault="001E3779">
    <w:pPr>
      <w:pStyle w:val="Corpotesto"/>
      <w:spacing w:line="14" w:lineRule="auto"/>
      <w:ind w:left="0"/>
    </w:pPr>
  </w:p>
  <w:p w14:paraId="6B740D31" w14:textId="77777777" w:rsidR="001E3779" w:rsidRDefault="001E3779">
    <w:pPr>
      <w:pStyle w:val="Corpotesto"/>
      <w:spacing w:line="14" w:lineRule="auto"/>
      <w:ind w:left="0"/>
    </w:pPr>
  </w:p>
  <w:p w14:paraId="5E2AFD98" w14:textId="77777777" w:rsidR="001E3779" w:rsidRDefault="001E3779">
    <w:pPr>
      <w:pStyle w:val="Corpotesto"/>
      <w:spacing w:line="14" w:lineRule="auto"/>
      <w:ind w:left="0"/>
    </w:pPr>
  </w:p>
  <w:p w14:paraId="324FA688" w14:textId="77777777" w:rsidR="001E3779" w:rsidRDefault="001E3779">
    <w:pPr>
      <w:pStyle w:val="Corpotesto"/>
      <w:spacing w:line="14" w:lineRule="auto"/>
      <w:ind w:left="0"/>
    </w:pPr>
  </w:p>
  <w:p w14:paraId="34B481FA" w14:textId="77777777" w:rsidR="001E3779" w:rsidRDefault="001E3779">
    <w:pPr>
      <w:pStyle w:val="Corpotesto"/>
      <w:spacing w:line="14" w:lineRule="auto"/>
      <w:ind w:left="0"/>
    </w:pPr>
  </w:p>
  <w:p w14:paraId="0BEB341B" w14:textId="77777777" w:rsidR="001E3779" w:rsidRDefault="001E3779">
    <w:pPr>
      <w:pStyle w:val="Corpotesto"/>
      <w:spacing w:line="14" w:lineRule="auto"/>
      <w:ind w:left="0"/>
    </w:pPr>
  </w:p>
  <w:p w14:paraId="593AB2F1" w14:textId="77777777" w:rsidR="001E3779" w:rsidRDefault="001E3779">
    <w:pPr>
      <w:pStyle w:val="Corpotesto"/>
      <w:spacing w:line="14" w:lineRule="auto"/>
      <w:ind w:left="0"/>
    </w:pPr>
  </w:p>
  <w:p w14:paraId="3BEFBE2A" w14:textId="77777777" w:rsidR="001E3779" w:rsidRDefault="001E3779">
    <w:pPr>
      <w:pStyle w:val="Corpotesto"/>
      <w:spacing w:line="14" w:lineRule="auto"/>
      <w:ind w:left="0"/>
    </w:pPr>
  </w:p>
  <w:p w14:paraId="775F1956" w14:textId="77777777" w:rsidR="001E3779" w:rsidRDefault="001E3779">
    <w:pPr>
      <w:pStyle w:val="Corpotesto"/>
      <w:spacing w:line="14" w:lineRule="auto"/>
      <w:ind w:left="0"/>
    </w:pPr>
  </w:p>
  <w:p w14:paraId="165BEE68" w14:textId="77777777" w:rsidR="001E3779" w:rsidRDefault="001E3779">
    <w:pPr>
      <w:pStyle w:val="Corpotesto"/>
      <w:spacing w:line="14" w:lineRule="auto"/>
      <w:ind w:left="0"/>
    </w:pPr>
  </w:p>
  <w:p w14:paraId="5FD5D07D" w14:textId="77777777" w:rsidR="001E3779" w:rsidRDefault="001E3779">
    <w:pPr>
      <w:pStyle w:val="Corpotesto"/>
      <w:spacing w:line="14" w:lineRule="auto"/>
      <w:ind w:left="0"/>
    </w:pPr>
  </w:p>
  <w:p w14:paraId="28AC3AE8" w14:textId="77777777" w:rsidR="001E3779" w:rsidRDefault="001E3779">
    <w:pPr>
      <w:pStyle w:val="Corpotesto"/>
      <w:spacing w:line="14" w:lineRule="auto"/>
      <w:ind w:left="0"/>
    </w:pPr>
  </w:p>
  <w:p w14:paraId="725C948B" w14:textId="77777777" w:rsidR="001E3779" w:rsidRDefault="001E3779">
    <w:pPr>
      <w:pStyle w:val="Corpotesto"/>
      <w:spacing w:line="14" w:lineRule="auto"/>
      <w:ind w:left="0"/>
    </w:pPr>
  </w:p>
  <w:p w14:paraId="64BB9686" w14:textId="77777777" w:rsidR="001E3779" w:rsidRDefault="001E3779">
    <w:pPr>
      <w:pStyle w:val="Corpotesto"/>
      <w:spacing w:line="14" w:lineRule="auto"/>
      <w:ind w:left="0"/>
    </w:pPr>
  </w:p>
  <w:p w14:paraId="0B8A809A" w14:textId="77777777" w:rsidR="001E3779" w:rsidRDefault="001E3779">
    <w:pPr>
      <w:pStyle w:val="Corpotesto"/>
      <w:spacing w:line="14" w:lineRule="auto"/>
      <w:ind w:left="0"/>
    </w:pPr>
  </w:p>
  <w:p w14:paraId="5B745954" w14:textId="77777777" w:rsidR="001E3779" w:rsidRDefault="001E3779">
    <w:pPr>
      <w:pStyle w:val="Corpotesto"/>
      <w:spacing w:line="14" w:lineRule="auto"/>
      <w:ind w:left="0"/>
    </w:pPr>
  </w:p>
  <w:p w14:paraId="1993CD00" w14:textId="77777777" w:rsidR="001E3779" w:rsidRDefault="001E3779">
    <w:pPr>
      <w:pStyle w:val="Corpotesto"/>
      <w:spacing w:line="14" w:lineRule="auto"/>
      <w:ind w:left="0"/>
    </w:pPr>
  </w:p>
  <w:p w14:paraId="562C388A" w14:textId="77777777" w:rsidR="001E3779" w:rsidRDefault="001E3779">
    <w:pPr>
      <w:pStyle w:val="Corpotesto"/>
      <w:spacing w:line="14" w:lineRule="auto"/>
      <w:ind w:left="0"/>
    </w:pPr>
  </w:p>
  <w:p w14:paraId="7981E12B" w14:textId="77777777" w:rsidR="001E3779" w:rsidRDefault="001E3779">
    <w:pPr>
      <w:pStyle w:val="Corpotesto"/>
      <w:spacing w:line="14" w:lineRule="auto"/>
      <w:ind w:left="0"/>
    </w:pPr>
  </w:p>
  <w:p w14:paraId="06A82310" w14:textId="77777777" w:rsidR="001E3779" w:rsidRDefault="001E3779">
    <w:pPr>
      <w:pStyle w:val="Corpotesto"/>
      <w:spacing w:line="14" w:lineRule="auto"/>
      <w:ind w:left="0"/>
    </w:pPr>
  </w:p>
  <w:p w14:paraId="7B55DAC6" w14:textId="77777777" w:rsidR="001E3779" w:rsidRDefault="001E3779">
    <w:pPr>
      <w:pStyle w:val="Corpotesto"/>
      <w:spacing w:line="14" w:lineRule="auto"/>
      <w:ind w:left="0"/>
    </w:pPr>
  </w:p>
  <w:p w14:paraId="27B6E673" w14:textId="77777777" w:rsidR="001E3779" w:rsidRDefault="001E3779">
    <w:pPr>
      <w:pStyle w:val="Corpotesto"/>
      <w:spacing w:line="14" w:lineRule="auto"/>
      <w:ind w:left="0"/>
    </w:pPr>
  </w:p>
  <w:p w14:paraId="2EB3A1D2" w14:textId="77777777" w:rsidR="001E3779" w:rsidRDefault="001E3779">
    <w:pPr>
      <w:pStyle w:val="Corpotesto"/>
      <w:spacing w:line="14" w:lineRule="auto"/>
      <w:ind w:left="0"/>
    </w:pPr>
  </w:p>
  <w:p w14:paraId="3C53B92D" w14:textId="77777777" w:rsidR="001E3779" w:rsidRDefault="001E3779">
    <w:pPr>
      <w:pStyle w:val="Corpotesto"/>
      <w:spacing w:line="14" w:lineRule="auto"/>
      <w:ind w:left="0"/>
    </w:pPr>
  </w:p>
  <w:p w14:paraId="72F3BC8D" w14:textId="77777777" w:rsidR="001E3779" w:rsidRDefault="001E3779">
    <w:pPr>
      <w:pStyle w:val="Corpotesto"/>
      <w:spacing w:line="14" w:lineRule="auto"/>
      <w:ind w:left="0"/>
    </w:pPr>
  </w:p>
  <w:p w14:paraId="0B9558D3" w14:textId="77777777" w:rsidR="001E3779" w:rsidRDefault="001E3779">
    <w:pPr>
      <w:pStyle w:val="Corpotesto"/>
      <w:spacing w:line="14" w:lineRule="auto"/>
      <w:ind w:left="0"/>
    </w:pPr>
  </w:p>
  <w:p w14:paraId="7B7D43D5" w14:textId="77777777" w:rsidR="001E3779" w:rsidRDefault="001E3779">
    <w:pPr>
      <w:pStyle w:val="Corpotesto"/>
      <w:spacing w:line="14" w:lineRule="auto"/>
      <w:ind w:left="0"/>
    </w:pPr>
  </w:p>
  <w:p w14:paraId="0FA03087" w14:textId="77777777" w:rsidR="001E3779" w:rsidRDefault="001E3779">
    <w:pPr>
      <w:pStyle w:val="Corpotesto"/>
      <w:spacing w:line="14" w:lineRule="auto"/>
      <w:ind w:left="0"/>
    </w:pPr>
  </w:p>
  <w:p w14:paraId="0F725F1F" w14:textId="77777777" w:rsidR="001E3779" w:rsidRDefault="001E3779">
    <w:pPr>
      <w:pStyle w:val="Corpotesto"/>
      <w:spacing w:line="14" w:lineRule="auto"/>
      <w:ind w:left="0"/>
    </w:pPr>
  </w:p>
  <w:p w14:paraId="31B7E4F4" w14:textId="77777777" w:rsidR="001E3779" w:rsidRDefault="001E3779">
    <w:pPr>
      <w:pStyle w:val="Corpotesto"/>
      <w:spacing w:line="14" w:lineRule="auto"/>
      <w:ind w:left="0"/>
    </w:pPr>
  </w:p>
  <w:p w14:paraId="76D7436C" w14:textId="77777777" w:rsidR="001E3779" w:rsidRDefault="001E3779">
    <w:pPr>
      <w:pStyle w:val="Corpotesto"/>
      <w:spacing w:line="14" w:lineRule="auto"/>
      <w:ind w:left="0"/>
    </w:pPr>
  </w:p>
  <w:p w14:paraId="3B427DD2" w14:textId="77777777" w:rsidR="001E3779" w:rsidRDefault="001E3779">
    <w:pPr>
      <w:pStyle w:val="Corpotesto"/>
      <w:spacing w:line="14" w:lineRule="auto"/>
      <w:ind w:left="0"/>
    </w:pPr>
  </w:p>
  <w:p w14:paraId="00E1B73C" w14:textId="77777777" w:rsidR="001E3779" w:rsidRDefault="001E3779">
    <w:pPr>
      <w:pStyle w:val="Corpotesto"/>
      <w:spacing w:line="14" w:lineRule="auto"/>
      <w:ind w:left="0"/>
    </w:pPr>
  </w:p>
  <w:p w14:paraId="6E3F3962" w14:textId="77777777" w:rsidR="001E3779" w:rsidRDefault="001E3779">
    <w:pPr>
      <w:pStyle w:val="Corpotesto"/>
      <w:spacing w:line="14" w:lineRule="auto"/>
      <w:ind w:left="0"/>
    </w:pPr>
  </w:p>
  <w:p w14:paraId="0A895479" w14:textId="77777777" w:rsidR="001E3779" w:rsidRDefault="001E3779">
    <w:pPr>
      <w:pStyle w:val="Corpotesto"/>
      <w:spacing w:line="14" w:lineRule="auto"/>
      <w:ind w:left="0"/>
    </w:pPr>
  </w:p>
  <w:p w14:paraId="517A6C50" w14:textId="77777777" w:rsidR="001E3779" w:rsidRDefault="001E3779">
    <w:pPr>
      <w:pStyle w:val="Corpotesto"/>
      <w:spacing w:line="14" w:lineRule="auto"/>
      <w:ind w:left="0"/>
    </w:pPr>
  </w:p>
  <w:p w14:paraId="609A2867" w14:textId="77777777" w:rsidR="001E3779" w:rsidRDefault="001E3779">
    <w:pPr>
      <w:pStyle w:val="Corpotesto"/>
      <w:spacing w:line="14" w:lineRule="auto"/>
      <w:ind w:left="0"/>
    </w:pPr>
  </w:p>
  <w:p w14:paraId="150CF47A" w14:textId="77777777" w:rsidR="001E3779" w:rsidRDefault="001E3779">
    <w:pPr>
      <w:pStyle w:val="Corpotesto"/>
      <w:spacing w:line="14" w:lineRule="auto"/>
      <w:ind w:left="0"/>
    </w:pPr>
  </w:p>
  <w:p w14:paraId="2D0BA5DE" w14:textId="77777777" w:rsidR="001E3779" w:rsidRDefault="001E3779">
    <w:pPr>
      <w:pStyle w:val="Corpotesto"/>
      <w:spacing w:line="14" w:lineRule="auto"/>
      <w:ind w:left="0"/>
    </w:pPr>
  </w:p>
  <w:p w14:paraId="32E6FC4F" w14:textId="77777777" w:rsidR="001E3779" w:rsidRDefault="001E3779">
    <w:pPr>
      <w:pStyle w:val="Corpotesto"/>
      <w:spacing w:line="14" w:lineRule="auto"/>
      <w:ind w:left="0"/>
    </w:pPr>
  </w:p>
  <w:p w14:paraId="626A2130" w14:textId="77777777" w:rsidR="001E3779" w:rsidRDefault="001E3779">
    <w:pPr>
      <w:pStyle w:val="Corpotesto"/>
      <w:spacing w:line="14" w:lineRule="auto"/>
      <w:ind w:left="0"/>
    </w:pPr>
  </w:p>
  <w:p w14:paraId="1C881B03" w14:textId="77777777" w:rsidR="001E3779" w:rsidRDefault="001E3779">
    <w:pPr>
      <w:pStyle w:val="Corpotesto"/>
      <w:spacing w:line="14" w:lineRule="auto"/>
      <w:ind w:left="0"/>
    </w:pPr>
  </w:p>
  <w:p w14:paraId="2C80FD23" w14:textId="77777777" w:rsidR="001E3779" w:rsidRDefault="001E3779">
    <w:pPr>
      <w:pStyle w:val="Corpotesto"/>
      <w:spacing w:line="14" w:lineRule="auto"/>
      <w:ind w:left="0"/>
    </w:pPr>
  </w:p>
  <w:p w14:paraId="6B7BE049" w14:textId="77777777" w:rsidR="001E3779" w:rsidRDefault="001E3779">
    <w:pPr>
      <w:pStyle w:val="Corpotesto"/>
      <w:spacing w:line="14" w:lineRule="auto"/>
      <w:ind w:left="0"/>
    </w:pPr>
  </w:p>
  <w:p w14:paraId="0A582FAF" w14:textId="77777777" w:rsidR="001E3779" w:rsidRDefault="001E3779">
    <w:pPr>
      <w:pStyle w:val="Corpotesto"/>
      <w:spacing w:line="14" w:lineRule="auto"/>
      <w:ind w:left="0"/>
    </w:pPr>
  </w:p>
  <w:p w14:paraId="7429F40F" w14:textId="77777777" w:rsidR="001E3779" w:rsidRDefault="001E3779">
    <w:pPr>
      <w:pStyle w:val="Corpotesto"/>
      <w:spacing w:line="14" w:lineRule="auto"/>
      <w:ind w:left="0"/>
    </w:pPr>
  </w:p>
  <w:p w14:paraId="0884D917" w14:textId="77777777" w:rsidR="001E3779" w:rsidRDefault="001E3779">
    <w:pPr>
      <w:pStyle w:val="Corpotesto"/>
      <w:spacing w:line="14" w:lineRule="auto"/>
      <w:ind w:left="0"/>
    </w:pPr>
  </w:p>
  <w:p w14:paraId="6B8901B9" w14:textId="77777777" w:rsidR="001E3779" w:rsidRDefault="001E3779">
    <w:pPr>
      <w:pStyle w:val="Corpotesto"/>
      <w:spacing w:line="14" w:lineRule="auto"/>
      <w:ind w:left="0"/>
    </w:pPr>
  </w:p>
  <w:p w14:paraId="02140328" w14:textId="77777777" w:rsidR="001E3779" w:rsidRDefault="001E3779">
    <w:pPr>
      <w:pStyle w:val="Corpotesto"/>
      <w:spacing w:line="14" w:lineRule="auto"/>
      <w:ind w:left="0"/>
    </w:pPr>
  </w:p>
  <w:p w14:paraId="54C9CD34" w14:textId="77777777" w:rsidR="001E3779" w:rsidRDefault="001E3779">
    <w:pPr>
      <w:pStyle w:val="Corpotesto"/>
      <w:spacing w:line="14" w:lineRule="auto"/>
      <w:ind w:left="0"/>
    </w:pPr>
  </w:p>
  <w:p w14:paraId="5CD21C28" w14:textId="77777777" w:rsidR="001E3779" w:rsidRDefault="001E3779">
    <w:pPr>
      <w:pStyle w:val="Corpotesto"/>
      <w:spacing w:line="14" w:lineRule="auto"/>
      <w:ind w:left="0"/>
    </w:pPr>
  </w:p>
  <w:p w14:paraId="038F1A54" w14:textId="77777777" w:rsidR="001E3779" w:rsidRDefault="001E3779">
    <w:pPr>
      <w:pStyle w:val="Corpotesto"/>
      <w:spacing w:line="14" w:lineRule="auto"/>
      <w:ind w:left="0"/>
    </w:pPr>
  </w:p>
  <w:p w14:paraId="23F1BC4B" w14:textId="77777777" w:rsidR="001E3779" w:rsidRDefault="001E3779">
    <w:pPr>
      <w:pStyle w:val="Corpotesto"/>
      <w:spacing w:line="14" w:lineRule="auto"/>
      <w:ind w:left="0"/>
    </w:pPr>
  </w:p>
  <w:p w14:paraId="0BD1506E" w14:textId="77777777" w:rsidR="001E3779" w:rsidRDefault="001E3779">
    <w:pPr>
      <w:pStyle w:val="Corpotesto"/>
      <w:spacing w:line="14" w:lineRule="auto"/>
      <w:ind w:left="0"/>
    </w:pPr>
  </w:p>
  <w:p w14:paraId="780754DD" w14:textId="77777777" w:rsidR="001E3779" w:rsidRDefault="001E3779">
    <w:pPr>
      <w:pStyle w:val="Corpotesto"/>
      <w:spacing w:line="14" w:lineRule="auto"/>
      <w:ind w:left="0"/>
    </w:pPr>
  </w:p>
  <w:p w14:paraId="4C4F985F" w14:textId="77777777" w:rsidR="001E3779" w:rsidRDefault="001E3779">
    <w:pPr>
      <w:pStyle w:val="Corpotesto"/>
      <w:spacing w:line="14" w:lineRule="auto"/>
      <w:ind w:left="0"/>
    </w:pPr>
  </w:p>
  <w:p w14:paraId="2495588B" w14:textId="77777777" w:rsidR="001E3779" w:rsidRDefault="001E3779">
    <w:pPr>
      <w:pStyle w:val="Corpotesto"/>
      <w:spacing w:line="14" w:lineRule="auto"/>
      <w:ind w:left="0"/>
    </w:pPr>
  </w:p>
  <w:p w14:paraId="107292C8" w14:textId="77777777" w:rsidR="001E3779" w:rsidRDefault="001E3779">
    <w:pPr>
      <w:pStyle w:val="Corpotesto"/>
      <w:spacing w:line="14" w:lineRule="auto"/>
      <w:ind w:left="0"/>
    </w:pPr>
  </w:p>
  <w:p w14:paraId="1675C4AC" w14:textId="77777777" w:rsidR="001E3779" w:rsidRDefault="001E3779">
    <w:pPr>
      <w:pStyle w:val="Corpotesto"/>
      <w:spacing w:line="14" w:lineRule="auto"/>
      <w:ind w:left="0"/>
    </w:pPr>
  </w:p>
  <w:p w14:paraId="3F06AEEF" w14:textId="77777777" w:rsidR="001E3779" w:rsidRDefault="001E3779">
    <w:pPr>
      <w:pStyle w:val="Corpotesto"/>
      <w:spacing w:line="14" w:lineRule="auto"/>
      <w:ind w:left="0"/>
    </w:pPr>
  </w:p>
  <w:p w14:paraId="7E71E65B" w14:textId="77777777" w:rsidR="001E3779" w:rsidRDefault="001E3779">
    <w:pPr>
      <w:pStyle w:val="Corpotesto"/>
      <w:spacing w:line="14" w:lineRule="auto"/>
      <w:ind w:left="0"/>
    </w:pPr>
  </w:p>
  <w:p w14:paraId="729F2199" w14:textId="77777777" w:rsidR="001E3779" w:rsidRDefault="001E3779">
    <w:pPr>
      <w:pStyle w:val="Corpotesto"/>
      <w:spacing w:line="14" w:lineRule="auto"/>
      <w:ind w:left="0"/>
    </w:pPr>
  </w:p>
  <w:p w14:paraId="5DD8E430" w14:textId="77777777" w:rsidR="001E3779" w:rsidRDefault="001E3779">
    <w:pPr>
      <w:pStyle w:val="Corpotesto"/>
      <w:spacing w:line="14" w:lineRule="auto"/>
      <w:ind w:left="0"/>
    </w:pPr>
  </w:p>
  <w:p w14:paraId="64B6FE25" w14:textId="77777777" w:rsidR="001E3779" w:rsidRDefault="001E3779" w:rsidP="008F2B69">
    <w:pPr>
      <w:pStyle w:val="Corpotesto"/>
      <w:spacing w:line="14" w:lineRule="auto"/>
      <w:ind w:left="142"/>
    </w:pPr>
  </w:p>
  <w:p w14:paraId="5B40C32E" w14:textId="77777777" w:rsidR="001E3779" w:rsidRDefault="001E3779">
    <w:pPr>
      <w:pStyle w:val="Corpotesto"/>
      <w:spacing w:line="14" w:lineRule="auto"/>
      <w:ind w:left="0"/>
    </w:pPr>
  </w:p>
  <w:p w14:paraId="5E8CB192" w14:textId="77777777" w:rsidR="001E3779" w:rsidRDefault="001E3779">
    <w:pPr>
      <w:pStyle w:val="Corpotesto"/>
      <w:spacing w:line="14" w:lineRule="auto"/>
      <w:ind w:left="0"/>
    </w:pPr>
  </w:p>
  <w:p w14:paraId="56852387" w14:textId="77777777" w:rsidR="001E3779" w:rsidRDefault="001E3779">
    <w:pPr>
      <w:pStyle w:val="Corpotesto"/>
      <w:spacing w:line="14" w:lineRule="auto"/>
      <w:ind w:left="0"/>
    </w:pPr>
  </w:p>
  <w:p w14:paraId="4CB0C4B0" w14:textId="77777777" w:rsidR="001E3779" w:rsidRDefault="001E3779">
    <w:pPr>
      <w:pStyle w:val="Corpotesto"/>
      <w:spacing w:line="14" w:lineRule="auto"/>
      <w:ind w:left="0"/>
    </w:pPr>
  </w:p>
  <w:p w14:paraId="34767B31" w14:textId="77777777" w:rsidR="001E3779" w:rsidRDefault="001E3779">
    <w:pPr>
      <w:pStyle w:val="Corpotesto"/>
      <w:spacing w:line="14" w:lineRule="auto"/>
      <w:ind w:left="0"/>
    </w:pPr>
  </w:p>
  <w:p w14:paraId="4060C5D1" w14:textId="77777777" w:rsidR="001E3779" w:rsidRDefault="001E3779">
    <w:pPr>
      <w:pStyle w:val="Corpotesto"/>
      <w:spacing w:line="14" w:lineRule="auto"/>
      <w:ind w:left="0"/>
    </w:pPr>
  </w:p>
  <w:p w14:paraId="5B91B38C" w14:textId="77777777" w:rsidR="001E3779" w:rsidRDefault="001E3779">
    <w:pPr>
      <w:pStyle w:val="Corpotesto"/>
      <w:spacing w:line="14" w:lineRule="auto"/>
      <w:ind w:left="0"/>
    </w:pPr>
  </w:p>
  <w:p w14:paraId="7FA1ECC7" w14:textId="77777777" w:rsidR="001E3779" w:rsidRDefault="001E3779">
    <w:pPr>
      <w:pStyle w:val="Corpotesto"/>
      <w:spacing w:line="14" w:lineRule="auto"/>
      <w:ind w:left="0"/>
    </w:pPr>
  </w:p>
  <w:p w14:paraId="02059638" w14:textId="77777777" w:rsidR="001E3779" w:rsidRDefault="001E3779">
    <w:pPr>
      <w:pStyle w:val="Corpotesto"/>
      <w:spacing w:line="14" w:lineRule="auto"/>
      <w:ind w:left="0"/>
    </w:pPr>
  </w:p>
  <w:p w14:paraId="2B6082A4" w14:textId="77777777" w:rsidR="001E3779" w:rsidRDefault="001E3779">
    <w:pPr>
      <w:pStyle w:val="Corpotesto"/>
      <w:spacing w:line="14" w:lineRule="auto"/>
      <w:ind w:left="0"/>
    </w:pPr>
  </w:p>
  <w:p w14:paraId="30808C12" w14:textId="77777777" w:rsidR="001E3779" w:rsidRDefault="001E3779">
    <w:pPr>
      <w:pStyle w:val="Corpotesto"/>
      <w:spacing w:line="14" w:lineRule="auto"/>
      <w:ind w:left="0"/>
    </w:pPr>
  </w:p>
  <w:p w14:paraId="4E8A6BC0" w14:textId="77777777" w:rsidR="001E3779" w:rsidRDefault="001E3779">
    <w:pPr>
      <w:pStyle w:val="Corpotesto"/>
      <w:spacing w:line="14" w:lineRule="auto"/>
      <w:ind w:left="0"/>
    </w:pPr>
  </w:p>
  <w:p w14:paraId="2F547D18" w14:textId="77777777" w:rsidR="001E3779" w:rsidRDefault="001E3779">
    <w:pPr>
      <w:pStyle w:val="Corpotesto"/>
      <w:spacing w:line="14" w:lineRule="auto"/>
      <w:ind w:left="0"/>
    </w:pPr>
  </w:p>
  <w:p w14:paraId="574FBB1D" w14:textId="77777777" w:rsidR="001E3779" w:rsidRDefault="001E3779">
    <w:pPr>
      <w:pStyle w:val="Corpotesto"/>
      <w:spacing w:line="14" w:lineRule="auto"/>
      <w:ind w:left="0"/>
    </w:pPr>
  </w:p>
  <w:p w14:paraId="28CA269F" w14:textId="77777777" w:rsidR="001E3779" w:rsidRDefault="001E3779">
    <w:pPr>
      <w:pStyle w:val="Corpotesto"/>
      <w:spacing w:line="14" w:lineRule="auto"/>
      <w:ind w:left="0"/>
    </w:pPr>
  </w:p>
  <w:p w14:paraId="6E38687E" w14:textId="77777777" w:rsidR="001E3779" w:rsidRDefault="001E3779">
    <w:pPr>
      <w:pStyle w:val="Corpotesto"/>
      <w:spacing w:line="14" w:lineRule="auto"/>
      <w:ind w:left="0"/>
    </w:pPr>
  </w:p>
  <w:p w14:paraId="050D9599" w14:textId="77777777" w:rsidR="001E3779" w:rsidRDefault="001E3779">
    <w:pPr>
      <w:pStyle w:val="Corpotesto"/>
      <w:spacing w:line="14" w:lineRule="auto"/>
      <w:ind w:left="0"/>
    </w:pPr>
  </w:p>
  <w:p w14:paraId="7530D0BE" w14:textId="77777777" w:rsidR="001E3779" w:rsidRDefault="001E3779">
    <w:pPr>
      <w:pStyle w:val="Corpotesto"/>
      <w:spacing w:line="14" w:lineRule="auto"/>
      <w:ind w:left="0"/>
    </w:pPr>
  </w:p>
  <w:p w14:paraId="6CC4F1C5" w14:textId="77777777" w:rsidR="001E3779" w:rsidRDefault="001E3779">
    <w:pPr>
      <w:pStyle w:val="Corpotesto"/>
      <w:spacing w:line="14" w:lineRule="auto"/>
      <w:ind w:left="0"/>
    </w:pPr>
  </w:p>
  <w:p w14:paraId="5A7C105F" w14:textId="77777777" w:rsidR="001E3779" w:rsidRDefault="001E3779">
    <w:pPr>
      <w:pStyle w:val="Corpotesto"/>
      <w:spacing w:line="14" w:lineRule="auto"/>
      <w:ind w:left="0"/>
    </w:pPr>
  </w:p>
  <w:p w14:paraId="648CE573" w14:textId="77777777" w:rsidR="001E3779" w:rsidRDefault="001E3779">
    <w:pPr>
      <w:pStyle w:val="Corpotesto"/>
      <w:spacing w:line="14" w:lineRule="auto"/>
      <w:ind w:left="0"/>
    </w:pPr>
  </w:p>
  <w:p w14:paraId="0C4B5DEC" w14:textId="77777777" w:rsidR="001E3779" w:rsidRDefault="001E3779">
    <w:pPr>
      <w:pStyle w:val="Corpotesto"/>
      <w:spacing w:line="14" w:lineRule="auto"/>
      <w:ind w:left="0"/>
    </w:pPr>
  </w:p>
  <w:p w14:paraId="425EE4DA" w14:textId="77777777" w:rsidR="001E3779" w:rsidRDefault="001E3779">
    <w:pPr>
      <w:pStyle w:val="Corpotesto"/>
      <w:spacing w:line="14" w:lineRule="auto"/>
      <w:ind w:left="0"/>
    </w:pPr>
  </w:p>
  <w:p w14:paraId="4D7E48ED" w14:textId="77777777" w:rsidR="001E3779" w:rsidRDefault="001E3779">
    <w:pPr>
      <w:pStyle w:val="Corpotesto"/>
      <w:spacing w:line="14" w:lineRule="auto"/>
      <w:ind w:left="0"/>
    </w:pPr>
  </w:p>
  <w:p w14:paraId="00C07BC0" w14:textId="77777777" w:rsidR="001E3779" w:rsidRDefault="001E3779">
    <w:pPr>
      <w:pStyle w:val="Corpotesto"/>
      <w:spacing w:line="14" w:lineRule="auto"/>
      <w:ind w:left="0"/>
    </w:pPr>
  </w:p>
  <w:p w14:paraId="73582B72" w14:textId="77777777" w:rsidR="001E3779" w:rsidRDefault="001E3779">
    <w:pPr>
      <w:pStyle w:val="Corpotesto"/>
      <w:spacing w:line="14" w:lineRule="auto"/>
      <w:ind w:left="0"/>
    </w:pPr>
  </w:p>
  <w:p w14:paraId="1887A52F" w14:textId="77777777" w:rsidR="001E3779" w:rsidRDefault="001E3779">
    <w:pPr>
      <w:pStyle w:val="Corpotesto"/>
      <w:spacing w:line="14" w:lineRule="auto"/>
      <w:ind w:left="0"/>
    </w:pPr>
  </w:p>
  <w:p w14:paraId="26D8C954" w14:textId="77777777" w:rsidR="001E3779" w:rsidRDefault="001E3779">
    <w:pPr>
      <w:pStyle w:val="Corpotesto"/>
      <w:spacing w:line="14" w:lineRule="auto"/>
      <w:ind w:left="0"/>
    </w:pPr>
  </w:p>
  <w:p w14:paraId="65B05968" w14:textId="77777777" w:rsidR="001E3779" w:rsidRDefault="001E3779">
    <w:pPr>
      <w:pStyle w:val="Corpotesto"/>
      <w:spacing w:line="14" w:lineRule="auto"/>
      <w:ind w:left="0"/>
    </w:pPr>
  </w:p>
  <w:p w14:paraId="3962C5F8" w14:textId="77777777" w:rsidR="001E3779" w:rsidRDefault="001E3779">
    <w:pPr>
      <w:pStyle w:val="Corpotesto"/>
      <w:spacing w:line="14" w:lineRule="auto"/>
      <w:ind w:left="0"/>
    </w:pPr>
  </w:p>
  <w:p w14:paraId="1D51971C" w14:textId="77777777" w:rsidR="001E3779" w:rsidRDefault="001E3779">
    <w:pPr>
      <w:pStyle w:val="Corpotesto"/>
      <w:spacing w:line="14" w:lineRule="auto"/>
      <w:ind w:left="0"/>
    </w:pPr>
  </w:p>
  <w:p w14:paraId="5E1EC2BE" w14:textId="77777777" w:rsidR="001E3779" w:rsidRDefault="001E3779">
    <w:pPr>
      <w:pStyle w:val="Corpotesto"/>
      <w:spacing w:line="14" w:lineRule="auto"/>
      <w:ind w:left="0"/>
    </w:pPr>
  </w:p>
  <w:p w14:paraId="5D21EE5B" w14:textId="77777777" w:rsidR="001E3779" w:rsidRDefault="001E3779">
    <w:pPr>
      <w:pStyle w:val="Corpotesto"/>
      <w:spacing w:line="14" w:lineRule="auto"/>
      <w:ind w:left="0"/>
    </w:pPr>
  </w:p>
  <w:p w14:paraId="79C1F225" w14:textId="77777777" w:rsidR="001E3779" w:rsidRDefault="001E3779">
    <w:pPr>
      <w:pStyle w:val="Corpotesto"/>
      <w:spacing w:line="14" w:lineRule="auto"/>
      <w:ind w:left="0"/>
    </w:pPr>
  </w:p>
  <w:p w14:paraId="20737486" w14:textId="77777777" w:rsidR="001E3779" w:rsidRDefault="001E3779">
    <w:pPr>
      <w:pStyle w:val="Corpotesto"/>
      <w:spacing w:line="14" w:lineRule="auto"/>
      <w:ind w:left="0"/>
    </w:pPr>
  </w:p>
  <w:p w14:paraId="0849EE8F" w14:textId="77777777" w:rsidR="001E3779" w:rsidRDefault="001E3779">
    <w:pPr>
      <w:pStyle w:val="Corpotesto"/>
      <w:spacing w:line="14" w:lineRule="auto"/>
      <w:ind w:left="0"/>
    </w:pPr>
  </w:p>
  <w:p w14:paraId="17518811" w14:textId="77777777" w:rsidR="001E3779" w:rsidRDefault="001E3779">
    <w:pPr>
      <w:pStyle w:val="Corpotesto"/>
      <w:spacing w:line="14" w:lineRule="auto"/>
      <w:ind w:left="0"/>
    </w:pPr>
  </w:p>
  <w:p w14:paraId="2DDDBCC8" w14:textId="77777777" w:rsidR="001E3779" w:rsidRDefault="001E3779">
    <w:pPr>
      <w:pStyle w:val="Corpotesto"/>
      <w:spacing w:line="14" w:lineRule="auto"/>
      <w:ind w:left="0"/>
    </w:pPr>
  </w:p>
  <w:p w14:paraId="2EA01EDF" w14:textId="77777777" w:rsidR="001E3779" w:rsidRDefault="001E3779">
    <w:pPr>
      <w:pStyle w:val="Corpotesto"/>
      <w:spacing w:line="14" w:lineRule="auto"/>
      <w:ind w:left="0"/>
    </w:pPr>
  </w:p>
  <w:p w14:paraId="4FCD1F29" w14:textId="77777777" w:rsidR="001E3779" w:rsidRDefault="001E3779">
    <w:pPr>
      <w:pStyle w:val="Corpotesto"/>
      <w:spacing w:line="14" w:lineRule="auto"/>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start w:val="1"/>
      <w:numFmt w:val="bullet"/>
      <w:lvlText w:val=""/>
      <w:lvlJc w:val="left"/>
      <w:pPr>
        <w:tabs>
          <w:tab w:val="num" w:pos="1970"/>
        </w:tabs>
        <w:ind w:left="1970" w:hanging="360"/>
      </w:pPr>
      <w:rPr>
        <w:rFonts w:ascii="Symbol" w:hAnsi="Symbol"/>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B"/>
    <w:multiLevelType w:val="multilevel"/>
    <w:tmpl w:val="0000000B"/>
    <w:name w:val="WWNum40"/>
    <w:lvl w:ilvl="0">
      <w:start w:val="1"/>
      <w:numFmt w:val="bullet"/>
      <w:lvlText w:val=""/>
      <w:lvlJc w:val="left"/>
      <w:pPr>
        <w:tabs>
          <w:tab w:val="num" w:pos="284"/>
        </w:tabs>
        <w:ind w:left="284" w:hanging="284"/>
      </w:pPr>
      <w:rPr>
        <w:rFonts w:ascii="Symbol" w:hAnsi="Symbol"/>
        <w:sz w:val="20"/>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4CB0DEF"/>
    <w:multiLevelType w:val="hybridMultilevel"/>
    <w:tmpl w:val="AE824FBC"/>
    <w:lvl w:ilvl="0" w:tplc="E3DE5114">
      <w:start w:val="3"/>
      <w:numFmt w:val="decimal"/>
      <w:lvlText w:val="%1)"/>
      <w:lvlJc w:val="left"/>
      <w:pPr>
        <w:ind w:left="160" w:hanging="240"/>
      </w:pPr>
      <w:rPr>
        <w:rFonts w:ascii="Arial" w:eastAsia="Arial" w:hAnsi="Arial" w:cs="Arial" w:hint="default"/>
        <w:spacing w:val="-6"/>
        <w:w w:val="101"/>
        <w:sz w:val="20"/>
        <w:szCs w:val="20"/>
        <w:lang w:val="it-IT" w:eastAsia="en-US" w:bidi="ar-SA"/>
      </w:rPr>
    </w:lvl>
    <w:lvl w:ilvl="1" w:tplc="FFFFFFFF">
      <w:numFmt w:val="bullet"/>
      <w:lvlText w:val="-"/>
      <w:lvlJc w:val="left"/>
      <w:pPr>
        <w:ind w:left="532" w:hanging="145"/>
      </w:pPr>
      <w:rPr>
        <w:rFonts w:ascii="Arial" w:eastAsia="Arial" w:hAnsi="Arial" w:cs="Arial" w:hint="default"/>
        <w:w w:val="101"/>
        <w:sz w:val="20"/>
        <w:szCs w:val="20"/>
        <w:lang w:val="it-IT" w:eastAsia="en-US" w:bidi="ar-SA"/>
      </w:rPr>
    </w:lvl>
    <w:lvl w:ilvl="2" w:tplc="FFFFFFFF">
      <w:numFmt w:val="bullet"/>
      <w:lvlText w:val="•"/>
      <w:lvlJc w:val="left"/>
      <w:pPr>
        <w:ind w:left="1357" w:hanging="145"/>
      </w:pPr>
      <w:rPr>
        <w:rFonts w:hint="default"/>
        <w:lang w:val="it-IT" w:eastAsia="en-US" w:bidi="ar-SA"/>
      </w:rPr>
    </w:lvl>
    <w:lvl w:ilvl="3" w:tplc="FFFFFFFF">
      <w:numFmt w:val="bullet"/>
      <w:lvlText w:val="•"/>
      <w:lvlJc w:val="left"/>
      <w:pPr>
        <w:ind w:left="2175" w:hanging="145"/>
      </w:pPr>
      <w:rPr>
        <w:rFonts w:hint="default"/>
        <w:lang w:val="it-IT" w:eastAsia="en-US" w:bidi="ar-SA"/>
      </w:rPr>
    </w:lvl>
    <w:lvl w:ilvl="4" w:tplc="FFFFFFFF">
      <w:numFmt w:val="bullet"/>
      <w:lvlText w:val="•"/>
      <w:lvlJc w:val="left"/>
      <w:pPr>
        <w:ind w:left="2993" w:hanging="145"/>
      </w:pPr>
      <w:rPr>
        <w:rFonts w:hint="default"/>
        <w:lang w:val="it-IT" w:eastAsia="en-US" w:bidi="ar-SA"/>
      </w:rPr>
    </w:lvl>
    <w:lvl w:ilvl="5" w:tplc="FFFFFFFF">
      <w:numFmt w:val="bullet"/>
      <w:lvlText w:val="•"/>
      <w:lvlJc w:val="left"/>
      <w:pPr>
        <w:ind w:left="3811" w:hanging="145"/>
      </w:pPr>
      <w:rPr>
        <w:rFonts w:hint="default"/>
        <w:lang w:val="it-IT" w:eastAsia="en-US" w:bidi="ar-SA"/>
      </w:rPr>
    </w:lvl>
    <w:lvl w:ilvl="6" w:tplc="FFFFFFFF">
      <w:numFmt w:val="bullet"/>
      <w:lvlText w:val="•"/>
      <w:lvlJc w:val="left"/>
      <w:pPr>
        <w:ind w:left="4629" w:hanging="145"/>
      </w:pPr>
      <w:rPr>
        <w:rFonts w:hint="default"/>
        <w:lang w:val="it-IT" w:eastAsia="en-US" w:bidi="ar-SA"/>
      </w:rPr>
    </w:lvl>
    <w:lvl w:ilvl="7" w:tplc="FFFFFFFF">
      <w:numFmt w:val="bullet"/>
      <w:lvlText w:val="•"/>
      <w:lvlJc w:val="left"/>
      <w:pPr>
        <w:ind w:left="5447" w:hanging="145"/>
      </w:pPr>
      <w:rPr>
        <w:rFonts w:hint="default"/>
        <w:lang w:val="it-IT" w:eastAsia="en-US" w:bidi="ar-SA"/>
      </w:rPr>
    </w:lvl>
    <w:lvl w:ilvl="8" w:tplc="FFFFFFFF">
      <w:numFmt w:val="bullet"/>
      <w:lvlText w:val="•"/>
      <w:lvlJc w:val="left"/>
      <w:pPr>
        <w:ind w:left="6265" w:hanging="145"/>
      </w:pPr>
      <w:rPr>
        <w:rFonts w:hint="default"/>
        <w:lang w:val="it-IT" w:eastAsia="en-US" w:bidi="ar-SA"/>
      </w:rPr>
    </w:lvl>
  </w:abstractNum>
  <w:abstractNum w:abstractNumId="4" w15:restartNumberingAfterBreak="0">
    <w:nsid w:val="05390DBB"/>
    <w:multiLevelType w:val="hybridMultilevel"/>
    <w:tmpl w:val="65806A80"/>
    <w:name w:val="WWNum42"/>
    <w:lvl w:ilvl="0" w:tplc="CDC46672">
      <w:start w:val="1"/>
      <w:numFmt w:val="decimal"/>
      <w:lvlText w:val="%1)"/>
      <w:lvlJc w:val="left"/>
      <w:pPr>
        <w:tabs>
          <w:tab w:val="num" w:pos="578"/>
        </w:tabs>
        <w:ind w:left="578" w:hanging="360"/>
      </w:pPr>
    </w:lvl>
    <w:lvl w:ilvl="1" w:tplc="2B441CFA">
      <w:numFmt w:val="bullet"/>
      <w:lvlText w:val="-"/>
      <w:lvlJc w:val="left"/>
      <w:pPr>
        <w:ind w:left="1298" w:hanging="360"/>
      </w:pPr>
      <w:rPr>
        <w:rFonts w:ascii="Arial" w:eastAsia="Times New Roman" w:hAnsi="Arial" w:cs="Arial" w:hint="default"/>
      </w:rPr>
    </w:lvl>
    <w:lvl w:ilvl="2" w:tplc="6B8437E2" w:tentative="1">
      <w:start w:val="1"/>
      <w:numFmt w:val="bullet"/>
      <w:lvlText w:val=""/>
      <w:lvlJc w:val="left"/>
      <w:pPr>
        <w:tabs>
          <w:tab w:val="num" w:pos="2018"/>
        </w:tabs>
        <w:ind w:left="2018" w:hanging="360"/>
      </w:pPr>
      <w:rPr>
        <w:rFonts w:ascii="Wingdings" w:hAnsi="Wingdings" w:hint="default"/>
      </w:rPr>
    </w:lvl>
    <w:lvl w:ilvl="3" w:tplc="24C865BA" w:tentative="1">
      <w:start w:val="1"/>
      <w:numFmt w:val="bullet"/>
      <w:lvlText w:val=""/>
      <w:lvlJc w:val="left"/>
      <w:pPr>
        <w:tabs>
          <w:tab w:val="num" w:pos="2738"/>
        </w:tabs>
        <w:ind w:left="2738" w:hanging="360"/>
      </w:pPr>
      <w:rPr>
        <w:rFonts w:ascii="Symbol" w:hAnsi="Symbol" w:hint="default"/>
      </w:rPr>
    </w:lvl>
    <w:lvl w:ilvl="4" w:tplc="138C5784" w:tentative="1">
      <w:start w:val="1"/>
      <w:numFmt w:val="bullet"/>
      <w:lvlText w:val="o"/>
      <w:lvlJc w:val="left"/>
      <w:pPr>
        <w:tabs>
          <w:tab w:val="num" w:pos="3458"/>
        </w:tabs>
        <w:ind w:left="3458" w:hanging="360"/>
      </w:pPr>
      <w:rPr>
        <w:rFonts w:ascii="Courier New" w:hAnsi="Courier New" w:cs="Courier New" w:hint="default"/>
      </w:rPr>
    </w:lvl>
    <w:lvl w:ilvl="5" w:tplc="C0807196" w:tentative="1">
      <w:start w:val="1"/>
      <w:numFmt w:val="bullet"/>
      <w:lvlText w:val=""/>
      <w:lvlJc w:val="left"/>
      <w:pPr>
        <w:tabs>
          <w:tab w:val="num" w:pos="4178"/>
        </w:tabs>
        <w:ind w:left="4178" w:hanging="360"/>
      </w:pPr>
      <w:rPr>
        <w:rFonts w:ascii="Wingdings" w:hAnsi="Wingdings" w:hint="default"/>
      </w:rPr>
    </w:lvl>
    <w:lvl w:ilvl="6" w:tplc="1A162028" w:tentative="1">
      <w:start w:val="1"/>
      <w:numFmt w:val="bullet"/>
      <w:lvlText w:val=""/>
      <w:lvlJc w:val="left"/>
      <w:pPr>
        <w:tabs>
          <w:tab w:val="num" w:pos="4898"/>
        </w:tabs>
        <w:ind w:left="4898" w:hanging="360"/>
      </w:pPr>
      <w:rPr>
        <w:rFonts w:ascii="Symbol" w:hAnsi="Symbol" w:hint="default"/>
      </w:rPr>
    </w:lvl>
    <w:lvl w:ilvl="7" w:tplc="E30E337E" w:tentative="1">
      <w:start w:val="1"/>
      <w:numFmt w:val="bullet"/>
      <w:lvlText w:val="o"/>
      <w:lvlJc w:val="left"/>
      <w:pPr>
        <w:tabs>
          <w:tab w:val="num" w:pos="5618"/>
        </w:tabs>
        <w:ind w:left="5618" w:hanging="360"/>
      </w:pPr>
      <w:rPr>
        <w:rFonts w:ascii="Courier New" w:hAnsi="Courier New" w:cs="Courier New" w:hint="default"/>
      </w:rPr>
    </w:lvl>
    <w:lvl w:ilvl="8" w:tplc="B914C086" w:tentative="1">
      <w:start w:val="1"/>
      <w:numFmt w:val="bullet"/>
      <w:lvlText w:val=""/>
      <w:lvlJc w:val="left"/>
      <w:pPr>
        <w:tabs>
          <w:tab w:val="num" w:pos="6338"/>
        </w:tabs>
        <w:ind w:left="6338" w:hanging="360"/>
      </w:pPr>
      <w:rPr>
        <w:rFonts w:ascii="Wingdings" w:hAnsi="Wingdings" w:hint="default"/>
      </w:rPr>
    </w:lvl>
  </w:abstractNum>
  <w:abstractNum w:abstractNumId="5" w15:restartNumberingAfterBreak="0">
    <w:nsid w:val="084D3410"/>
    <w:multiLevelType w:val="hybridMultilevel"/>
    <w:tmpl w:val="F6FCC0F0"/>
    <w:lvl w:ilvl="0" w:tplc="2B441CFA">
      <w:numFmt w:val="bullet"/>
      <w:lvlText w:val="-"/>
      <w:lvlJc w:val="left"/>
      <w:pPr>
        <w:ind w:left="833" w:hanging="360"/>
      </w:pPr>
      <w:rPr>
        <w:rFonts w:ascii="Arial" w:eastAsia="Times New Roman" w:hAnsi="Arial" w:cs="Aria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6" w15:restartNumberingAfterBreak="0">
    <w:nsid w:val="0BF858D2"/>
    <w:multiLevelType w:val="hybridMultilevel"/>
    <w:tmpl w:val="989C11A8"/>
    <w:lvl w:ilvl="0" w:tplc="0410000F">
      <w:start w:val="1"/>
      <w:numFmt w:val="decimal"/>
      <w:lvlText w:val="%1."/>
      <w:lvlJc w:val="left"/>
      <w:pPr>
        <w:ind w:left="720" w:hanging="360"/>
      </w:pPr>
      <w:rPr>
        <w:rFonts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F277D5B"/>
    <w:multiLevelType w:val="hybridMultilevel"/>
    <w:tmpl w:val="C3066CDE"/>
    <w:lvl w:ilvl="0" w:tplc="565A219E">
      <w:start w:val="1"/>
      <w:numFmt w:val="bullet"/>
      <w:lvlText w:val="-"/>
      <w:lvlJc w:val="left"/>
      <w:pPr>
        <w:tabs>
          <w:tab w:val="num" w:pos="473"/>
        </w:tabs>
        <w:ind w:left="473" w:hanging="360"/>
      </w:pPr>
      <w:rPr>
        <w:rFonts w:ascii="Arial" w:hAnsi="Arial" w:hint="default"/>
        <w:color w:val="auto"/>
        <w:sz w:val="20"/>
        <w:szCs w:val="20"/>
      </w:rPr>
    </w:lvl>
    <w:lvl w:ilvl="1" w:tplc="1E1EE9F4">
      <w:numFmt w:val="bullet"/>
      <w:lvlText w:val="•"/>
      <w:lvlJc w:val="left"/>
      <w:pPr>
        <w:ind w:left="1538" w:hanging="705"/>
      </w:pPr>
      <w:rPr>
        <w:rFonts w:ascii="Arial" w:eastAsia="Times New Roman" w:hAnsi="Arial" w:cs="Arial" w:hint="default"/>
      </w:rPr>
    </w:lvl>
    <w:lvl w:ilvl="2" w:tplc="6C02FB8C">
      <w:numFmt w:val="bullet"/>
      <w:lvlText w:val="-"/>
      <w:lvlJc w:val="left"/>
      <w:pPr>
        <w:ind w:left="2258" w:hanging="705"/>
      </w:pPr>
      <w:rPr>
        <w:rFonts w:ascii="Arial" w:eastAsia="Times New Roman" w:hAnsi="Arial" w:cs="Arial" w:hint="default"/>
      </w:rPr>
    </w:lvl>
    <w:lvl w:ilvl="3" w:tplc="0410000F" w:tentative="1">
      <w:start w:val="1"/>
      <w:numFmt w:val="bullet"/>
      <w:lvlText w:val=""/>
      <w:lvlJc w:val="left"/>
      <w:pPr>
        <w:tabs>
          <w:tab w:val="num" w:pos="2633"/>
        </w:tabs>
        <w:ind w:left="2633" w:hanging="360"/>
      </w:pPr>
      <w:rPr>
        <w:rFonts w:ascii="Symbol" w:hAnsi="Symbol" w:hint="default"/>
      </w:rPr>
    </w:lvl>
    <w:lvl w:ilvl="4" w:tplc="04100019" w:tentative="1">
      <w:start w:val="1"/>
      <w:numFmt w:val="bullet"/>
      <w:lvlText w:val="o"/>
      <w:lvlJc w:val="left"/>
      <w:pPr>
        <w:tabs>
          <w:tab w:val="num" w:pos="3353"/>
        </w:tabs>
        <w:ind w:left="3353" w:hanging="360"/>
      </w:pPr>
      <w:rPr>
        <w:rFonts w:ascii="Courier New" w:hAnsi="Courier New" w:cs="Courier New" w:hint="default"/>
      </w:rPr>
    </w:lvl>
    <w:lvl w:ilvl="5" w:tplc="0410001B" w:tentative="1">
      <w:start w:val="1"/>
      <w:numFmt w:val="bullet"/>
      <w:lvlText w:val=""/>
      <w:lvlJc w:val="left"/>
      <w:pPr>
        <w:tabs>
          <w:tab w:val="num" w:pos="4073"/>
        </w:tabs>
        <w:ind w:left="4073" w:hanging="360"/>
      </w:pPr>
      <w:rPr>
        <w:rFonts w:ascii="Wingdings" w:hAnsi="Wingdings" w:hint="default"/>
      </w:rPr>
    </w:lvl>
    <w:lvl w:ilvl="6" w:tplc="0410000F" w:tentative="1">
      <w:start w:val="1"/>
      <w:numFmt w:val="bullet"/>
      <w:lvlText w:val=""/>
      <w:lvlJc w:val="left"/>
      <w:pPr>
        <w:tabs>
          <w:tab w:val="num" w:pos="4793"/>
        </w:tabs>
        <w:ind w:left="4793" w:hanging="360"/>
      </w:pPr>
      <w:rPr>
        <w:rFonts w:ascii="Symbol" w:hAnsi="Symbol" w:hint="default"/>
      </w:rPr>
    </w:lvl>
    <w:lvl w:ilvl="7" w:tplc="04100019" w:tentative="1">
      <w:start w:val="1"/>
      <w:numFmt w:val="bullet"/>
      <w:lvlText w:val="o"/>
      <w:lvlJc w:val="left"/>
      <w:pPr>
        <w:tabs>
          <w:tab w:val="num" w:pos="5513"/>
        </w:tabs>
        <w:ind w:left="5513" w:hanging="360"/>
      </w:pPr>
      <w:rPr>
        <w:rFonts w:ascii="Courier New" w:hAnsi="Courier New" w:cs="Courier New" w:hint="default"/>
      </w:rPr>
    </w:lvl>
    <w:lvl w:ilvl="8" w:tplc="0410001B"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0FAD1B44"/>
    <w:multiLevelType w:val="hybridMultilevel"/>
    <w:tmpl w:val="7EE48FA2"/>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9" w15:restartNumberingAfterBreak="0">
    <w:nsid w:val="1A0A31A3"/>
    <w:multiLevelType w:val="hybridMultilevel"/>
    <w:tmpl w:val="EE64322E"/>
    <w:name w:val="WWNum422"/>
    <w:lvl w:ilvl="0" w:tplc="E26E3776">
      <w:start w:val="2"/>
      <w:numFmt w:val="decimal"/>
      <w:lvlText w:val="%1)"/>
      <w:lvlJc w:val="left"/>
      <w:pPr>
        <w:tabs>
          <w:tab w:val="num" w:pos="578"/>
        </w:tabs>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BF37CE4"/>
    <w:multiLevelType w:val="hybridMultilevel"/>
    <w:tmpl w:val="FF120456"/>
    <w:lvl w:ilvl="0" w:tplc="C60659D6">
      <w:numFmt w:val="bullet"/>
      <w:lvlText w:val="-"/>
      <w:lvlJc w:val="left"/>
      <w:pPr>
        <w:tabs>
          <w:tab w:val="num" w:pos="1134"/>
        </w:tabs>
        <w:ind w:left="1134" w:hanging="360"/>
      </w:pPr>
      <w:rPr>
        <w:rFonts w:ascii="Arial" w:eastAsia="Times New Roman" w:hAnsi="Arial" w:hint="default"/>
      </w:rPr>
    </w:lvl>
    <w:lvl w:ilvl="1" w:tplc="04100003" w:tentative="1">
      <w:start w:val="1"/>
      <w:numFmt w:val="bullet"/>
      <w:lvlText w:val="o"/>
      <w:lvlJc w:val="left"/>
      <w:pPr>
        <w:tabs>
          <w:tab w:val="num" w:pos="1854"/>
        </w:tabs>
        <w:ind w:left="1854" w:hanging="360"/>
      </w:pPr>
      <w:rPr>
        <w:rFonts w:ascii="Courier New" w:hAnsi="Courier New" w:hint="default"/>
      </w:rPr>
    </w:lvl>
    <w:lvl w:ilvl="2" w:tplc="04100005" w:tentative="1">
      <w:start w:val="1"/>
      <w:numFmt w:val="bullet"/>
      <w:lvlText w:val=""/>
      <w:lvlJc w:val="left"/>
      <w:pPr>
        <w:tabs>
          <w:tab w:val="num" w:pos="2574"/>
        </w:tabs>
        <w:ind w:left="2574" w:hanging="360"/>
      </w:pPr>
      <w:rPr>
        <w:rFonts w:ascii="Wingdings" w:hAnsi="Wingdings" w:hint="default"/>
      </w:rPr>
    </w:lvl>
    <w:lvl w:ilvl="3" w:tplc="04100001" w:tentative="1">
      <w:start w:val="1"/>
      <w:numFmt w:val="bullet"/>
      <w:lvlText w:val=""/>
      <w:lvlJc w:val="left"/>
      <w:pPr>
        <w:tabs>
          <w:tab w:val="num" w:pos="3294"/>
        </w:tabs>
        <w:ind w:left="3294" w:hanging="360"/>
      </w:pPr>
      <w:rPr>
        <w:rFonts w:ascii="Symbol" w:hAnsi="Symbol" w:hint="default"/>
      </w:rPr>
    </w:lvl>
    <w:lvl w:ilvl="4" w:tplc="04100003" w:tentative="1">
      <w:start w:val="1"/>
      <w:numFmt w:val="bullet"/>
      <w:lvlText w:val="o"/>
      <w:lvlJc w:val="left"/>
      <w:pPr>
        <w:tabs>
          <w:tab w:val="num" w:pos="4014"/>
        </w:tabs>
        <w:ind w:left="4014" w:hanging="360"/>
      </w:pPr>
      <w:rPr>
        <w:rFonts w:ascii="Courier New" w:hAnsi="Courier New" w:hint="default"/>
      </w:rPr>
    </w:lvl>
    <w:lvl w:ilvl="5" w:tplc="04100005" w:tentative="1">
      <w:start w:val="1"/>
      <w:numFmt w:val="bullet"/>
      <w:lvlText w:val=""/>
      <w:lvlJc w:val="left"/>
      <w:pPr>
        <w:tabs>
          <w:tab w:val="num" w:pos="4734"/>
        </w:tabs>
        <w:ind w:left="4734" w:hanging="360"/>
      </w:pPr>
      <w:rPr>
        <w:rFonts w:ascii="Wingdings" w:hAnsi="Wingdings" w:hint="default"/>
      </w:rPr>
    </w:lvl>
    <w:lvl w:ilvl="6" w:tplc="04100001" w:tentative="1">
      <w:start w:val="1"/>
      <w:numFmt w:val="bullet"/>
      <w:lvlText w:val=""/>
      <w:lvlJc w:val="left"/>
      <w:pPr>
        <w:tabs>
          <w:tab w:val="num" w:pos="5454"/>
        </w:tabs>
        <w:ind w:left="5454" w:hanging="360"/>
      </w:pPr>
      <w:rPr>
        <w:rFonts w:ascii="Symbol" w:hAnsi="Symbol" w:hint="default"/>
      </w:rPr>
    </w:lvl>
    <w:lvl w:ilvl="7" w:tplc="04100003" w:tentative="1">
      <w:start w:val="1"/>
      <w:numFmt w:val="bullet"/>
      <w:lvlText w:val="o"/>
      <w:lvlJc w:val="left"/>
      <w:pPr>
        <w:tabs>
          <w:tab w:val="num" w:pos="6174"/>
        </w:tabs>
        <w:ind w:left="6174" w:hanging="360"/>
      </w:pPr>
      <w:rPr>
        <w:rFonts w:ascii="Courier New" w:hAnsi="Courier New" w:hint="default"/>
      </w:rPr>
    </w:lvl>
    <w:lvl w:ilvl="8" w:tplc="04100005" w:tentative="1">
      <w:start w:val="1"/>
      <w:numFmt w:val="bullet"/>
      <w:lvlText w:val=""/>
      <w:lvlJc w:val="left"/>
      <w:pPr>
        <w:tabs>
          <w:tab w:val="num" w:pos="6894"/>
        </w:tabs>
        <w:ind w:left="6894" w:hanging="360"/>
      </w:pPr>
      <w:rPr>
        <w:rFonts w:ascii="Wingdings" w:hAnsi="Wingdings" w:hint="default"/>
      </w:rPr>
    </w:lvl>
  </w:abstractNum>
  <w:abstractNum w:abstractNumId="11" w15:restartNumberingAfterBreak="0">
    <w:nsid w:val="1C0D6011"/>
    <w:multiLevelType w:val="hybridMultilevel"/>
    <w:tmpl w:val="67325790"/>
    <w:lvl w:ilvl="0" w:tplc="000018BE">
      <w:start w:val="1"/>
      <w:numFmt w:val="bullet"/>
      <w:lvlText w:val="-"/>
      <w:lvlJc w:val="left"/>
      <w:pPr>
        <w:ind w:left="578" w:hanging="360"/>
      </w:pPr>
      <w:rPr>
        <w:rFont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2" w15:restartNumberingAfterBreak="0">
    <w:nsid w:val="1D9764BC"/>
    <w:multiLevelType w:val="hybridMultilevel"/>
    <w:tmpl w:val="13C6FFD2"/>
    <w:lvl w:ilvl="0" w:tplc="31840F10">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3" w15:restartNumberingAfterBreak="0">
    <w:nsid w:val="1E3B6D26"/>
    <w:multiLevelType w:val="hybridMultilevel"/>
    <w:tmpl w:val="AF3C1CA8"/>
    <w:lvl w:ilvl="0" w:tplc="BF98CF4A">
      <w:start w:val="11"/>
      <w:numFmt w:val="bullet"/>
      <w:lvlText w:val="-"/>
      <w:lvlJc w:val="left"/>
      <w:pPr>
        <w:ind w:left="152" w:hanging="862"/>
      </w:pPr>
      <w:rPr>
        <w:rFonts w:ascii="Arial" w:eastAsia="Times New Roman" w:hAnsi="Arial" w:hint="default"/>
        <w:w w:val="100"/>
        <w:sz w:val="20"/>
        <w:szCs w:val="20"/>
        <w:lang w:val="it-IT" w:eastAsia="en-US" w:bidi="ar-SA"/>
      </w:rPr>
    </w:lvl>
    <w:lvl w:ilvl="1" w:tplc="FFFFFFFF">
      <w:numFmt w:val="bullet"/>
      <w:lvlText w:val="•"/>
      <w:lvlJc w:val="left"/>
      <w:pPr>
        <w:ind w:left="1192" w:hanging="862"/>
      </w:pPr>
      <w:rPr>
        <w:rFonts w:hint="default"/>
        <w:lang w:val="it-IT" w:eastAsia="en-US" w:bidi="ar-SA"/>
      </w:rPr>
    </w:lvl>
    <w:lvl w:ilvl="2" w:tplc="FFFFFFFF">
      <w:numFmt w:val="bullet"/>
      <w:lvlText w:val="•"/>
      <w:lvlJc w:val="left"/>
      <w:pPr>
        <w:ind w:left="2224" w:hanging="862"/>
      </w:pPr>
      <w:rPr>
        <w:rFonts w:hint="default"/>
        <w:lang w:val="it-IT" w:eastAsia="en-US" w:bidi="ar-SA"/>
      </w:rPr>
    </w:lvl>
    <w:lvl w:ilvl="3" w:tplc="FFFFFFFF">
      <w:numFmt w:val="bullet"/>
      <w:lvlText w:val="•"/>
      <w:lvlJc w:val="left"/>
      <w:pPr>
        <w:ind w:left="3257" w:hanging="862"/>
      </w:pPr>
      <w:rPr>
        <w:rFonts w:hint="default"/>
        <w:lang w:val="it-IT" w:eastAsia="en-US" w:bidi="ar-SA"/>
      </w:rPr>
    </w:lvl>
    <w:lvl w:ilvl="4" w:tplc="FFFFFFFF">
      <w:numFmt w:val="bullet"/>
      <w:lvlText w:val="•"/>
      <w:lvlJc w:val="left"/>
      <w:pPr>
        <w:ind w:left="4289" w:hanging="862"/>
      </w:pPr>
      <w:rPr>
        <w:rFonts w:hint="default"/>
        <w:lang w:val="it-IT" w:eastAsia="en-US" w:bidi="ar-SA"/>
      </w:rPr>
    </w:lvl>
    <w:lvl w:ilvl="5" w:tplc="FFFFFFFF">
      <w:numFmt w:val="bullet"/>
      <w:lvlText w:val="•"/>
      <w:lvlJc w:val="left"/>
      <w:pPr>
        <w:ind w:left="5322" w:hanging="862"/>
      </w:pPr>
      <w:rPr>
        <w:rFonts w:hint="default"/>
        <w:lang w:val="it-IT" w:eastAsia="en-US" w:bidi="ar-SA"/>
      </w:rPr>
    </w:lvl>
    <w:lvl w:ilvl="6" w:tplc="FFFFFFFF">
      <w:numFmt w:val="bullet"/>
      <w:lvlText w:val="•"/>
      <w:lvlJc w:val="left"/>
      <w:pPr>
        <w:ind w:left="6354" w:hanging="862"/>
      </w:pPr>
      <w:rPr>
        <w:rFonts w:hint="default"/>
        <w:lang w:val="it-IT" w:eastAsia="en-US" w:bidi="ar-SA"/>
      </w:rPr>
    </w:lvl>
    <w:lvl w:ilvl="7" w:tplc="FFFFFFFF">
      <w:numFmt w:val="bullet"/>
      <w:lvlText w:val="•"/>
      <w:lvlJc w:val="left"/>
      <w:pPr>
        <w:ind w:left="7387" w:hanging="862"/>
      </w:pPr>
      <w:rPr>
        <w:rFonts w:hint="default"/>
        <w:lang w:val="it-IT" w:eastAsia="en-US" w:bidi="ar-SA"/>
      </w:rPr>
    </w:lvl>
    <w:lvl w:ilvl="8" w:tplc="FFFFFFFF">
      <w:numFmt w:val="bullet"/>
      <w:lvlText w:val="•"/>
      <w:lvlJc w:val="left"/>
      <w:pPr>
        <w:ind w:left="8419" w:hanging="862"/>
      </w:pPr>
      <w:rPr>
        <w:rFonts w:hint="default"/>
        <w:lang w:val="it-IT" w:eastAsia="en-US" w:bidi="ar-SA"/>
      </w:rPr>
    </w:lvl>
  </w:abstractNum>
  <w:abstractNum w:abstractNumId="14" w15:restartNumberingAfterBreak="0">
    <w:nsid w:val="28C01785"/>
    <w:multiLevelType w:val="hybridMultilevel"/>
    <w:tmpl w:val="0FD80FF2"/>
    <w:lvl w:ilvl="0" w:tplc="3CCEF804">
      <w:start w:val="1"/>
      <w:numFmt w:val="decimal"/>
      <w:lvlText w:val="%1."/>
      <w:lvlJc w:val="left"/>
      <w:pPr>
        <w:ind w:left="557" w:hanging="289"/>
      </w:pPr>
      <w:rPr>
        <w:rFonts w:ascii="Arial" w:eastAsia="Arial" w:hAnsi="Arial" w:cs="Arial" w:hint="default"/>
        <w:spacing w:val="-6"/>
        <w:w w:val="102"/>
        <w:sz w:val="20"/>
        <w:szCs w:val="20"/>
        <w:lang w:val="it-IT" w:eastAsia="en-US" w:bidi="ar-SA"/>
      </w:rPr>
    </w:lvl>
    <w:lvl w:ilvl="1" w:tplc="77A80068">
      <w:numFmt w:val="bullet"/>
      <w:lvlText w:val="•"/>
      <w:lvlJc w:val="left"/>
      <w:pPr>
        <w:ind w:left="1548" w:hanging="289"/>
      </w:pPr>
      <w:rPr>
        <w:rFonts w:hint="default"/>
        <w:lang w:val="it-IT" w:eastAsia="en-US" w:bidi="ar-SA"/>
      </w:rPr>
    </w:lvl>
    <w:lvl w:ilvl="2" w:tplc="F59E4E48">
      <w:numFmt w:val="bullet"/>
      <w:lvlText w:val="•"/>
      <w:lvlJc w:val="left"/>
      <w:pPr>
        <w:ind w:left="2536" w:hanging="289"/>
      </w:pPr>
      <w:rPr>
        <w:rFonts w:hint="default"/>
        <w:lang w:val="it-IT" w:eastAsia="en-US" w:bidi="ar-SA"/>
      </w:rPr>
    </w:lvl>
    <w:lvl w:ilvl="3" w:tplc="839C9AE6">
      <w:numFmt w:val="bullet"/>
      <w:lvlText w:val="•"/>
      <w:lvlJc w:val="left"/>
      <w:pPr>
        <w:ind w:left="3525" w:hanging="289"/>
      </w:pPr>
      <w:rPr>
        <w:rFonts w:hint="default"/>
        <w:lang w:val="it-IT" w:eastAsia="en-US" w:bidi="ar-SA"/>
      </w:rPr>
    </w:lvl>
    <w:lvl w:ilvl="4" w:tplc="ECC4A1E6">
      <w:numFmt w:val="bullet"/>
      <w:lvlText w:val="•"/>
      <w:lvlJc w:val="left"/>
      <w:pPr>
        <w:ind w:left="4513" w:hanging="289"/>
      </w:pPr>
      <w:rPr>
        <w:rFonts w:hint="default"/>
        <w:lang w:val="it-IT" w:eastAsia="en-US" w:bidi="ar-SA"/>
      </w:rPr>
    </w:lvl>
    <w:lvl w:ilvl="5" w:tplc="88B61E22">
      <w:numFmt w:val="bullet"/>
      <w:lvlText w:val="•"/>
      <w:lvlJc w:val="left"/>
      <w:pPr>
        <w:ind w:left="5502" w:hanging="289"/>
      </w:pPr>
      <w:rPr>
        <w:rFonts w:hint="default"/>
        <w:lang w:val="it-IT" w:eastAsia="en-US" w:bidi="ar-SA"/>
      </w:rPr>
    </w:lvl>
    <w:lvl w:ilvl="6" w:tplc="5ED46C64">
      <w:numFmt w:val="bullet"/>
      <w:lvlText w:val="•"/>
      <w:lvlJc w:val="left"/>
      <w:pPr>
        <w:ind w:left="6490" w:hanging="289"/>
      </w:pPr>
      <w:rPr>
        <w:rFonts w:hint="default"/>
        <w:lang w:val="it-IT" w:eastAsia="en-US" w:bidi="ar-SA"/>
      </w:rPr>
    </w:lvl>
    <w:lvl w:ilvl="7" w:tplc="D7987118">
      <w:numFmt w:val="bullet"/>
      <w:lvlText w:val="•"/>
      <w:lvlJc w:val="left"/>
      <w:pPr>
        <w:ind w:left="7478" w:hanging="289"/>
      </w:pPr>
      <w:rPr>
        <w:rFonts w:hint="default"/>
        <w:lang w:val="it-IT" w:eastAsia="en-US" w:bidi="ar-SA"/>
      </w:rPr>
    </w:lvl>
    <w:lvl w:ilvl="8" w:tplc="27FC7474">
      <w:numFmt w:val="bullet"/>
      <w:lvlText w:val="•"/>
      <w:lvlJc w:val="left"/>
      <w:pPr>
        <w:ind w:left="8467" w:hanging="289"/>
      </w:pPr>
      <w:rPr>
        <w:rFonts w:hint="default"/>
        <w:lang w:val="it-IT" w:eastAsia="en-US" w:bidi="ar-SA"/>
      </w:rPr>
    </w:lvl>
  </w:abstractNum>
  <w:abstractNum w:abstractNumId="15" w15:restartNumberingAfterBreak="0">
    <w:nsid w:val="28CE2890"/>
    <w:multiLevelType w:val="hybridMultilevel"/>
    <w:tmpl w:val="BD54E9D6"/>
    <w:lvl w:ilvl="0" w:tplc="43E07E44">
      <w:numFmt w:val="bullet"/>
      <w:lvlText w:val="-"/>
      <w:lvlJc w:val="left"/>
      <w:pPr>
        <w:ind w:left="449" w:hanging="144"/>
      </w:pPr>
      <w:rPr>
        <w:rFonts w:ascii="Arial" w:eastAsia="Arial" w:hAnsi="Arial" w:cs="Arial" w:hint="default"/>
        <w:w w:val="101"/>
        <w:sz w:val="20"/>
        <w:szCs w:val="20"/>
        <w:lang w:val="it-IT" w:eastAsia="en-US" w:bidi="ar-SA"/>
      </w:rPr>
    </w:lvl>
    <w:lvl w:ilvl="1" w:tplc="7930CCFE">
      <w:numFmt w:val="bullet"/>
      <w:lvlText w:val="•"/>
      <w:lvlJc w:val="left"/>
      <w:pPr>
        <w:ind w:left="1402" w:hanging="144"/>
      </w:pPr>
      <w:rPr>
        <w:rFonts w:hint="default"/>
        <w:lang w:val="it-IT" w:eastAsia="en-US" w:bidi="ar-SA"/>
      </w:rPr>
    </w:lvl>
    <w:lvl w:ilvl="2" w:tplc="E11801A0">
      <w:numFmt w:val="bullet"/>
      <w:lvlText w:val="•"/>
      <w:lvlJc w:val="left"/>
      <w:pPr>
        <w:ind w:left="2364" w:hanging="144"/>
      </w:pPr>
      <w:rPr>
        <w:rFonts w:hint="default"/>
        <w:lang w:val="it-IT" w:eastAsia="en-US" w:bidi="ar-SA"/>
      </w:rPr>
    </w:lvl>
    <w:lvl w:ilvl="3" w:tplc="C270F60A">
      <w:numFmt w:val="bullet"/>
      <w:lvlText w:val="•"/>
      <w:lvlJc w:val="left"/>
      <w:pPr>
        <w:ind w:left="3327" w:hanging="144"/>
      </w:pPr>
      <w:rPr>
        <w:rFonts w:hint="default"/>
        <w:lang w:val="it-IT" w:eastAsia="en-US" w:bidi="ar-SA"/>
      </w:rPr>
    </w:lvl>
    <w:lvl w:ilvl="4" w:tplc="639AA700">
      <w:numFmt w:val="bullet"/>
      <w:lvlText w:val="•"/>
      <w:lvlJc w:val="left"/>
      <w:pPr>
        <w:ind w:left="4289" w:hanging="144"/>
      </w:pPr>
      <w:rPr>
        <w:rFonts w:hint="default"/>
        <w:lang w:val="it-IT" w:eastAsia="en-US" w:bidi="ar-SA"/>
      </w:rPr>
    </w:lvl>
    <w:lvl w:ilvl="5" w:tplc="35160EA2">
      <w:numFmt w:val="bullet"/>
      <w:lvlText w:val="•"/>
      <w:lvlJc w:val="left"/>
      <w:pPr>
        <w:ind w:left="5252" w:hanging="144"/>
      </w:pPr>
      <w:rPr>
        <w:rFonts w:hint="default"/>
        <w:lang w:val="it-IT" w:eastAsia="en-US" w:bidi="ar-SA"/>
      </w:rPr>
    </w:lvl>
    <w:lvl w:ilvl="6" w:tplc="C0201DA0">
      <w:numFmt w:val="bullet"/>
      <w:lvlText w:val="•"/>
      <w:lvlJc w:val="left"/>
      <w:pPr>
        <w:ind w:left="6214" w:hanging="144"/>
      </w:pPr>
      <w:rPr>
        <w:rFonts w:hint="default"/>
        <w:lang w:val="it-IT" w:eastAsia="en-US" w:bidi="ar-SA"/>
      </w:rPr>
    </w:lvl>
    <w:lvl w:ilvl="7" w:tplc="F01E57B2">
      <w:numFmt w:val="bullet"/>
      <w:lvlText w:val="•"/>
      <w:lvlJc w:val="left"/>
      <w:pPr>
        <w:ind w:left="7176" w:hanging="144"/>
      </w:pPr>
      <w:rPr>
        <w:rFonts w:hint="default"/>
        <w:lang w:val="it-IT" w:eastAsia="en-US" w:bidi="ar-SA"/>
      </w:rPr>
    </w:lvl>
    <w:lvl w:ilvl="8" w:tplc="BC4095A4">
      <w:numFmt w:val="bullet"/>
      <w:lvlText w:val="•"/>
      <w:lvlJc w:val="left"/>
      <w:pPr>
        <w:ind w:left="8139" w:hanging="144"/>
      </w:pPr>
      <w:rPr>
        <w:rFonts w:hint="default"/>
        <w:lang w:val="it-IT" w:eastAsia="en-US" w:bidi="ar-SA"/>
      </w:rPr>
    </w:lvl>
  </w:abstractNum>
  <w:abstractNum w:abstractNumId="16" w15:restartNumberingAfterBreak="0">
    <w:nsid w:val="2C784317"/>
    <w:multiLevelType w:val="hybridMultilevel"/>
    <w:tmpl w:val="FFFFFFFF"/>
    <w:lvl w:ilvl="0" w:tplc="04100001">
      <w:numFmt w:val="bullet"/>
      <w:lvlText w:val=""/>
      <w:lvlJc w:val="left"/>
      <w:pPr>
        <w:ind w:left="465" w:hanging="358"/>
      </w:pPr>
      <w:rPr>
        <w:rFonts w:ascii="Symbol" w:eastAsia="Times New Roman" w:hAnsi="Symbol" w:hint="default"/>
        <w:w w:val="99"/>
        <w:sz w:val="20"/>
      </w:rPr>
    </w:lvl>
    <w:lvl w:ilvl="1" w:tplc="04100019">
      <w:numFmt w:val="bullet"/>
      <w:lvlText w:val="•"/>
      <w:lvlJc w:val="left"/>
      <w:pPr>
        <w:ind w:left="1419" w:hanging="358"/>
      </w:pPr>
      <w:rPr>
        <w:rFonts w:hint="default"/>
      </w:rPr>
    </w:lvl>
    <w:lvl w:ilvl="2" w:tplc="0410001B">
      <w:numFmt w:val="bullet"/>
      <w:lvlText w:val="•"/>
      <w:lvlJc w:val="left"/>
      <w:pPr>
        <w:ind w:left="2378" w:hanging="358"/>
      </w:pPr>
      <w:rPr>
        <w:rFonts w:hint="default"/>
      </w:rPr>
    </w:lvl>
    <w:lvl w:ilvl="3" w:tplc="0410000F">
      <w:numFmt w:val="bullet"/>
      <w:lvlText w:val="•"/>
      <w:lvlJc w:val="left"/>
      <w:pPr>
        <w:ind w:left="3337" w:hanging="358"/>
      </w:pPr>
      <w:rPr>
        <w:rFonts w:hint="default"/>
      </w:rPr>
    </w:lvl>
    <w:lvl w:ilvl="4" w:tplc="04100019">
      <w:numFmt w:val="bullet"/>
      <w:lvlText w:val="•"/>
      <w:lvlJc w:val="left"/>
      <w:pPr>
        <w:ind w:left="4296" w:hanging="358"/>
      </w:pPr>
      <w:rPr>
        <w:rFonts w:hint="default"/>
      </w:rPr>
    </w:lvl>
    <w:lvl w:ilvl="5" w:tplc="0410001B">
      <w:numFmt w:val="bullet"/>
      <w:lvlText w:val="•"/>
      <w:lvlJc w:val="left"/>
      <w:pPr>
        <w:ind w:left="5255" w:hanging="358"/>
      </w:pPr>
      <w:rPr>
        <w:rFonts w:hint="default"/>
      </w:rPr>
    </w:lvl>
    <w:lvl w:ilvl="6" w:tplc="0410000F">
      <w:numFmt w:val="bullet"/>
      <w:lvlText w:val="•"/>
      <w:lvlJc w:val="left"/>
      <w:pPr>
        <w:ind w:left="6214" w:hanging="358"/>
      </w:pPr>
      <w:rPr>
        <w:rFonts w:hint="default"/>
      </w:rPr>
    </w:lvl>
    <w:lvl w:ilvl="7" w:tplc="04100019">
      <w:numFmt w:val="bullet"/>
      <w:lvlText w:val="•"/>
      <w:lvlJc w:val="left"/>
      <w:pPr>
        <w:ind w:left="7173" w:hanging="358"/>
      </w:pPr>
      <w:rPr>
        <w:rFonts w:hint="default"/>
      </w:rPr>
    </w:lvl>
    <w:lvl w:ilvl="8" w:tplc="0410001B">
      <w:numFmt w:val="bullet"/>
      <w:lvlText w:val="•"/>
      <w:lvlJc w:val="left"/>
      <w:pPr>
        <w:ind w:left="8132" w:hanging="358"/>
      </w:pPr>
      <w:rPr>
        <w:rFonts w:hint="default"/>
      </w:rPr>
    </w:lvl>
  </w:abstractNum>
  <w:abstractNum w:abstractNumId="17" w15:restartNumberingAfterBreak="0">
    <w:nsid w:val="2DE0300D"/>
    <w:multiLevelType w:val="hybridMultilevel"/>
    <w:tmpl w:val="46742264"/>
    <w:lvl w:ilvl="0" w:tplc="A07E69C4">
      <w:start w:val="1"/>
      <w:numFmt w:val="decimal"/>
      <w:lvlText w:val="%1)"/>
      <w:lvlJc w:val="left"/>
      <w:pPr>
        <w:ind w:left="160" w:hanging="264"/>
      </w:pPr>
      <w:rPr>
        <w:rFonts w:ascii="Arial" w:eastAsia="Arial" w:hAnsi="Arial" w:cs="Arial" w:hint="default"/>
        <w:spacing w:val="-6"/>
        <w:w w:val="101"/>
        <w:sz w:val="20"/>
        <w:szCs w:val="20"/>
        <w:lang w:val="it-IT" w:eastAsia="en-US" w:bidi="ar-SA"/>
      </w:rPr>
    </w:lvl>
    <w:lvl w:ilvl="1" w:tplc="07C0B9D4">
      <w:numFmt w:val="bullet"/>
      <w:lvlText w:val="•"/>
      <w:lvlJc w:val="left"/>
      <w:pPr>
        <w:ind w:left="932" w:hanging="264"/>
      </w:pPr>
      <w:rPr>
        <w:rFonts w:hint="default"/>
        <w:lang w:val="it-IT" w:eastAsia="en-US" w:bidi="ar-SA"/>
      </w:rPr>
    </w:lvl>
    <w:lvl w:ilvl="2" w:tplc="93CEC8B6">
      <w:numFmt w:val="bullet"/>
      <w:lvlText w:val="•"/>
      <w:lvlJc w:val="left"/>
      <w:pPr>
        <w:ind w:left="1705" w:hanging="264"/>
      </w:pPr>
      <w:rPr>
        <w:rFonts w:hint="default"/>
        <w:lang w:val="it-IT" w:eastAsia="en-US" w:bidi="ar-SA"/>
      </w:rPr>
    </w:lvl>
    <w:lvl w:ilvl="3" w:tplc="9BEE812C">
      <w:numFmt w:val="bullet"/>
      <w:lvlText w:val="•"/>
      <w:lvlJc w:val="left"/>
      <w:pPr>
        <w:ind w:left="2478" w:hanging="264"/>
      </w:pPr>
      <w:rPr>
        <w:rFonts w:hint="default"/>
        <w:lang w:val="it-IT" w:eastAsia="en-US" w:bidi="ar-SA"/>
      </w:rPr>
    </w:lvl>
    <w:lvl w:ilvl="4" w:tplc="1C4CF15C">
      <w:numFmt w:val="bullet"/>
      <w:lvlText w:val="•"/>
      <w:lvlJc w:val="left"/>
      <w:pPr>
        <w:ind w:left="3251" w:hanging="264"/>
      </w:pPr>
      <w:rPr>
        <w:rFonts w:hint="default"/>
        <w:lang w:val="it-IT" w:eastAsia="en-US" w:bidi="ar-SA"/>
      </w:rPr>
    </w:lvl>
    <w:lvl w:ilvl="5" w:tplc="E18099B0">
      <w:numFmt w:val="bullet"/>
      <w:lvlText w:val="•"/>
      <w:lvlJc w:val="left"/>
      <w:pPr>
        <w:ind w:left="4024" w:hanging="264"/>
      </w:pPr>
      <w:rPr>
        <w:rFonts w:hint="default"/>
        <w:lang w:val="it-IT" w:eastAsia="en-US" w:bidi="ar-SA"/>
      </w:rPr>
    </w:lvl>
    <w:lvl w:ilvl="6" w:tplc="6F00ED9C">
      <w:numFmt w:val="bullet"/>
      <w:lvlText w:val="•"/>
      <w:lvlJc w:val="left"/>
      <w:pPr>
        <w:ind w:left="4797" w:hanging="264"/>
      </w:pPr>
      <w:rPr>
        <w:rFonts w:hint="default"/>
        <w:lang w:val="it-IT" w:eastAsia="en-US" w:bidi="ar-SA"/>
      </w:rPr>
    </w:lvl>
    <w:lvl w:ilvl="7" w:tplc="42F40D3E">
      <w:numFmt w:val="bullet"/>
      <w:lvlText w:val="•"/>
      <w:lvlJc w:val="left"/>
      <w:pPr>
        <w:ind w:left="5570" w:hanging="264"/>
      </w:pPr>
      <w:rPr>
        <w:rFonts w:hint="default"/>
        <w:lang w:val="it-IT" w:eastAsia="en-US" w:bidi="ar-SA"/>
      </w:rPr>
    </w:lvl>
    <w:lvl w:ilvl="8" w:tplc="68EA508A">
      <w:numFmt w:val="bullet"/>
      <w:lvlText w:val="•"/>
      <w:lvlJc w:val="left"/>
      <w:pPr>
        <w:ind w:left="6343" w:hanging="264"/>
      </w:pPr>
      <w:rPr>
        <w:rFonts w:hint="default"/>
        <w:lang w:val="it-IT" w:eastAsia="en-US" w:bidi="ar-SA"/>
      </w:rPr>
    </w:lvl>
  </w:abstractNum>
  <w:abstractNum w:abstractNumId="18" w15:restartNumberingAfterBreak="0">
    <w:nsid w:val="31096579"/>
    <w:multiLevelType w:val="hybridMultilevel"/>
    <w:tmpl w:val="893E8518"/>
    <w:lvl w:ilvl="0" w:tplc="D3A63250">
      <w:start w:val="1"/>
      <w:numFmt w:val="decimal"/>
      <w:lvlText w:val="%1)"/>
      <w:lvlJc w:val="left"/>
      <w:pPr>
        <w:ind w:left="160" w:hanging="240"/>
      </w:pPr>
      <w:rPr>
        <w:rFonts w:ascii="Arial" w:eastAsia="Arial" w:hAnsi="Arial" w:cs="Arial" w:hint="default"/>
        <w:spacing w:val="-6"/>
        <w:w w:val="101"/>
        <w:sz w:val="20"/>
        <w:szCs w:val="20"/>
        <w:lang w:val="it-IT" w:eastAsia="en-US" w:bidi="ar-SA"/>
      </w:rPr>
    </w:lvl>
    <w:lvl w:ilvl="1" w:tplc="CE48430C">
      <w:numFmt w:val="bullet"/>
      <w:lvlText w:val="-"/>
      <w:lvlJc w:val="left"/>
      <w:pPr>
        <w:ind w:left="532" w:hanging="145"/>
      </w:pPr>
      <w:rPr>
        <w:rFonts w:ascii="Arial" w:eastAsia="Arial" w:hAnsi="Arial" w:cs="Arial" w:hint="default"/>
        <w:w w:val="101"/>
        <w:sz w:val="20"/>
        <w:szCs w:val="20"/>
        <w:lang w:val="it-IT" w:eastAsia="en-US" w:bidi="ar-SA"/>
      </w:rPr>
    </w:lvl>
    <w:lvl w:ilvl="2" w:tplc="A1F6F022">
      <w:numFmt w:val="bullet"/>
      <w:lvlText w:val="•"/>
      <w:lvlJc w:val="left"/>
      <w:pPr>
        <w:ind w:left="1357" w:hanging="145"/>
      </w:pPr>
      <w:rPr>
        <w:rFonts w:hint="default"/>
        <w:lang w:val="it-IT" w:eastAsia="en-US" w:bidi="ar-SA"/>
      </w:rPr>
    </w:lvl>
    <w:lvl w:ilvl="3" w:tplc="F92239A0">
      <w:numFmt w:val="bullet"/>
      <w:lvlText w:val="•"/>
      <w:lvlJc w:val="left"/>
      <w:pPr>
        <w:ind w:left="2175" w:hanging="145"/>
      </w:pPr>
      <w:rPr>
        <w:rFonts w:hint="default"/>
        <w:lang w:val="it-IT" w:eastAsia="en-US" w:bidi="ar-SA"/>
      </w:rPr>
    </w:lvl>
    <w:lvl w:ilvl="4" w:tplc="20BAF85E">
      <w:numFmt w:val="bullet"/>
      <w:lvlText w:val="•"/>
      <w:lvlJc w:val="left"/>
      <w:pPr>
        <w:ind w:left="2993" w:hanging="145"/>
      </w:pPr>
      <w:rPr>
        <w:rFonts w:hint="default"/>
        <w:lang w:val="it-IT" w:eastAsia="en-US" w:bidi="ar-SA"/>
      </w:rPr>
    </w:lvl>
    <w:lvl w:ilvl="5" w:tplc="D21C2116">
      <w:numFmt w:val="bullet"/>
      <w:lvlText w:val="•"/>
      <w:lvlJc w:val="left"/>
      <w:pPr>
        <w:ind w:left="3811" w:hanging="145"/>
      </w:pPr>
      <w:rPr>
        <w:rFonts w:hint="default"/>
        <w:lang w:val="it-IT" w:eastAsia="en-US" w:bidi="ar-SA"/>
      </w:rPr>
    </w:lvl>
    <w:lvl w:ilvl="6" w:tplc="9FA2955A">
      <w:numFmt w:val="bullet"/>
      <w:lvlText w:val="•"/>
      <w:lvlJc w:val="left"/>
      <w:pPr>
        <w:ind w:left="4629" w:hanging="145"/>
      </w:pPr>
      <w:rPr>
        <w:rFonts w:hint="default"/>
        <w:lang w:val="it-IT" w:eastAsia="en-US" w:bidi="ar-SA"/>
      </w:rPr>
    </w:lvl>
    <w:lvl w:ilvl="7" w:tplc="373C7D3C">
      <w:numFmt w:val="bullet"/>
      <w:lvlText w:val="•"/>
      <w:lvlJc w:val="left"/>
      <w:pPr>
        <w:ind w:left="5447" w:hanging="145"/>
      </w:pPr>
      <w:rPr>
        <w:rFonts w:hint="default"/>
        <w:lang w:val="it-IT" w:eastAsia="en-US" w:bidi="ar-SA"/>
      </w:rPr>
    </w:lvl>
    <w:lvl w:ilvl="8" w:tplc="C3CE59D6">
      <w:numFmt w:val="bullet"/>
      <w:lvlText w:val="•"/>
      <w:lvlJc w:val="left"/>
      <w:pPr>
        <w:ind w:left="6265" w:hanging="145"/>
      </w:pPr>
      <w:rPr>
        <w:rFonts w:hint="default"/>
        <w:lang w:val="it-IT" w:eastAsia="en-US" w:bidi="ar-SA"/>
      </w:rPr>
    </w:lvl>
  </w:abstractNum>
  <w:abstractNum w:abstractNumId="19" w15:restartNumberingAfterBreak="0">
    <w:nsid w:val="39BD4F2C"/>
    <w:multiLevelType w:val="hybridMultilevel"/>
    <w:tmpl w:val="41C6B3AE"/>
    <w:lvl w:ilvl="0" w:tplc="62805C68">
      <w:numFmt w:val="bullet"/>
      <w:lvlText w:val="-"/>
      <w:lvlJc w:val="left"/>
      <w:pPr>
        <w:ind w:left="833" w:hanging="360"/>
      </w:pPr>
      <w:rPr>
        <w:rFonts w:ascii="Arial" w:eastAsia="Arial" w:hAnsi="Arial" w:cs="Arial" w:hint="default"/>
        <w:w w:val="101"/>
        <w:sz w:val="20"/>
        <w:szCs w:val="20"/>
        <w:lang w:val="it-IT" w:eastAsia="en-US" w:bidi="ar-SA"/>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0" w15:restartNumberingAfterBreak="0">
    <w:nsid w:val="3B4D30BB"/>
    <w:multiLevelType w:val="hybridMultilevel"/>
    <w:tmpl w:val="3F8E98E4"/>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3BE45FA6"/>
    <w:multiLevelType w:val="hybridMultilevel"/>
    <w:tmpl w:val="6694A64E"/>
    <w:lvl w:ilvl="0" w:tplc="7EE6CE58">
      <w:numFmt w:val="bullet"/>
      <w:lvlText w:val=""/>
      <w:lvlJc w:val="left"/>
      <w:pPr>
        <w:ind w:left="152" w:hanging="862"/>
      </w:pPr>
      <w:rPr>
        <w:rFonts w:ascii="Symbol" w:eastAsia="Symbol" w:hAnsi="Symbol" w:cs="Symbol" w:hint="default"/>
        <w:w w:val="100"/>
        <w:sz w:val="20"/>
        <w:szCs w:val="20"/>
        <w:lang w:val="it-IT" w:eastAsia="en-US" w:bidi="ar-SA"/>
      </w:rPr>
    </w:lvl>
    <w:lvl w:ilvl="1" w:tplc="A4828188">
      <w:numFmt w:val="bullet"/>
      <w:lvlText w:val="•"/>
      <w:lvlJc w:val="left"/>
      <w:pPr>
        <w:ind w:left="1192" w:hanging="862"/>
      </w:pPr>
      <w:rPr>
        <w:rFonts w:hint="default"/>
        <w:lang w:val="it-IT" w:eastAsia="en-US" w:bidi="ar-SA"/>
      </w:rPr>
    </w:lvl>
    <w:lvl w:ilvl="2" w:tplc="CCF6B408">
      <w:numFmt w:val="bullet"/>
      <w:lvlText w:val="•"/>
      <w:lvlJc w:val="left"/>
      <w:pPr>
        <w:ind w:left="2224" w:hanging="862"/>
      </w:pPr>
      <w:rPr>
        <w:rFonts w:hint="default"/>
        <w:lang w:val="it-IT" w:eastAsia="en-US" w:bidi="ar-SA"/>
      </w:rPr>
    </w:lvl>
    <w:lvl w:ilvl="3" w:tplc="4C7ED4F8">
      <w:numFmt w:val="bullet"/>
      <w:lvlText w:val="•"/>
      <w:lvlJc w:val="left"/>
      <w:pPr>
        <w:ind w:left="3257" w:hanging="862"/>
      </w:pPr>
      <w:rPr>
        <w:rFonts w:hint="default"/>
        <w:lang w:val="it-IT" w:eastAsia="en-US" w:bidi="ar-SA"/>
      </w:rPr>
    </w:lvl>
    <w:lvl w:ilvl="4" w:tplc="DD26B360">
      <w:numFmt w:val="bullet"/>
      <w:lvlText w:val="•"/>
      <w:lvlJc w:val="left"/>
      <w:pPr>
        <w:ind w:left="4289" w:hanging="862"/>
      </w:pPr>
      <w:rPr>
        <w:rFonts w:hint="default"/>
        <w:lang w:val="it-IT" w:eastAsia="en-US" w:bidi="ar-SA"/>
      </w:rPr>
    </w:lvl>
    <w:lvl w:ilvl="5" w:tplc="F1EEE25A">
      <w:numFmt w:val="bullet"/>
      <w:lvlText w:val="•"/>
      <w:lvlJc w:val="left"/>
      <w:pPr>
        <w:ind w:left="5322" w:hanging="862"/>
      </w:pPr>
      <w:rPr>
        <w:rFonts w:hint="default"/>
        <w:lang w:val="it-IT" w:eastAsia="en-US" w:bidi="ar-SA"/>
      </w:rPr>
    </w:lvl>
    <w:lvl w:ilvl="6" w:tplc="301E7966">
      <w:numFmt w:val="bullet"/>
      <w:lvlText w:val="•"/>
      <w:lvlJc w:val="left"/>
      <w:pPr>
        <w:ind w:left="6354" w:hanging="862"/>
      </w:pPr>
      <w:rPr>
        <w:rFonts w:hint="default"/>
        <w:lang w:val="it-IT" w:eastAsia="en-US" w:bidi="ar-SA"/>
      </w:rPr>
    </w:lvl>
    <w:lvl w:ilvl="7" w:tplc="A4F287D4">
      <w:numFmt w:val="bullet"/>
      <w:lvlText w:val="•"/>
      <w:lvlJc w:val="left"/>
      <w:pPr>
        <w:ind w:left="7387" w:hanging="862"/>
      </w:pPr>
      <w:rPr>
        <w:rFonts w:hint="default"/>
        <w:lang w:val="it-IT" w:eastAsia="en-US" w:bidi="ar-SA"/>
      </w:rPr>
    </w:lvl>
    <w:lvl w:ilvl="8" w:tplc="3882307A">
      <w:numFmt w:val="bullet"/>
      <w:lvlText w:val="•"/>
      <w:lvlJc w:val="left"/>
      <w:pPr>
        <w:ind w:left="8419" w:hanging="862"/>
      </w:pPr>
      <w:rPr>
        <w:rFonts w:hint="default"/>
        <w:lang w:val="it-IT" w:eastAsia="en-US" w:bidi="ar-SA"/>
      </w:rPr>
    </w:lvl>
  </w:abstractNum>
  <w:abstractNum w:abstractNumId="22" w15:restartNumberingAfterBreak="0">
    <w:nsid w:val="3C9E3A21"/>
    <w:multiLevelType w:val="hybridMultilevel"/>
    <w:tmpl w:val="87124B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DC60397"/>
    <w:multiLevelType w:val="hybridMultilevel"/>
    <w:tmpl w:val="9656096A"/>
    <w:lvl w:ilvl="0" w:tplc="80B652F2">
      <w:start w:val="1"/>
      <w:numFmt w:val="decimal"/>
      <w:lvlText w:val="%1)"/>
      <w:lvlJc w:val="left"/>
      <w:pPr>
        <w:ind w:left="480" w:hanging="360"/>
      </w:pPr>
      <w:rPr>
        <w:rFonts w:hint="default"/>
      </w:rPr>
    </w:lvl>
    <w:lvl w:ilvl="1" w:tplc="04100019" w:tentative="1">
      <w:start w:val="1"/>
      <w:numFmt w:val="lowerLetter"/>
      <w:lvlText w:val="%2."/>
      <w:lvlJc w:val="left"/>
      <w:pPr>
        <w:ind w:left="1200" w:hanging="360"/>
      </w:pPr>
    </w:lvl>
    <w:lvl w:ilvl="2" w:tplc="0410001B" w:tentative="1">
      <w:start w:val="1"/>
      <w:numFmt w:val="lowerRoman"/>
      <w:lvlText w:val="%3."/>
      <w:lvlJc w:val="right"/>
      <w:pPr>
        <w:ind w:left="1920" w:hanging="180"/>
      </w:pPr>
    </w:lvl>
    <w:lvl w:ilvl="3" w:tplc="0410000F" w:tentative="1">
      <w:start w:val="1"/>
      <w:numFmt w:val="decimal"/>
      <w:lvlText w:val="%4."/>
      <w:lvlJc w:val="left"/>
      <w:pPr>
        <w:ind w:left="2640" w:hanging="360"/>
      </w:pPr>
    </w:lvl>
    <w:lvl w:ilvl="4" w:tplc="04100019" w:tentative="1">
      <w:start w:val="1"/>
      <w:numFmt w:val="lowerLetter"/>
      <w:lvlText w:val="%5."/>
      <w:lvlJc w:val="left"/>
      <w:pPr>
        <w:ind w:left="3360" w:hanging="360"/>
      </w:pPr>
    </w:lvl>
    <w:lvl w:ilvl="5" w:tplc="0410001B" w:tentative="1">
      <w:start w:val="1"/>
      <w:numFmt w:val="lowerRoman"/>
      <w:lvlText w:val="%6."/>
      <w:lvlJc w:val="right"/>
      <w:pPr>
        <w:ind w:left="4080" w:hanging="180"/>
      </w:pPr>
    </w:lvl>
    <w:lvl w:ilvl="6" w:tplc="0410000F" w:tentative="1">
      <w:start w:val="1"/>
      <w:numFmt w:val="decimal"/>
      <w:lvlText w:val="%7."/>
      <w:lvlJc w:val="left"/>
      <w:pPr>
        <w:ind w:left="4800" w:hanging="360"/>
      </w:pPr>
    </w:lvl>
    <w:lvl w:ilvl="7" w:tplc="04100019" w:tentative="1">
      <w:start w:val="1"/>
      <w:numFmt w:val="lowerLetter"/>
      <w:lvlText w:val="%8."/>
      <w:lvlJc w:val="left"/>
      <w:pPr>
        <w:ind w:left="5520" w:hanging="360"/>
      </w:pPr>
    </w:lvl>
    <w:lvl w:ilvl="8" w:tplc="0410001B" w:tentative="1">
      <w:start w:val="1"/>
      <w:numFmt w:val="lowerRoman"/>
      <w:lvlText w:val="%9."/>
      <w:lvlJc w:val="right"/>
      <w:pPr>
        <w:ind w:left="6240" w:hanging="180"/>
      </w:pPr>
    </w:lvl>
  </w:abstractNum>
  <w:abstractNum w:abstractNumId="24" w15:restartNumberingAfterBreak="0">
    <w:nsid w:val="41936FDC"/>
    <w:multiLevelType w:val="hybridMultilevel"/>
    <w:tmpl w:val="0AACC5E2"/>
    <w:lvl w:ilvl="0" w:tplc="34BEA786">
      <w:start w:val="1"/>
      <w:numFmt w:val="bullet"/>
      <w:lvlText w:val=""/>
      <w:lvlJc w:val="left"/>
      <w:pPr>
        <w:tabs>
          <w:tab w:val="num" w:pos="784"/>
        </w:tabs>
        <w:ind w:left="784" w:hanging="360"/>
      </w:pPr>
      <w:rPr>
        <w:rFonts w:ascii="Symbol" w:hAnsi="Symbol" w:hint="default"/>
      </w:rPr>
    </w:lvl>
    <w:lvl w:ilvl="1" w:tplc="6B0C302E" w:tentative="1">
      <w:start w:val="1"/>
      <w:numFmt w:val="bullet"/>
      <w:lvlText w:val="o"/>
      <w:lvlJc w:val="left"/>
      <w:pPr>
        <w:tabs>
          <w:tab w:val="num" w:pos="1504"/>
        </w:tabs>
        <w:ind w:left="1504" w:hanging="360"/>
      </w:pPr>
      <w:rPr>
        <w:rFonts w:ascii="Courier New" w:hAnsi="Courier New" w:cs="Courier New" w:hint="default"/>
      </w:rPr>
    </w:lvl>
    <w:lvl w:ilvl="2" w:tplc="A9ACBAF0" w:tentative="1">
      <w:start w:val="1"/>
      <w:numFmt w:val="bullet"/>
      <w:lvlText w:val=""/>
      <w:lvlJc w:val="left"/>
      <w:pPr>
        <w:tabs>
          <w:tab w:val="num" w:pos="2224"/>
        </w:tabs>
        <w:ind w:left="2224" w:hanging="360"/>
      </w:pPr>
      <w:rPr>
        <w:rFonts w:ascii="Wingdings" w:hAnsi="Wingdings" w:hint="default"/>
      </w:rPr>
    </w:lvl>
    <w:lvl w:ilvl="3" w:tplc="2C52CE7C" w:tentative="1">
      <w:start w:val="1"/>
      <w:numFmt w:val="bullet"/>
      <w:lvlText w:val=""/>
      <w:lvlJc w:val="left"/>
      <w:pPr>
        <w:tabs>
          <w:tab w:val="num" w:pos="2944"/>
        </w:tabs>
        <w:ind w:left="2944" w:hanging="360"/>
      </w:pPr>
      <w:rPr>
        <w:rFonts w:ascii="Symbol" w:hAnsi="Symbol" w:hint="default"/>
      </w:rPr>
    </w:lvl>
    <w:lvl w:ilvl="4" w:tplc="EEF26442" w:tentative="1">
      <w:start w:val="1"/>
      <w:numFmt w:val="bullet"/>
      <w:lvlText w:val="o"/>
      <w:lvlJc w:val="left"/>
      <w:pPr>
        <w:tabs>
          <w:tab w:val="num" w:pos="3664"/>
        </w:tabs>
        <w:ind w:left="3664" w:hanging="360"/>
      </w:pPr>
      <w:rPr>
        <w:rFonts w:ascii="Courier New" w:hAnsi="Courier New" w:cs="Courier New" w:hint="default"/>
      </w:rPr>
    </w:lvl>
    <w:lvl w:ilvl="5" w:tplc="973C6D20" w:tentative="1">
      <w:start w:val="1"/>
      <w:numFmt w:val="bullet"/>
      <w:lvlText w:val=""/>
      <w:lvlJc w:val="left"/>
      <w:pPr>
        <w:tabs>
          <w:tab w:val="num" w:pos="4384"/>
        </w:tabs>
        <w:ind w:left="4384" w:hanging="360"/>
      </w:pPr>
      <w:rPr>
        <w:rFonts w:ascii="Wingdings" w:hAnsi="Wingdings" w:hint="default"/>
      </w:rPr>
    </w:lvl>
    <w:lvl w:ilvl="6" w:tplc="BD3A150E" w:tentative="1">
      <w:start w:val="1"/>
      <w:numFmt w:val="bullet"/>
      <w:lvlText w:val=""/>
      <w:lvlJc w:val="left"/>
      <w:pPr>
        <w:tabs>
          <w:tab w:val="num" w:pos="5104"/>
        </w:tabs>
        <w:ind w:left="5104" w:hanging="360"/>
      </w:pPr>
      <w:rPr>
        <w:rFonts w:ascii="Symbol" w:hAnsi="Symbol" w:hint="default"/>
      </w:rPr>
    </w:lvl>
    <w:lvl w:ilvl="7" w:tplc="33907924" w:tentative="1">
      <w:start w:val="1"/>
      <w:numFmt w:val="bullet"/>
      <w:lvlText w:val="o"/>
      <w:lvlJc w:val="left"/>
      <w:pPr>
        <w:tabs>
          <w:tab w:val="num" w:pos="5824"/>
        </w:tabs>
        <w:ind w:left="5824" w:hanging="360"/>
      </w:pPr>
      <w:rPr>
        <w:rFonts w:ascii="Courier New" w:hAnsi="Courier New" w:cs="Courier New" w:hint="default"/>
      </w:rPr>
    </w:lvl>
    <w:lvl w:ilvl="8" w:tplc="C89A546C" w:tentative="1">
      <w:start w:val="1"/>
      <w:numFmt w:val="bullet"/>
      <w:lvlText w:val=""/>
      <w:lvlJc w:val="left"/>
      <w:pPr>
        <w:tabs>
          <w:tab w:val="num" w:pos="6544"/>
        </w:tabs>
        <w:ind w:left="6544" w:hanging="360"/>
      </w:pPr>
      <w:rPr>
        <w:rFonts w:ascii="Wingdings" w:hAnsi="Wingdings" w:hint="default"/>
      </w:rPr>
    </w:lvl>
  </w:abstractNum>
  <w:abstractNum w:abstractNumId="25" w15:restartNumberingAfterBreak="0">
    <w:nsid w:val="43F97755"/>
    <w:multiLevelType w:val="hybridMultilevel"/>
    <w:tmpl w:val="BB5897FE"/>
    <w:lvl w:ilvl="0" w:tplc="1018D34A">
      <w:start w:val="1"/>
      <w:numFmt w:val="decimal"/>
      <w:lvlText w:val="%1)"/>
      <w:lvlJc w:val="left"/>
      <w:pPr>
        <w:ind w:left="501" w:hanging="360"/>
      </w:pPr>
      <w:rPr>
        <w:rFonts w:hint="default"/>
      </w:rPr>
    </w:lvl>
    <w:lvl w:ilvl="1" w:tplc="04100019" w:tentative="1">
      <w:start w:val="1"/>
      <w:numFmt w:val="lowerLetter"/>
      <w:lvlText w:val="%2."/>
      <w:lvlJc w:val="left"/>
      <w:pPr>
        <w:ind w:left="1221" w:hanging="360"/>
      </w:pPr>
    </w:lvl>
    <w:lvl w:ilvl="2" w:tplc="0410001B" w:tentative="1">
      <w:start w:val="1"/>
      <w:numFmt w:val="lowerRoman"/>
      <w:lvlText w:val="%3."/>
      <w:lvlJc w:val="right"/>
      <w:pPr>
        <w:ind w:left="1941" w:hanging="180"/>
      </w:pPr>
    </w:lvl>
    <w:lvl w:ilvl="3" w:tplc="0410000F" w:tentative="1">
      <w:start w:val="1"/>
      <w:numFmt w:val="decimal"/>
      <w:lvlText w:val="%4."/>
      <w:lvlJc w:val="left"/>
      <w:pPr>
        <w:ind w:left="2661" w:hanging="360"/>
      </w:pPr>
    </w:lvl>
    <w:lvl w:ilvl="4" w:tplc="04100019" w:tentative="1">
      <w:start w:val="1"/>
      <w:numFmt w:val="lowerLetter"/>
      <w:lvlText w:val="%5."/>
      <w:lvlJc w:val="left"/>
      <w:pPr>
        <w:ind w:left="3381" w:hanging="360"/>
      </w:pPr>
    </w:lvl>
    <w:lvl w:ilvl="5" w:tplc="0410001B" w:tentative="1">
      <w:start w:val="1"/>
      <w:numFmt w:val="lowerRoman"/>
      <w:lvlText w:val="%6."/>
      <w:lvlJc w:val="right"/>
      <w:pPr>
        <w:ind w:left="4101" w:hanging="180"/>
      </w:pPr>
    </w:lvl>
    <w:lvl w:ilvl="6" w:tplc="0410000F" w:tentative="1">
      <w:start w:val="1"/>
      <w:numFmt w:val="decimal"/>
      <w:lvlText w:val="%7."/>
      <w:lvlJc w:val="left"/>
      <w:pPr>
        <w:ind w:left="4821" w:hanging="360"/>
      </w:pPr>
    </w:lvl>
    <w:lvl w:ilvl="7" w:tplc="04100019" w:tentative="1">
      <w:start w:val="1"/>
      <w:numFmt w:val="lowerLetter"/>
      <w:lvlText w:val="%8."/>
      <w:lvlJc w:val="left"/>
      <w:pPr>
        <w:ind w:left="5541" w:hanging="360"/>
      </w:pPr>
    </w:lvl>
    <w:lvl w:ilvl="8" w:tplc="0410001B" w:tentative="1">
      <w:start w:val="1"/>
      <w:numFmt w:val="lowerRoman"/>
      <w:lvlText w:val="%9."/>
      <w:lvlJc w:val="right"/>
      <w:pPr>
        <w:ind w:left="6261" w:hanging="180"/>
      </w:pPr>
    </w:lvl>
  </w:abstractNum>
  <w:abstractNum w:abstractNumId="26" w15:restartNumberingAfterBreak="0">
    <w:nsid w:val="449C5D35"/>
    <w:multiLevelType w:val="hybridMultilevel"/>
    <w:tmpl w:val="040EFBAA"/>
    <w:lvl w:ilvl="0" w:tplc="04100001">
      <w:start w:val="1"/>
      <w:numFmt w:val="bullet"/>
      <w:lvlText w:val=""/>
      <w:lvlJc w:val="left"/>
      <w:pPr>
        <w:ind w:left="833" w:hanging="360"/>
      </w:pPr>
      <w:rPr>
        <w:rFonts w:ascii="Symbol" w:hAnsi="Symbol" w:hint="default"/>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27" w15:restartNumberingAfterBreak="0">
    <w:nsid w:val="45B32373"/>
    <w:multiLevelType w:val="hybridMultilevel"/>
    <w:tmpl w:val="68F268E4"/>
    <w:lvl w:ilvl="0" w:tplc="731670C0">
      <w:numFmt w:val="bullet"/>
      <w:lvlText w:val=""/>
      <w:lvlJc w:val="left"/>
      <w:pPr>
        <w:ind w:left="581" w:hanging="288"/>
      </w:pPr>
      <w:rPr>
        <w:rFonts w:ascii="Symbol" w:eastAsia="Symbol" w:hAnsi="Symbol" w:cs="Symbol" w:hint="default"/>
        <w:w w:val="102"/>
        <w:sz w:val="20"/>
        <w:szCs w:val="20"/>
        <w:lang w:val="it-IT" w:eastAsia="en-US" w:bidi="ar-SA"/>
      </w:rPr>
    </w:lvl>
    <w:lvl w:ilvl="1" w:tplc="EAFEDB4A">
      <w:numFmt w:val="bullet"/>
      <w:lvlText w:val="•"/>
      <w:lvlJc w:val="left"/>
      <w:pPr>
        <w:ind w:left="1528" w:hanging="288"/>
      </w:pPr>
      <w:rPr>
        <w:rFonts w:hint="default"/>
        <w:lang w:val="it-IT" w:eastAsia="en-US" w:bidi="ar-SA"/>
      </w:rPr>
    </w:lvl>
    <w:lvl w:ilvl="2" w:tplc="6720A786">
      <w:numFmt w:val="bullet"/>
      <w:lvlText w:val="•"/>
      <w:lvlJc w:val="left"/>
      <w:pPr>
        <w:ind w:left="2476" w:hanging="288"/>
      </w:pPr>
      <w:rPr>
        <w:rFonts w:hint="default"/>
        <w:lang w:val="it-IT" w:eastAsia="en-US" w:bidi="ar-SA"/>
      </w:rPr>
    </w:lvl>
    <w:lvl w:ilvl="3" w:tplc="34389AA2">
      <w:numFmt w:val="bullet"/>
      <w:lvlText w:val="•"/>
      <w:lvlJc w:val="left"/>
      <w:pPr>
        <w:ind w:left="3425" w:hanging="288"/>
      </w:pPr>
      <w:rPr>
        <w:rFonts w:hint="default"/>
        <w:lang w:val="it-IT" w:eastAsia="en-US" w:bidi="ar-SA"/>
      </w:rPr>
    </w:lvl>
    <w:lvl w:ilvl="4" w:tplc="DE1ECBD8">
      <w:numFmt w:val="bullet"/>
      <w:lvlText w:val="•"/>
      <w:lvlJc w:val="left"/>
      <w:pPr>
        <w:ind w:left="4373" w:hanging="288"/>
      </w:pPr>
      <w:rPr>
        <w:rFonts w:hint="default"/>
        <w:lang w:val="it-IT" w:eastAsia="en-US" w:bidi="ar-SA"/>
      </w:rPr>
    </w:lvl>
    <w:lvl w:ilvl="5" w:tplc="B4607C40">
      <w:numFmt w:val="bullet"/>
      <w:lvlText w:val="•"/>
      <w:lvlJc w:val="left"/>
      <w:pPr>
        <w:ind w:left="5322" w:hanging="288"/>
      </w:pPr>
      <w:rPr>
        <w:rFonts w:hint="default"/>
        <w:lang w:val="it-IT" w:eastAsia="en-US" w:bidi="ar-SA"/>
      </w:rPr>
    </w:lvl>
    <w:lvl w:ilvl="6" w:tplc="219A677C">
      <w:numFmt w:val="bullet"/>
      <w:lvlText w:val="•"/>
      <w:lvlJc w:val="left"/>
      <w:pPr>
        <w:ind w:left="6270" w:hanging="288"/>
      </w:pPr>
      <w:rPr>
        <w:rFonts w:hint="default"/>
        <w:lang w:val="it-IT" w:eastAsia="en-US" w:bidi="ar-SA"/>
      </w:rPr>
    </w:lvl>
    <w:lvl w:ilvl="7" w:tplc="665C394E">
      <w:numFmt w:val="bullet"/>
      <w:lvlText w:val="•"/>
      <w:lvlJc w:val="left"/>
      <w:pPr>
        <w:ind w:left="7218" w:hanging="288"/>
      </w:pPr>
      <w:rPr>
        <w:rFonts w:hint="default"/>
        <w:lang w:val="it-IT" w:eastAsia="en-US" w:bidi="ar-SA"/>
      </w:rPr>
    </w:lvl>
    <w:lvl w:ilvl="8" w:tplc="E8FA6934">
      <w:numFmt w:val="bullet"/>
      <w:lvlText w:val="•"/>
      <w:lvlJc w:val="left"/>
      <w:pPr>
        <w:ind w:left="8167" w:hanging="288"/>
      </w:pPr>
      <w:rPr>
        <w:rFonts w:hint="default"/>
        <w:lang w:val="it-IT" w:eastAsia="en-US" w:bidi="ar-SA"/>
      </w:rPr>
    </w:lvl>
  </w:abstractNum>
  <w:abstractNum w:abstractNumId="28" w15:restartNumberingAfterBreak="0">
    <w:nsid w:val="46C128C0"/>
    <w:multiLevelType w:val="hybridMultilevel"/>
    <w:tmpl w:val="38325E0A"/>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9" w15:restartNumberingAfterBreak="0">
    <w:nsid w:val="494B781F"/>
    <w:multiLevelType w:val="hybridMultilevel"/>
    <w:tmpl w:val="3454062C"/>
    <w:lvl w:ilvl="0" w:tplc="3E06B5D4">
      <w:numFmt w:val="bullet"/>
      <w:lvlText w:val=""/>
      <w:lvlJc w:val="left"/>
      <w:pPr>
        <w:ind w:left="413" w:hanging="289"/>
      </w:pPr>
      <w:rPr>
        <w:rFonts w:ascii="Symbol" w:eastAsia="Symbol" w:hAnsi="Symbol" w:cs="Symbol" w:hint="default"/>
        <w:w w:val="102"/>
        <w:sz w:val="20"/>
        <w:szCs w:val="20"/>
        <w:lang w:val="it-IT" w:eastAsia="en-US" w:bidi="ar-SA"/>
      </w:rPr>
    </w:lvl>
    <w:lvl w:ilvl="1" w:tplc="00FAF6D2">
      <w:numFmt w:val="bullet"/>
      <w:lvlText w:val="-"/>
      <w:lvlJc w:val="left"/>
      <w:pPr>
        <w:ind w:left="773" w:hanging="288"/>
      </w:pPr>
      <w:rPr>
        <w:rFonts w:ascii="Arial" w:eastAsia="Arial" w:hAnsi="Arial" w:cs="Arial" w:hint="default"/>
        <w:w w:val="101"/>
        <w:sz w:val="20"/>
        <w:szCs w:val="20"/>
        <w:lang w:val="it-IT" w:eastAsia="en-US" w:bidi="ar-SA"/>
      </w:rPr>
    </w:lvl>
    <w:lvl w:ilvl="2" w:tplc="8196D388">
      <w:numFmt w:val="bullet"/>
      <w:lvlText w:val="•"/>
      <w:lvlJc w:val="left"/>
      <w:pPr>
        <w:ind w:left="1853" w:hanging="288"/>
      </w:pPr>
      <w:rPr>
        <w:rFonts w:hint="default"/>
        <w:lang w:val="it-IT" w:eastAsia="en-US" w:bidi="ar-SA"/>
      </w:rPr>
    </w:lvl>
    <w:lvl w:ilvl="3" w:tplc="BF5237AA">
      <w:numFmt w:val="bullet"/>
      <w:lvlText w:val="•"/>
      <w:lvlJc w:val="left"/>
      <w:pPr>
        <w:ind w:left="2927" w:hanging="288"/>
      </w:pPr>
      <w:rPr>
        <w:rFonts w:hint="default"/>
        <w:lang w:val="it-IT" w:eastAsia="en-US" w:bidi="ar-SA"/>
      </w:rPr>
    </w:lvl>
    <w:lvl w:ilvl="4" w:tplc="DA6CE566">
      <w:numFmt w:val="bullet"/>
      <w:lvlText w:val="•"/>
      <w:lvlJc w:val="left"/>
      <w:pPr>
        <w:ind w:left="4001" w:hanging="288"/>
      </w:pPr>
      <w:rPr>
        <w:rFonts w:hint="default"/>
        <w:lang w:val="it-IT" w:eastAsia="en-US" w:bidi="ar-SA"/>
      </w:rPr>
    </w:lvl>
    <w:lvl w:ilvl="5" w:tplc="3FC870A6">
      <w:numFmt w:val="bullet"/>
      <w:lvlText w:val="•"/>
      <w:lvlJc w:val="left"/>
      <w:pPr>
        <w:ind w:left="5075" w:hanging="288"/>
      </w:pPr>
      <w:rPr>
        <w:rFonts w:hint="default"/>
        <w:lang w:val="it-IT" w:eastAsia="en-US" w:bidi="ar-SA"/>
      </w:rPr>
    </w:lvl>
    <w:lvl w:ilvl="6" w:tplc="28A6C1FA">
      <w:numFmt w:val="bullet"/>
      <w:lvlText w:val="•"/>
      <w:lvlJc w:val="left"/>
      <w:pPr>
        <w:ind w:left="6148" w:hanging="288"/>
      </w:pPr>
      <w:rPr>
        <w:rFonts w:hint="default"/>
        <w:lang w:val="it-IT" w:eastAsia="en-US" w:bidi="ar-SA"/>
      </w:rPr>
    </w:lvl>
    <w:lvl w:ilvl="7" w:tplc="1A34C762">
      <w:numFmt w:val="bullet"/>
      <w:lvlText w:val="•"/>
      <w:lvlJc w:val="left"/>
      <w:pPr>
        <w:ind w:left="7222" w:hanging="288"/>
      </w:pPr>
      <w:rPr>
        <w:rFonts w:hint="default"/>
        <w:lang w:val="it-IT" w:eastAsia="en-US" w:bidi="ar-SA"/>
      </w:rPr>
    </w:lvl>
    <w:lvl w:ilvl="8" w:tplc="B7D605B4">
      <w:numFmt w:val="bullet"/>
      <w:lvlText w:val="•"/>
      <w:lvlJc w:val="left"/>
      <w:pPr>
        <w:ind w:left="8296" w:hanging="288"/>
      </w:pPr>
      <w:rPr>
        <w:rFonts w:hint="default"/>
        <w:lang w:val="it-IT" w:eastAsia="en-US" w:bidi="ar-SA"/>
      </w:rPr>
    </w:lvl>
  </w:abstractNum>
  <w:abstractNum w:abstractNumId="30" w15:restartNumberingAfterBreak="0">
    <w:nsid w:val="499F1E81"/>
    <w:multiLevelType w:val="hybridMultilevel"/>
    <w:tmpl w:val="02B8BCE4"/>
    <w:lvl w:ilvl="0" w:tplc="F312A8AC">
      <w:start w:val="1"/>
      <w:numFmt w:val="decimal"/>
      <w:lvlText w:val="%1-"/>
      <w:lvlJc w:val="left"/>
      <w:pPr>
        <w:ind w:left="341" w:hanging="181"/>
      </w:pPr>
      <w:rPr>
        <w:rFonts w:ascii="Arial" w:eastAsia="Arial" w:hAnsi="Arial" w:cs="Arial" w:hint="default"/>
        <w:spacing w:val="0"/>
        <w:w w:val="86"/>
        <w:sz w:val="19"/>
        <w:szCs w:val="19"/>
        <w:lang w:val="it-IT" w:eastAsia="en-US" w:bidi="ar-SA"/>
      </w:rPr>
    </w:lvl>
    <w:lvl w:ilvl="1" w:tplc="43CC67D0">
      <w:numFmt w:val="bullet"/>
      <w:lvlText w:val="•"/>
      <w:lvlJc w:val="left"/>
      <w:pPr>
        <w:ind w:left="1312" w:hanging="181"/>
      </w:pPr>
      <w:rPr>
        <w:rFonts w:hint="default"/>
        <w:lang w:val="it-IT" w:eastAsia="en-US" w:bidi="ar-SA"/>
      </w:rPr>
    </w:lvl>
    <w:lvl w:ilvl="2" w:tplc="15A84AD0">
      <w:numFmt w:val="bullet"/>
      <w:lvlText w:val="•"/>
      <w:lvlJc w:val="left"/>
      <w:pPr>
        <w:ind w:left="2284" w:hanging="181"/>
      </w:pPr>
      <w:rPr>
        <w:rFonts w:hint="default"/>
        <w:lang w:val="it-IT" w:eastAsia="en-US" w:bidi="ar-SA"/>
      </w:rPr>
    </w:lvl>
    <w:lvl w:ilvl="3" w:tplc="80EE8938">
      <w:numFmt w:val="bullet"/>
      <w:lvlText w:val="•"/>
      <w:lvlJc w:val="left"/>
      <w:pPr>
        <w:ind w:left="3257" w:hanging="181"/>
      </w:pPr>
      <w:rPr>
        <w:rFonts w:hint="default"/>
        <w:lang w:val="it-IT" w:eastAsia="en-US" w:bidi="ar-SA"/>
      </w:rPr>
    </w:lvl>
    <w:lvl w:ilvl="4" w:tplc="A7C828D8">
      <w:numFmt w:val="bullet"/>
      <w:lvlText w:val="•"/>
      <w:lvlJc w:val="left"/>
      <w:pPr>
        <w:ind w:left="4229" w:hanging="181"/>
      </w:pPr>
      <w:rPr>
        <w:rFonts w:hint="default"/>
        <w:lang w:val="it-IT" w:eastAsia="en-US" w:bidi="ar-SA"/>
      </w:rPr>
    </w:lvl>
    <w:lvl w:ilvl="5" w:tplc="706C7CF8">
      <w:numFmt w:val="bullet"/>
      <w:lvlText w:val="•"/>
      <w:lvlJc w:val="left"/>
      <w:pPr>
        <w:ind w:left="5202" w:hanging="181"/>
      </w:pPr>
      <w:rPr>
        <w:rFonts w:hint="default"/>
        <w:lang w:val="it-IT" w:eastAsia="en-US" w:bidi="ar-SA"/>
      </w:rPr>
    </w:lvl>
    <w:lvl w:ilvl="6" w:tplc="C63EB276">
      <w:numFmt w:val="bullet"/>
      <w:lvlText w:val="•"/>
      <w:lvlJc w:val="left"/>
      <w:pPr>
        <w:ind w:left="6174" w:hanging="181"/>
      </w:pPr>
      <w:rPr>
        <w:rFonts w:hint="default"/>
        <w:lang w:val="it-IT" w:eastAsia="en-US" w:bidi="ar-SA"/>
      </w:rPr>
    </w:lvl>
    <w:lvl w:ilvl="7" w:tplc="DCD0BA8C">
      <w:numFmt w:val="bullet"/>
      <w:lvlText w:val="•"/>
      <w:lvlJc w:val="left"/>
      <w:pPr>
        <w:ind w:left="7146" w:hanging="181"/>
      </w:pPr>
      <w:rPr>
        <w:rFonts w:hint="default"/>
        <w:lang w:val="it-IT" w:eastAsia="en-US" w:bidi="ar-SA"/>
      </w:rPr>
    </w:lvl>
    <w:lvl w:ilvl="8" w:tplc="03E0E4B8">
      <w:numFmt w:val="bullet"/>
      <w:lvlText w:val="•"/>
      <w:lvlJc w:val="left"/>
      <w:pPr>
        <w:ind w:left="8119" w:hanging="181"/>
      </w:pPr>
      <w:rPr>
        <w:rFonts w:hint="default"/>
        <w:lang w:val="it-IT" w:eastAsia="en-US" w:bidi="ar-SA"/>
      </w:rPr>
    </w:lvl>
  </w:abstractNum>
  <w:abstractNum w:abstractNumId="31" w15:restartNumberingAfterBreak="0">
    <w:nsid w:val="4FCC05D6"/>
    <w:multiLevelType w:val="hybridMultilevel"/>
    <w:tmpl w:val="116A8A6A"/>
    <w:lvl w:ilvl="0" w:tplc="000018BE">
      <w:start w:val="1"/>
      <w:numFmt w:val="bullet"/>
      <w:lvlText w:val="-"/>
      <w:lvlJc w:val="left"/>
      <w:pPr>
        <w:ind w:left="938" w:hanging="360"/>
      </w:pPr>
    </w:lvl>
    <w:lvl w:ilvl="1" w:tplc="04100003" w:tentative="1">
      <w:start w:val="1"/>
      <w:numFmt w:val="bullet"/>
      <w:lvlText w:val="o"/>
      <w:lvlJc w:val="left"/>
      <w:pPr>
        <w:ind w:left="1658" w:hanging="360"/>
      </w:pPr>
      <w:rPr>
        <w:rFonts w:ascii="Courier New" w:hAnsi="Courier New" w:cs="Courier New" w:hint="default"/>
      </w:rPr>
    </w:lvl>
    <w:lvl w:ilvl="2" w:tplc="04100005" w:tentative="1">
      <w:start w:val="1"/>
      <w:numFmt w:val="bullet"/>
      <w:lvlText w:val=""/>
      <w:lvlJc w:val="left"/>
      <w:pPr>
        <w:ind w:left="2378" w:hanging="360"/>
      </w:pPr>
      <w:rPr>
        <w:rFonts w:ascii="Wingdings" w:hAnsi="Wingdings" w:hint="default"/>
      </w:rPr>
    </w:lvl>
    <w:lvl w:ilvl="3" w:tplc="04100001" w:tentative="1">
      <w:start w:val="1"/>
      <w:numFmt w:val="bullet"/>
      <w:lvlText w:val=""/>
      <w:lvlJc w:val="left"/>
      <w:pPr>
        <w:ind w:left="3098" w:hanging="360"/>
      </w:pPr>
      <w:rPr>
        <w:rFonts w:ascii="Symbol" w:hAnsi="Symbol" w:hint="default"/>
      </w:rPr>
    </w:lvl>
    <w:lvl w:ilvl="4" w:tplc="04100003" w:tentative="1">
      <w:start w:val="1"/>
      <w:numFmt w:val="bullet"/>
      <w:lvlText w:val="o"/>
      <w:lvlJc w:val="left"/>
      <w:pPr>
        <w:ind w:left="3818" w:hanging="360"/>
      </w:pPr>
      <w:rPr>
        <w:rFonts w:ascii="Courier New" w:hAnsi="Courier New" w:cs="Courier New" w:hint="default"/>
      </w:rPr>
    </w:lvl>
    <w:lvl w:ilvl="5" w:tplc="04100005" w:tentative="1">
      <w:start w:val="1"/>
      <w:numFmt w:val="bullet"/>
      <w:lvlText w:val=""/>
      <w:lvlJc w:val="left"/>
      <w:pPr>
        <w:ind w:left="4538" w:hanging="360"/>
      </w:pPr>
      <w:rPr>
        <w:rFonts w:ascii="Wingdings" w:hAnsi="Wingdings" w:hint="default"/>
      </w:rPr>
    </w:lvl>
    <w:lvl w:ilvl="6" w:tplc="04100001" w:tentative="1">
      <w:start w:val="1"/>
      <w:numFmt w:val="bullet"/>
      <w:lvlText w:val=""/>
      <w:lvlJc w:val="left"/>
      <w:pPr>
        <w:ind w:left="5258" w:hanging="360"/>
      </w:pPr>
      <w:rPr>
        <w:rFonts w:ascii="Symbol" w:hAnsi="Symbol" w:hint="default"/>
      </w:rPr>
    </w:lvl>
    <w:lvl w:ilvl="7" w:tplc="04100003" w:tentative="1">
      <w:start w:val="1"/>
      <w:numFmt w:val="bullet"/>
      <w:lvlText w:val="o"/>
      <w:lvlJc w:val="left"/>
      <w:pPr>
        <w:ind w:left="5978" w:hanging="360"/>
      </w:pPr>
      <w:rPr>
        <w:rFonts w:ascii="Courier New" w:hAnsi="Courier New" w:cs="Courier New" w:hint="default"/>
      </w:rPr>
    </w:lvl>
    <w:lvl w:ilvl="8" w:tplc="04100005" w:tentative="1">
      <w:start w:val="1"/>
      <w:numFmt w:val="bullet"/>
      <w:lvlText w:val=""/>
      <w:lvlJc w:val="left"/>
      <w:pPr>
        <w:ind w:left="6698" w:hanging="360"/>
      </w:pPr>
      <w:rPr>
        <w:rFonts w:ascii="Wingdings" w:hAnsi="Wingdings" w:hint="default"/>
      </w:rPr>
    </w:lvl>
  </w:abstractNum>
  <w:abstractNum w:abstractNumId="32" w15:restartNumberingAfterBreak="0">
    <w:nsid w:val="5055012E"/>
    <w:multiLevelType w:val="hybridMultilevel"/>
    <w:tmpl w:val="CD64F4DA"/>
    <w:lvl w:ilvl="0" w:tplc="F8C08956">
      <w:numFmt w:val="bullet"/>
      <w:lvlText w:val="-"/>
      <w:lvlJc w:val="left"/>
      <w:pPr>
        <w:ind w:left="377" w:hanging="121"/>
      </w:pPr>
      <w:rPr>
        <w:rFonts w:ascii="Arial" w:eastAsia="Arial" w:hAnsi="Arial" w:cs="Arial" w:hint="default"/>
        <w:w w:val="89"/>
        <w:sz w:val="20"/>
        <w:szCs w:val="20"/>
        <w:lang w:val="it-IT" w:eastAsia="en-US" w:bidi="ar-SA"/>
      </w:rPr>
    </w:lvl>
    <w:lvl w:ilvl="1" w:tplc="0B505EF6">
      <w:numFmt w:val="bullet"/>
      <w:lvlText w:val=""/>
      <w:lvlJc w:val="left"/>
      <w:pPr>
        <w:ind w:left="701" w:hanging="288"/>
      </w:pPr>
      <w:rPr>
        <w:rFonts w:ascii="Symbol" w:eastAsia="Symbol" w:hAnsi="Symbol" w:cs="Symbol" w:hint="default"/>
        <w:w w:val="102"/>
        <w:sz w:val="20"/>
        <w:szCs w:val="20"/>
        <w:lang w:val="it-IT" w:eastAsia="en-US" w:bidi="ar-SA"/>
      </w:rPr>
    </w:lvl>
    <w:lvl w:ilvl="2" w:tplc="75000700">
      <w:numFmt w:val="bullet"/>
      <w:lvlText w:val="•"/>
      <w:lvlJc w:val="left"/>
      <w:pPr>
        <w:ind w:left="1782" w:hanging="288"/>
      </w:pPr>
      <w:rPr>
        <w:rFonts w:hint="default"/>
        <w:lang w:val="it-IT" w:eastAsia="en-US" w:bidi="ar-SA"/>
      </w:rPr>
    </w:lvl>
    <w:lvl w:ilvl="3" w:tplc="E6027C7E">
      <w:numFmt w:val="bullet"/>
      <w:lvlText w:val="•"/>
      <w:lvlJc w:val="left"/>
      <w:pPr>
        <w:ind w:left="2865" w:hanging="288"/>
      </w:pPr>
      <w:rPr>
        <w:rFonts w:hint="default"/>
        <w:lang w:val="it-IT" w:eastAsia="en-US" w:bidi="ar-SA"/>
      </w:rPr>
    </w:lvl>
    <w:lvl w:ilvl="4" w:tplc="776A9A02">
      <w:numFmt w:val="bullet"/>
      <w:lvlText w:val="•"/>
      <w:lvlJc w:val="left"/>
      <w:pPr>
        <w:ind w:left="3948" w:hanging="288"/>
      </w:pPr>
      <w:rPr>
        <w:rFonts w:hint="default"/>
        <w:lang w:val="it-IT" w:eastAsia="en-US" w:bidi="ar-SA"/>
      </w:rPr>
    </w:lvl>
    <w:lvl w:ilvl="5" w:tplc="BE904DDE">
      <w:numFmt w:val="bullet"/>
      <w:lvlText w:val="•"/>
      <w:lvlJc w:val="left"/>
      <w:pPr>
        <w:ind w:left="5030" w:hanging="288"/>
      </w:pPr>
      <w:rPr>
        <w:rFonts w:hint="default"/>
        <w:lang w:val="it-IT" w:eastAsia="en-US" w:bidi="ar-SA"/>
      </w:rPr>
    </w:lvl>
    <w:lvl w:ilvl="6" w:tplc="A18AA830">
      <w:numFmt w:val="bullet"/>
      <w:lvlText w:val="•"/>
      <w:lvlJc w:val="left"/>
      <w:pPr>
        <w:ind w:left="6113" w:hanging="288"/>
      </w:pPr>
      <w:rPr>
        <w:rFonts w:hint="default"/>
        <w:lang w:val="it-IT" w:eastAsia="en-US" w:bidi="ar-SA"/>
      </w:rPr>
    </w:lvl>
    <w:lvl w:ilvl="7" w:tplc="DF64BA50">
      <w:numFmt w:val="bullet"/>
      <w:lvlText w:val="•"/>
      <w:lvlJc w:val="left"/>
      <w:pPr>
        <w:ind w:left="7196" w:hanging="288"/>
      </w:pPr>
      <w:rPr>
        <w:rFonts w:hint="default"/>
        <w:lang w:val="it-IT" w:eastAsia="en-US" w:bidi="ar-SA"/>
      </w:rPr>
    </w:lvl>
    <w:lvl w:ilvl="8" w:tplc="026E9E54">
      <w:numFmt w:val="bullet"/>
      <w:lvlText w:val="•"/>
      <w:lvlJc w:val="left"/>
      <w:pPr>
        <w:ind w:left="8278" w:hanging="288"/>
      </w:pPr>
      <w:rPr>
        <w:rFonts w:hint="default"/>
        <w:lang w:val="it-IT" w:eastAsia="en-US" w:bidi="ar-SA"/>
      </w:rPr>
    </w:lvl>
  </w:abstractNum>
  <w:abstractNum w:abstractNumId="33" w15:restartNumberingAfterBreak="0">
    <w:nsid w:val="51DB7636"/>
    <w:multiLevelType w:val="hybridMultilevel"/>
    <w:tmpl w:val="A5540CB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1DC2E82"/>
    <w:multiLevelType w:val="hybridMultilevel"/>
    <w:tmpl w:val="CE7ADA1A"/>
    <w:lvl w:ilvl="0" w:tplc="1186B2BA">
      <w:start w:val="1"/>
      <w:numFmt w:val="decimal"/>
      <w:lvlText w:val="%1)"/>
      <w:lvlJc w:val="left"/>
      <w:pPr>
        <w:tabs>
          <w:tab w:val="num" w:pos="578"/>
        </w:tabs>
        <w:ind w:left="5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3495E0C"/>
    <w:multiLevelType w:val="hybridMultilevel"/>
    <w:tmpl w:val="57943BB6"/>
    <w:lvl w:ilvl="0" w:tplc="62805C68">
      <w:numFmt w:val="bullet"/>
      <w:lvlText w:val="-"/>
      <w:lvlJc w:val="left"/>
      <w:pPr>
        <w:ind w:left="833" w:hanging="360"/>
      </w:pPr>
      <w:rPr>
        <w:rFonts w:ascii="Arial" w:eastAsia="Arial" w:hAnsi="Arial" w:cs="Arial" w:hint="default"/>
        <w:w w:val="101"/>
        <w:sz w:val="20"/>
        <w:szCs w:val="20"/>
        <w:lang w:val="it-IT" w:eastAsia="en-US" w:bidi="ar-SA"/>
      </w:rPr>
    </w:lvl>
    <w:lvl w:ilvl="1" w:tplc="04100003" w:tentative="1">
      <w:start w:val="1"/>
      <w:numFmt w:val="bullet"/>
      <w:lvlText w:val="o"/>
      <w:lvlJc w:val="left"/>
      <w:pPr>
        <w:ind w:left="1553" w:hanging="360"/>
      </w:pPr>
      <w:rPr>
        <w:rFonts w:ascii="Courier New" w:hAnsi="Courier New" w:cs="Courier New" w:hint="default"/>
      </w:rPr>
    </w:lvl>
    <w:lvl w:ilvl="2" w:tplc="04100005" w:tentative="1">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6" w15:restartNumberingAfterBreak="0">
    <w:nsid w:val="60377A8F"/>
    <w:multiLevelType w:val="hybridMultilevel"/>
    <w:tmpl w:val="47F6189E"/>
    <w:lvl w:ilvl="0" w:tplc="ED0A588A">
      <w:start w:val="1"/>
      <w:numFmt w:val="bullet"/>
      <w:lvlText w:val=""/>
      <w:lvlJc w:val="left"/>
      <w:pPr>
        <w:ind w:left="833" w:hanging="360"/>
      </w:pPr>
      <w:rPr>
        <w:rFonts w:ascii="Symbol" w:hAnsi="Symbol" w:hint="default"/>
        <w:sz w:val="20"/>
      </w:rPr>
    </w:lvl>
    <w:lvl w:ilvl="1" w:tplc="04100001">
      <w:start w:val="1"/>
      <w:numFmt w:val="bullet"/>
      <w:lvlText w:val=""/>
      <w:lvlJc w:val="left"/>
      <w:pPr>
        <w:ind w:left="1553" w:hanging="360"/>
      </w:pPr>
      <w:rPr>
        <w:rFonts w:ascii="Symbol" w:hAnsi="Symbol" w:hint="default"/>
        <w:w w:val="101"/>
        <w:sz w:val="20"/>
        <w:szCs w:val="20"/>
        <w:lang w:val="it-IT" w:eastAsia="en-US" w:bidi="ar-SA"/>
      </w:rPr>
    </w:lvl>
    <w:lvl w:ilvl="2" w:tplc="04100005">
      <w:start w:val="1"/>
      <w:numFmt w:val="bullet"/>
      <w:lvlText w:val=""/>
      <w:lvlJc w:val="left"/>
      <w:pPr>
        <w:ind w:left="2273" w:hanging="360"/>
      </w:pPr>
      <w:rPr>
        <w:rFonts w:ascii="Wingdings" w:hAnsi="Wingdings" w:hint="default"/>
      </w:rPr>
    </w:lvl>
    <w:lvl w:ilvl="3" w:tplc="04100001" w:tentative="1">
      <w:start w:val="1"/>
      <w:numFmt w:val="bullet"/>
      <w:lvlText w:val=""/>
      <w:lvlJc w:val="left"/>
      <w:pPr>
        <w:ind w:left="2993" w:hanging="360"/>
      </w:pPr>
      <w:rPr>
        <w:rFonts w:ascii="Symbol" w:hAnsi="Symbol" w:hint="default"/>
      </w:rPr>
    </w:lvl>
    <w:lvl w:ilvl="4" w:tplc="04100003" w:tentative="1">
      <w:start w:val="1"/>
      <w:numFmt w:val="bullet"/>
      <w:lvlText w:val="o"/>
      <w:lvlJc w:val="left"/>
      <w:pPr>
        <w:ind w:left="3713" w:hanging="360"/>
      </w:pPr>
      <w:rPr>
        <w:rFonts w:ascii="Courier New" w:hAnsi="Courier New" w:cs="Courier New" w:hint="default"/>
      </w:rPr>
    </w:lvl>
    <w:lvl w:ilvl="5" w:tplc="04100005" w:tentative="1">
      <w:start w:val="1"/>
      <w:numFmt w:val="bullet"/>
      <w:lvlText w:val=""/>
      <w:lvlJc w:val="left"/>
      <w:pPr>
        <w:ind w:left="4433" w:hanging="360"/>
      </w:pPr>
      <w:rPr>
        <w:rFonts w:ascii="Wingdings" w:hAnsi="Wingdings" w:hint="default"/>
      </w:rPr>
    </w:lvl>
    <w:lvl w:ilvl="6" w:tplc="04100001" w:tentative="1">
      <w:start w:val="1"/>
      <w:numFmt w:val="bullet"/>
      <w:lvlText w:val=""/>
      <w:lvlJc w:val="left"/>
      <w:pPr>
        <w:ind w:left="5153" w:hanging="360"/>
      </w:pPr>
      <w:rPr>
        <w:rFonts w:ascii="Symbol" w:hAnsi="Symbol" w:hint="default"/>
      </w:rPr>
    </w:lvl>
    <w:lvl w:ilvl="7" w:tplc="04100003" w:tentative="1">
      <w:start w:val="1"/>
      <w:numFmt w:val="bullet"/>
      <w:lvlText w:val="o"/>
      <w:lvlJc w:val="left"/>
      <w:pPr>
        <w:ind w:left="5873" w:hanging="360"/>
      </w:pPr>
      <w:rPr>
        <w:rFonts w:ascii="Courier New" w:hAnsi="Courier New" w:cs="Courier New" w:hint="default"/>
      </w:rPr>
    </w:lvl>
    <w:lvl w:ilvl="8" w:tplc="04100005" w:tentative="1">
      <w:start w:val="1"/>
      <w:numFmt w:val="bullet"/>
      <w:lvlText w:val=""/>
      <w:lvlJc w:val="left"/>
      <w:pPr>
        <w:ind w:left="6593" w:hanging="360"/>
      </w:pPr>
      <w:rPr>
        <w:rFonts w:ascii="Wingdings" w:hAnsi="Wingdings" w:hint="default"/>
      </w:rPr>
    </w:lvl>
  </w:abstractNum>
  <w:abstractNum w:abstractNumId="37" w15:restartNumberingAfterBreak="0">
    <w:nsid w:val="63DC3319"/>
    <w:multiLevelType w:val="hybridMultilevel"/>
    <w:tmpl w:val="FFD663DC"/>
    <w:lvl w:ilvl="0" w:tplc="47B8DA26">
      <w:start w:val="1"/>
      <w:numFmt w:val="upperLetter"/>
      <w:lvlText w:val="%1)"/>
      <w:lvlJc w:val="left"/>
      <w:pPr>
        <w:ind w:left="411" w:hanging="252"/>
      </w:pPr>
      <w:rPr>
        <w:rFonts w:ascii="Arial" w:eastAsia="Arial" w:hAnsi="Arial" w:cs="Arial" w:hint="default"/>
        <w:i w:val="0"/>
        <w:iCs w:val="0"/>
        <w:spacing w:val="-5"/>
        <w:w w:val="102"/>
        <w:sz w:val="20"/>
        <w:szCs w:val="20"/>
        <w:lang w:val="it-IT" w:eastAsia="en-US" w:bidi="ar-SA"/>
      </w:rPr>
    </w:lvl>
    <w:lvl w:ilvl="1" w:tplc="AAB8C20E">
      <w:numFmt w:val="bullet"/>
      <w:lvlText w:val="•"/>
      <w:lvlJc w:val="left"/>
      <w:pPr>
        <w:ind w:left="1168" w:hanging="252"/>
      </w:pPr>
      <w:rPr>
        <w:rFonts w:hint="default"/>
        <w:lang w:val="it-IT" w:eastAsia="en-US" w:bidi="ar-SA"/>
      </w:rPr>
    </w:lvl>
    <w:lvl w:ilvl="2" w:tplc="3E7EDB7A">
      <w:numFmt w:val="bullet"/>
      <w:lvlText w:val="•"/>
      <w:lvlJc w:val="left"/>
      <w:pPr>
        <w:ind w:left="1916" w:hanging="252"/>
      </w:pPr>
      <w:rPr>
        <w:rFonts w:hint="default"/>
        <w:lang w:val="it-IT" w:eastAsia="en-US" w:bidi="ar-SA"/>
      </w:rPr>
    </w:lvl>
    <w:lvl w:ilvl="3" w:tplc="5C9EA484">
      <w:numFmt w:val="bullet"/>
      <w:lvlText w:val="•"/>
      <w:lvlJc w:val="left"/>
      <w:pPr>
        <w:ind w:left="2664" w:hanging="252"/>
      </w:pPr>
      <w:rPr>
        <w:rFonts w:hint="default"/>
        <w:lang w:val="it-IT" w:eastAsia="en-US" w:bidi="ar-SA"/>
      </w:rPr>
    </w:lvl>
    <w:lvl w:ilvl="4" w:tplc="C4BE64E4">
      <w:numFmt w:val="bullet"/>
      <w:lvlText w:val="•"/>
      <w:lvlJc w:val="left"/>
      <w:pPr>
        <w:ind w:left="3412" w:hanging="252"/>
      </w:pPr>
      <w:rPr>
        <w:rFonts w:hint="default"/>
        <w:lang w:val="it-IT" w:eastAsia="en-US" w:bidi="ar-SA"/>
      </w:rPr>
    </w:lvl>
    <w:lvl w:ilvl="5" w:tplc="DFF8B888">
      <w:numFmt w:val="bullet"/>
      <w:lvlText w:val="•"/>
      <w:lvlJc w:val="left"/>
      <w:pPr>
        <w:ind w:left="4160" w:hanging="252"/>
      </w:pPr>
      <w:rPr>
        <w:rFonts w:hint="default"/>
        <w:lang w:val="it-IT" w:eastAsia="en-US" w:bidi="ar-SA"/>
      </w:rPr>
    </w:lvl>
    <w:lvl w:ilvl="6" w:tplc="C0D0A6F0">
      <w:numFmt w:val="bullet"/>
      <w:lvlText w:val="•"/>
      <w:lvlJc w:val="left"/>
      <w:pPr>
        <w:ind w:left="4908" w:hanging="252"/>
      </w:pPr>
      <w:rPr>
        <w:rFonts w:hint="default"/>
        <w:lang w:val="it-IT" w:eastAsia="en-US" w:bidi="ar-SA"/>
      </w:rPr>
    </w:lvl>
    <w:lvl w:ilvl="7" w:tplc="AF92E818">
      <w:numFmt w:val="bullet"/>
      <w:lvlText w:val="•"/>
      <w:lvlJc w:val="left"/>
      <w:pPr>
        <w:ind w:left="5656" w:hanging="252"/>
      </w:pPr>
      <w:rPr>
        <w:rFonts w:hint="default"/>
        <w:lang w:val="it-IT" w:eastAsia="en-US" w:bidi="ar-SA"/>
      </w:rPr>
    </w:lvl>
    <w:lvl w:ilvl="8" w:tplc="6BDC2E2A">
      <w:numFmt w:val="bullet"/>
      <w:lvlText w:val="•"/>
      <w:lvlJc w:val="left"/>
      <w:pPr>
        <w:ind w:left="6404" w:hanging="252"/>
      </w:pPr>
      <w:rPr>
        <w:rFonts w:hint="default"/>
        <w:lang w:val="it-IT" w:eastAsia="en-US" w:bidi="ar-SA"/>
      </w:rPr>
    </w:lvl>
  </w:abstractNum>
  <w:abstractNum w:abstractNumId="38" w15:restartNumberingAfterBreak="0">
    <w:nsid w:val="67FE5379"/>
    <w:multiLevelType w:val="hybridMultilevel"/>
    <w:tmpl w:val="0A86272A"/>
    <w:lvl w:ilvl="0" w:tplc="CB24DB3C">
      <w:numFmt w:val="bullet"/>
      <w:lvlText w:val=""/>
      <w:lvlJc w:val="left"/>
      <w:pPr>
        <w:ind w:left="387" w:hanging="276"/>
      </w:pPr>
      <w:rPr>
        <w:rFonts w:ascii="Symbol" w:eastAsia="Symbol" w:hAnsi="Symbol" w:cs="Symbol" w:hint="default"/>
        <w:w w:val="102"/>
        <w:sz w:val="20"/>
        <w:szCs w:val="20"/>
        <w:lang w:val="it-IT" w:eastAsia="en-US" w:bidi="ar-SA"/>
      </w:rPr>
    </w:lvl>
    <w:lvl w:ilvl="1" w:tplc="38E40E9C">
      <w:numFmt w:val="bullet"/>
      <w:lvlText w:val="•"/>
      <w:lvlJc w:val="left"/>
      <w:pPr>
        <w:ind w:left="1132" w:hanging="276"/>
      </w:pPr>
      <w:rPr>
        <w:rFonts w:hint="default"/>
        <w:lang w:val="it-IT" w:eastAsia="en-US" w:bidi="ar-SA"/>
      </w:rPr>
    </w:lvl>
    <w:lvl w:ilvl="2" w:tplc="F7D4241C">
      <w:numFmt w:val="bullet"/>
      <w:lvlText w:val="•"/>
      <w:lvlJc w:val="left"/>
      <w:pPr>
        <w:ind w:left="1884" w:hanging="276"/>
      </w:pPr>
      <w:rPr>
        <w:rFonts w:hint="default"/>
        <w:lang w:val="it-IT" w:eastAsia="en-US" w:bidi="ar-SA"/>
      </w:rPr>
    </w:lvl>
    <w:lvl w:ilvl="3" w:tplc="AC54BB3A">
      <w:numFmt w:val="bullet"/>
      <w:lvlText w:val="•"/>
      <w:lvlJc w:val="left"/>
      <w:pPr>
        <w:ind w:left="2636" w:hanging="276"/>
      </w:pPr>
      <w:rPr>
        <w:rFonts w:hint="default"/>
        <w:lang w:val="it-IT" w:eastAsia="en-US" w:bidi="ar-SA"/>
      </w:rPr>
    </w:lvl>
    <w:lvl w:ilvl="4" w:tplc="314460DC">
      <w:numFmt w:val="bullet"/>
      <w:lvlText w:val="•"/>
      <w:lvlJc w:val="left"/>
      <w:pPr>
        <w:ind w:left="3388" w:hanging="276"/>
      </w:pPr>
      <w:rPr>
        <w:rFonts w:hint="default"/>
        <w:lang w:val="it-IT" w:eastAsia="en-US" w:bidi="ar-SA"/>
      </w:rPr>
    </w:lvl>
    <w:lvl w:ilvl="5" w:tplc="5A447574">
      <w:numFmt w:val="bullet"/>
      <w:lvlText w:val="•"/>
      <w:lvlJc w:val="left"/>
      <w:pPr>
        <w:ind w:left="4140" w:hanging="276"/>
      </w:pPr>
      <w:rPr>
        <w:rFonts w:hint="default"/>
        <w:lang w:val="it-IT" w:eastAsia="en-US" w:bidi="ar-SA"/>
      </w:rPr>
    </w:lvl>
    <w:lvl w:ilvl="6" w:tplc="55E0D250">
      <w:numFmt w:val="bullet"/>
      <w:lvlText w:val="•"/>
      <w:lvlJc w:val="left"/>
      <w:pPr>
        <w:ind w:left="4892" w:hanging="276"/>
      </w:pPr>
      <w:rPr>
        <w:rFonts w:hint="default"/>
        <w:lang w:val="it-IT" w:eastAsia="en-US" w:bidi="ar-SA"/>
      </w:rPr>
    </w:lvl>
    <w:lvl w:ilvl="7" w:tplc="DAE899A2">
      <w:numFmt w:val="bullet"/>
      <w:lvlText w:val="•"/>
      <w:lvlJc w:val="left"/>
      <w:pPr>
        <w:ind w:left="5644" w:hanging="276"/>
      </w:pPr>
      <w:rPr>
        <w:rFonts w:hint="default"/>
        <w:lang w:val="it-IT" w:eastAsia="en-US" w:bidi="ar-SA"/>
      </w:rPr>
    </w:lvl>
    <w:lvl w:ilvl="8" w:tplc="46B02918">
      <w:numFmt w:val="bullet"/>
      <w:lvlText w:val="•"/>
      <w:lvlJc w:val="left"/>
      <w:pPr>
        <w:ind w:left="6396" w:hanging="276"/>
      </w:pPr>
      <w:rPr>
        <w:rFonts w:hint="default"/>
        <w:lang w:val="it-IT" w:eastAsia="en-US" w:bidi="ar-SA"/>
      </w:rPr>
    </w:lvl>
  </w:abstractNum>
  <w:abstractNum w:abstractNumId="39" w15:restartNumberingAfterBreak="0">
    <w:nsid w:val="69C85A72"/>
    <w:multiLevelType w:val="hybridMultilevel"/>
    <w:tmpl w:val="FC388BE6"/>
    <w:lvl w:ilvl="0" w:tplc="04100001">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0" w15:restartNumberingAfterBreak="0">
    <w:nsid w:val="6E90668C"/>
    <w:multiLevelType w:val="hybridMultilevel"/>
    <w:tmpl w:val="2202F826"/>
    <w:lvl w:ilvl="0" w:tplc="565A219E">
      <w:start w:val="1"/>
      <w:numFmt w:val="bullet"/>
      <w:lvlText w:val="-"/>
      <w:lvlJc w:val="left"/>
      <w:pPr>
        <w:ind w:left="1200" w:hanging="360"/>
      </w:pPr>
      <w:rPr>
        <w:rFonts w:ascii="Arial" w:hAnsi="Arial" w:hint="default"/>
        <w:color w:val="auto"/>
        <w:sz w:val="20"/>
        <w:szCs w:val="20"/>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41" w15:restartNumberingAfterBreak="0">
    <w:nsid w:val="6FB834BF"/>
    <w:multiLevelType w:val="hybridMultilevel"/>
    <w:tmpl w:val="9F44796E"/>
    <w:lvl w:ilvl="0" w:tplc="6FE4F67E">
      <w:start w:val="1"/>
      <w:numFmt w:val="decimal"/>
      <w:lvlText w:val="%1)"/>
      <w:lvlJc w:val="left"/>
      <w:pPr>
        <w:tabs>
          <w:tab w:val="num" w:pos="578"/>
        </w:tabs>
        <w:ind w:left="578" w:hanging="360"/>
      </w:pPr>
    </w:lvl>
    <w:lvl w:ilvl="1" w:tplc="04100003" w:tentative="1">
      <w:start w:val="1"/>
      <w:numFmt w:val="bullet"/>
      <w:lvlText w:val="o"/>
      <w:lvlJc w:val="left"/>
      <w:pPr>
        <w:tabs>
          <w:tab w:val="num" w:pos="1298"/>
        </w:tabs>
        <w:ind w:left="1298" w:hanging="360"/>
      </w:pPr>
      <w:rPr>
        <w:rFonts w:ascii="Courier New" w:hAnsi="Courier New" w:cs="Courier New" w:hint="default"/>
      </w:rPr>
    </w:lvl>
    <w:lvl w:ilvl="2" w:tplc="04100005" w:tentative="1">
      <w:start w:val="1"/>
      <w:numFmt w:val="bullet"/>
      <w:lvlText w:val=""/>
      <w:lvlJc w:val="left"/>
      <w:pPr>
        <w:tabs>
          <w:tab w:val="num" w:pos="2018"/>
        </w:tabs>
        <w:ind w:left="2018" w:hanging="360"/>
      </w:pPr>
      <w:rPr>
        <w:rFonts w:ascii="Wingdings" w:hAnsi="Wingdings" w:hint="default"/>
      </w:rPr>
    </w:lvl>
    <w:lvl w:ilvl="3" w:tplc="04100001" w:tentative="1">
      <w:start w:val="1"/>
      <w:numFmt w:val="bullet"/>
      <w:lvlText w:val=""/>
      <w:lvlJc w:val="left"/>
      <w:pPr>
        <w:tabs>
          <w:tab w:val="num" w:pos="2738"/>
        </w:tabs>
        <w:ind w:left="2738" w:hanging="360"/>
      </w:pPr>
      <w:rPr>
        <w:rFonts w:ascii="Symbol" w:hAnsi="Symbol" w:hint="default"/>
      </w:rPr>
    </w:lvl>
    <w:lvl w:ilvl="4" w:tplc="04100003" w:tentative="1">
      <w:start w:val="1"/>
      <w:numFmt w:val="bullet"/>
      <w:lvlText w:val="o"/>
      <w:lvlJc w:val="left"/>
      <w:pPr>
        <w:tabs>
          <w:tab w:val="num" w:pos="3458"/>
        </w:tabs>
        <w:ind w:left="3458" w:hanging="360"/>
      </w:pPr>
      <w:rPr>
        <w:rFonts w:ascii="Courier New" w:hAnsi="Courier New" w:cs="Courier New" w:hint="default"/>
      </w:rPr>
    </w:lvl>
    <w:lvl w:ilvl="5" w:tplc="04100005" w:tentative="1">
      <w:start w:val="1"/>
      <w:numFmt w:val="bullet"/>
      <w:lvlText w:val=""/>
      <w:lvlJc w:val="left"/>
      <w:pPr>
        <w:tabs>
          <w:tab w:val="num" w:pos="4178"/>
        </w:tabs>
        <w:ind w:left="4178" w:hanging="360"/>
      </w:pPr>
      <w:rPr>
        <w:rFonts w:ascii="Wingdings" w:hAnsi="Wingdings" w:hint="default"/>
      </w:rPr>
    </w:lvl>
    <w:lvl w:ilvl="6" w:tplc="04100001" w:tentative="1">
      <w:start w:val="1"/>
      <w:numFmt w:val="bullet"/>
      <w:lvlText w:val=""/>
      <w:lvlJc w:val="left"/>
      <w:pPr>
        <w:tabs>
          <w:tab w:val="num" w:pos="4898"/>
        </w:tabs>
        <w:ind w:left="4898" w:hanging="360"/>
      </w:pPr>
      <w:rPr>
        <w:rFonts w:ascii="Symbol" w:hAnsi="Symbol" w:hint="default"/>
      </w:rPr>
    </w:lvl>
    <w:lvl w:ilvl="7" w:tplc="04100003" w:tentative="1">
      <w:start w:val="1"/>
      <w:numFmt w:val="bullet"/>
      <w:lvlText w:val="o"/>
      <w:lvlJc w:val="left"/>
      <w:pPr>
        <w:tabs>
          <w:tab w:val="num" w:pos="5618"/>
        </w:tabs>
        <w:ind w:left="5618" w:hanging="360"/>
      </w:pPr>
      <w:rPr>
        <w:rFonts w:ascii="Courier New" w:hAnsi="Courier New" w:cs="Courier New" w:hint="default"/>
      </w:rPr>
    </w:lvl>
    <w:lvl w:ilvl="8" w:tplc="04100005" w:tentative="1">
      <w:start w:val="1"/>
      <w:numFmt w:val="bullet"/>
      <w:lvlText w:val=""/>
      <w:lvlJc w:val="left"/>
      <w:pPr>
        <w:tabs>
          <w:tab w:val="num" w:pos="6338"/>
        </w:tabs>
        <w:ind w:left="6338" w:hanging="360"/>
      </w:pPr>
      <w:rPr>
        <w:rFonts w:ascii="Wingdings" w:hAnsi="Wingdings" w:hint="default"/>
      </w:rPr>
    </w:lvl>
  </w:abstractNum>
  <w:abstractNum w:abstractNumId="42" w15:restartNumberingAfterBreak="0">
    <w:nsid w:val="70067542"/>
    <w:multiLevelType w:val="hybridMultilevel"/>
    <w:tmpl w:val="82E4FA2E"/>
    <w:lvl w:ilvl="0" w:tplc="04100011">
      <w:start w:val="1"/>
      <w:numFmt w:val="bullet"/>
      <w:lvlText w:val=""/>
      <w:lvlJc w:val="left"/>
      <w:pPr>
        <w:tabs>
          <w:tab w:val="num" w:pos="578"/>
        </w:tabs>
        <w:ind w:left="578" w:hanging="360"/>
      </w:pPr>
      <w:rPr>
        <w:rFonts w:ascii="Symbol" w:hAnsi="Symbol"/>
      </w:rPr>
    </w:lvl>
    <w:lvl w:ilvl="1" w:tplc="1E1EE9F4">
      <w:numFmt w:val="bullet"/>
      <w:lvlText w:val="•"/>
      <w:lvlJc w:val="left"/>
      <w:pPr>
        <w:ind w:left="1643" w:hanging="705"/>
      </w:pPr>
      <w:rPr>
        <w:rFonts w:ascii="Arial" w:eastAsia="Times New Roman" w:hAnsi="Arial" w:cs="Arial" w:hint="default"/>
      </w:rPr>
    </w:lvl>
    <w:lvl w:ilvl="2" w:tplc="6C02FB8C">
      <w:numFmt w:val="bullet"/>
      <w:lvlText w:val="-"/>
      <w:lvlJc w:val="left"/>
      <w:pPr>
        <w:ind w:left="2363" w:hanging="705"/>
      </w:pPr>
      <w:rPr>
        <w:rFonts w:ascii="Arial" w:eastAsia="Times New Roman" w:hAnsi="Arial" w:cs="Arial" w:hint="default"/>
      </w:rPr>
    </w:lvl>
    <w:lvl w:ilvl="3" w:tplc="0410000F" w:tentative="1">
      <w:start w:val="1"/>
      <w:numFmt w:val="bullet"/>
      <w:lvlText w:val=""/>
      <w:lvlJc w:val="left"/>
      <w:pPr>
        <w:tabs>
          <w:tab w:val="num" w:pos="2738"/>
        </w:tabs>
        <w:ind w:left="2738" w:hanging="360"/>
      </w:pPr>
      <w:rPr>
        <w:rFonts w:ascii="Symbol" w:hAnsi="Symbol" w:hint="default"/>
      </w:rPr>
    </w:lvl>
    <w:lvl w:ilvl="4" w:tplc="04100019" w:tentative="1">
      <w:start w:val="1"/>
      <w:numFmt w:val="bullet"/>
      <w:lvlText w:val="o"/>
      <w:lvlJc w:val="left"/>
      <w:pPr>
        <w:tabs>
          <w:tab w:val="num" w:pos="3458"/>
        </w:tabs>
        <w:ind w:left="3458" w:hanging="360"/>
      </w:pPr>
      <w:rPr>
        <w:rFonts w:ascii="Courier New" w:hAnsi="Courier New" w:cs="Courier New" w:hint="default"/>
      </w:rPr>
    </w:lvl>
    <w:lvl w:ilvl="5" w:tplc="0410001B" w:tentative="1">
      <w:start w:val="1"/>
      <w:numFmt w:val="bullet"/>
      <w:lvlText w:val=""/>
      <w:lvlJc w:val="left"/>
      <w:pPr>
        <w:tabs>
          <w:tab w:val="num" w:pos="4178"/>
        </w:tabs>
        <w:ind w:left="4178" w:hanging="360"/>
      </w:pPr>
      <w:rPr>
        <w:rFonts w:ascii="Wingdings" w:hAnsi="Wingdings" w:hint="default"/>
      </w:rPr>
    </w:lvl>
    <w:lvl w:ilvl="6" w:tplc="0410000F" w:tentative="1">
      <w:start w:val="1"/>
      <w:numFmt w:val="bullet"/>
      <w:lvlText w:val=""/>
      <w:lvlJc w:val="left"/>
      <w:pPr>
        <w:tabs>
          <w:tab w:val="num" w:pos="4898"/>
        </w:tabs>
        <w:ind w:left="4898" w:hanging="360"/>
      </w:pPr>
      <w:rPr>
        <w:rFonts w:ascii="Symbol" w:hAnsi="Symbol" w:hint="default"/>
      </w:rPr>
    </w:lvl>
    <w:lvl w:ilvl="7" w:tplc="04100019" w:tentative="1">
      <w:start w:val="1"/>
      <w:numFmt w:val="bullet"/>
      <w:lvlText w:val="o"/>
      <w:lvlJc w:val="left"/>
      <w:pPr>
        <w:tabs>
          <w:tab w:val="num" w:pos="5618"/>
        </w:tabs>
        <w:ind w:left="5618" w:hanging="360"/>
      </w:pPr>
      <w:rPr>
        <w:rFonts w:ascii="Courier New" w:hAnsi="Courier New" w:cs="Courier New" w:hint="default"/>
      </w:rPr>
    </w:lvl>
    <w:lvl w:ilvl="8" w:tplc="0410001B" w:tentative="1">
      <w:start w:val="1"/>
      <w:numFmt w:val="bullet"/>
      <w:lvlText w:val=""/>
      <w:lvlJc w:val="left"/>
      <w:pPr>
        <w:tabs>
          <w:tab w:val="num" w:pos="6338"/>
        </w:tabs>
        <w:ind w:left="6338" w:hanging="360"/>
      </w:pPr>
      <w:rPr>
        <w:rFonts w:ascii="Wingdings" w:hAnsi="Wingdings" w:hint="default"/>
      </w:rPr>
    </w:lvl>
  </w:abstractNum>
  <w:abstractNum w:abstractNumId="43" w15:restartNumberingAfterBreak="0">
    <w:nsid w:val="70181871"/>
    <w:multiLevelType w:val="hybridMultilevel"/>
    <w:tmpl w:val="99DCFE16"/>
    <w:lvl w:ilvl="0" w:tplc="04100001">
      <w:start w:val="1"/>
      <w:numFmt w:val="bullet"/>
      <w:lvlText w:val=""/>
      <w:lvlJc w:val="left"/>
      <w:pPr>
        <w:ind w:left="879" w:hanging="360"/>
      </w:pPr>
      <w:rPr>
        <w:rFonts w:ascii="Symbol" w:hAnsi="Symbol" w:hint="default"/>
      </w:rPr>
    </w:lvl>
    <w:lvl w:ilvl="1" w:tplc="04100003" w:tentative="1">
      <w:start w:val="1"/>
      <w:numFmt w:val="bullet"/>
      <w:lvlText w:val="o"/>
      <w:lvlJc w:val="left"/>
      <w:pPr>
        <w:ind w:left="1599" w:hanging="360"/>
      </w:pPr>
      <w:rPr>
        <w:rFonts w:ascii="Courier New" w:hAnsi="Courier New" w:cs="Courier New" w:hint="default"/>
      </w:rPr>
    </w:lvl>
    <w:lvl w:ilvl="2" w:tplc="04100005" w:tentative="1">
      <w:start w:val="1"/>
      <w:numFmt w:val="bullet"/>
      <w:lvlText w:val=""/>
      <w:lvlJc w:val="left"/>
      <w:pPr>
        <w:ind w:left="2319" w:hanging="360"/>
      </w:pPr>
      <w:rPr>
        <w:rFonts w:ascii="Wingdings" w:hAnsi="Wingdings" w:hint="default"/>
      </w:rPr>
    </w:lvl>
    <w:lvl w:ilvl="3" w:tplc="04100001" w:tentative="1">
      <w:start w:val="1"/>
      <w:numFmt w:val="bullet"/>
      <w:lvlText w:val=""/>
      <w:lvlJc w:val="left"/>
      <w:pPr>
        <w:ind w:left="3039" w:hanging="360"/>
      </w:pPr>
      <w:rPr>
        <w:rFonts w:ascii="Symbol" w:hAnsi="Symbol" w:hint="default"/>
      </w:rPr>
    </w:lvl>
    <w:lvl w:ilvl="4" w:tplc="04100003" w:tentative="1">
      <w:start w:val="1"/>
      <w:numFmt w:val="bullet"/>
      <w:lvlText w:val="o"/>
      <w:lvlJc w:val="left"/>
      <w:pPr>
        <w:ind w:left="3759" w:hanging="360"/>
      </w:pPr>
      <w:rPr>
        <w:rFonts w:ascii="Courier New" w:hAnsi="Courier New" w:cs="Courier New" w:hint="default"/>
      </w:rPr>
    </w:lvl>
    <w:lvl w:ilvl="5" w:tplc="04100005" w:tentative="1">
      <w:start w:val="1"/>
      <w:numFmt w:val="bullet"/>
      <w:lvlText w:val=""/>
      <w:lvlJc w:val="left"/>
      <w:pPr>
        <w:ind w:left="4479" w:hanging="360"/>
      </w:pPr>
      <w:rPr>
        <w:rFonts w:ascii="Wingdings" w:hAnsi="Wingdings" w:hint="default"/>
      </w:rPr>
    </w:lvl>
    <w:lvl w:ilvl="6" w:tplc="04100001" w:tentative="1">
      <w:start w:val="1"/>
      <w:numFmt w:val="bullet"/>
      <w:lvlText w:val=""/>
      <w:lvlJc w:val="left"/>
      <w:pPr>
        <w:ind w:left="5199" w:hanging="360"/>
      </w:pPr>
      <w:rPr>
        <w:rFonts w:ascii="Symbol" w:hAnsi="Symbol" w:hint="default"/>
      </w:rPr>
    </w:lvl>
    <w:lvl w:ilvl="7" w:tplc="04100003" w:tentative="1">
      <w:start w:val="1"/>
      <w:numFmt w:val="bullet"/>
      <w:lvlText w:val="o"/>
      <w:lvlJc w:val="left"/>
      <w:pPr>
        <w:ind w:left="5919" w:hanging="360"/>
      </w:pPr>
      <w:rPr>
        <w:rFonts w:ascii="Courier New" w:hAnsi="Courier New" w:cs="Courier New" w:hint="default"/>
      </w:rPr>
    </w:lvl>
    <w:lvl w:ilvl="8" w:tplc="04100005" w:tentative="1">
      <w:start w:val="1"/>
      <w:numFmt w:val="bullet"/>
      <w:lvlText w:val=""/>
      <w:lvlJc w:val="left"/>
      <w:pPr>
        <w:ind w:left="6639" w:hanging="360"/>
      </w:pPr>
      <w:rPr>
        <w:rFonts w:ascii="Wingdings" w:hAnsi="Wingdings" w:hint="default"/>
      </w:rPr>
    </w:lvl>
  </w:abstractNum>
  <w:abstractNum w:abstractNumId="44" w15:restartNumberingAfterBreak="0">
    <w:nsid w:val="74B8124B"/>
    <w:multiLevelType w:val="hybridMultilevel"/>
    <w:tmpl w:val="17A466B8"/>
    <w:lvl w:ilvl="0" w:tplc="141614A6">
      <w:numFmt w:val="bullet"/>
      <w:lvlText w:val=""/>
      <w:lvlJc w:val="left"/>
      <w:pPr>
        <w:ind w:left="581" w:hanging="276"/>
      </w:pPr>
      <w:rPr>
        <w:rFonts w:ascii="Symbol" w:eastAsia="Symbol" w:hAnsi="Symbol" w:cs="Symbol" w:hint="default"/>
        <w:w w:val="91"/>
        <w:sz w:val="20"/>
        <w:szCs w:val="20"/>
        <w:lang w:val="it-IT" w:eastAsia="en-US" w:bidi="ar-SA"/>
      </w:rPr>
    </w:lvl>
    <w:lvl w:ilvl="1" w:tplc="A3C43BE6">
      <w:numFmt w:val="bullet"/>
      <w:lvlText w:val="•"/>
      <w:lvlJc w:val="left"/>
      <w:pPr>
        <w:ind w:left="1528" w:hanging="276"/>
      </w:pPr>
      <w:rPr>
        <w:rFonts w:hint="default"/>
        <w:lang w:val="it-IT" w:eastAsia="en-US" w:bidi="ar-SA"/>
      </w:rPr>
    </w:lvl>
    <w:lvl w:ilvl="2" w:tplc="4382419C">
      <w:numFmt w:val="bullet"/>
      <w:lvlText w:val="•"/>
      <w:lvlJc w:val="left"/>
      <w:pPr>
        <w:ind w:left="2476" w:hanging="276"/>
      </w:pPr>
      <w:rPr>
        <w:rFonts w:hint="default"/>
        <w:lang w:val="it-IT" w:eastAsia="en-US" w:bidi="ar-SA"/>
      </w:rPr>
    </w:lvl>
    <w:lvl w:ilvl="3" w:tplc="8FCADB6E">
      <w:numFmt w:val="bullet"/>
      <w:lvlText w:val="•"/>
      <w:lvlJc w:val="left"/>
      <w:pPr>
        <w:ind w:left="3425" w:hanging="276"/>
      </w:pPr>
      <w:rPr>
        <w:rFonts w:hint="default"/>
        <w:lang w:val="it-IT" w:eastAsia="en-US" w:bidi="ar-SA"/>
      </w:rPr>
    </w:lvl>
    <w:lvl w:ilvl="4" w:tplc="ABA2DC10">
      <w:numFmt w:val="bullet"/>
      <w:lvlText w:val="•"/>
      <w:lvlJc w:val="left"/>
      <w:pPr>
        <w:ind w:left="4373" w:hanging="276"/>
      </w:pPr>
      <w:rPr>
        <w:rFonts w:hint="default"/>
        <w:lang w:val="it-IT" w:eastAsia="en-US" w:bidi="ar-SA"/>
      </w:rPr>
    </w:lvl>
    <w:lvl w:ilvl="5" w:tplc="041AB9DC">
      <w:numFmt w:val="bullet"/>
      <w:lvlText w:val="•"/>
      <w:lvlJc w:val="left"/>
      <w:pPr>
        <w:ind w:left="5322" w:hanging="276"/>
      </w:pPr>
      <w:rPr>
        <w:rFonts w:hint="default"/>
        <w:lang w:val="it-IT" w:eastAsia="en-US" w:bidi="ar-SA"/>
      </w:rPr>
    </w:lvl>
    <w:lvl w:ilvl="6" w:tplc="B8820BAE">
      <w:numFmt w:val="bullet"/>
      <w:lvlText w:val="•"/>
      <w:lvlJc w:val="left"/>
      <w:pPr>
        <w:ind w:left="6270" w:hanging="276"/>
      </w:pPr>
      <w:rPr>
        <w:rFonts w:hint="default"/>
        <w:lang w:val="it-IT" w:eastAsia="en-US" w:bidi="ar-SA"/>
      </w:rPr>
    </w:lvl>
    <w:lvl w:ilvl="7" w:tplc="72DCD54E">
      <w:numFmt w:val="bullet"/>
      <w:lvlText w:val="•"/>
      <w:lvlJc w:val="left"/>
      <w:pPr>
        <w:ind w:left="7218" w:hanging="276"/>
      </w:pPr>
      <w:rPr>
        <w:rFonts w:hint="default"/>
        <w:lang w:val="it-IT" w:eastAsia="en-US" w:bidi="ar-SA"/>
      </w:rPr>
    </w:lvl>
    <w:lvl w:ilvl="8" w:tplc="915E6228">
      <w:numFmt w:val="bullet"/>
      <w:lvlText w:val="•"/>
      <w:lvlJc w:val="left"/>
      <w:pPr>
        <w:ind w:left="8167" w:hanging="276"/>
      </w:pPr>
      <w:rPr>
        <w:rFonts w:hint="default"/>
        <w:lang w:val="it-IT" w:eastAsia="en-US" w:bidi="ar-SA"/>
      </w:rPr>
    </w:lvl>
  </w:abstractNum>
  <w:abstractNum w:abstractNumId="45" w15:restartNumberingAfterBreak="0">
    <w:nsid w:val="770373F7"/>
    <w:multiLevelType w:val="hybridMultilevel"/>
    <w:tmpl w:val="49243940"/>
    <w:lvl w:ilvl="0" w:tplc="C76C1724">
      <w:numFmt w:val="bullet"/>
      <w:lvlText w:val=""/>
      <w:lvlJc w:val="left"/>
      <w:pPr>
        <w:ind w:left="725" w:hanging="288"/>
      </w:pPr>
      <w:rPr>
        <w:rFonts w:ascii="Symbol" w:eastAsia="Symbol" w:hAnsi="Symbol" w:cs="Symbol" w:hint="default"/>
        <w:w w:val="102"/>
        <w:sz w:val="20"/>
        <w:szCs w:val="20"/>
        <w:lang w:val="it-IT" w:eastAsia="en-US" w:bidi="ar-SA"/>
      </w:rPr>
    </w:lvl>
    <w:lvl w:ilvl="1" w:tplc="14EAA20C">
      <w:numFmt w:val="bullet"/>
      <w:lvlText w:val="•"/>
      <w:lvlJc w:val="left"/>
      <w:pPr>
        <w:ind w:left="1692" w:hanging="288"/>
      </w:pPr>
      <w:rPr>
        <w:rFonts w:hint="default"/>
        <w:lang w:val="it-IT" w:eastAsia="en-US" w:bidi="ar-SA"/>
      </w:rPr>
    </w:lvl>
    <w:lvl w:ilvl="2" w:tplc="48569AA0">
      <w:numFmt w:val="bullet"/>
      <w:lvlText w:val="•"/>
      <w:lvlJc w:val="left"/>
      <w:pPr>
        <w:ind w:left="2664" w:hanging="288"/>
      </w:pPr>
      <w:rPr>
        <w:rFonts w:hint="default"/>
        <w:lang w:val="it-IT" w:eastAsia="en-US" w:bidi="ar-SA"/>
      </w:rPr>
    </w:lvl>
    <w:lvl w:ilvl="3" w:tplc="7D360E4C">
      <w:numFmt w:val="bullet"/>
      <w:lvlText w:val="•"/>
      <w:lvlJc w:val="left"/>
      <w:pPr>
        <w:ind w:left="3637" w:hanging="288"/>
      </w:pPr>
      <w:rPr>
        <w:rFonts w:hint="default"/>
        <w:lang w:val="it-IT" w:eastAsia="en-US" w:bidi="ar-SA"/>
      </w:rPr>
    </w:lvl>
    <w:lvl w:ilvl="4" w:tplc="DBEA3302">
      <w:numFmt w:val="bullet"/>
      <w:lvlText w:val="•"/>
      <w:lvlJc w:val="left"/>
      <w:pPr>
        <w:ind w:left="4609" w:hanging="288"/>
      </w:pPr>
      <w:rPr>
        <w:rFonts w:hint="default"/>
        <w:lang w:val="it-IT" w:eastAsia="en-US" w:bidi="ar-SA"/>
      </w:rPr>
    </w:lvl>
    <w:lvl w:ilvl="5" w:tplc="2D9E75DC">
      <w:numFmt w:val="bullet"/>
      <w:lvlText w:val="•"/>
      <w:lvlJc w:val="left"/>
      <w:pPr>
        <w:ind w:left="5582" w:hanging="288"/>
      </w:pPr>
      <w:rPr>
        <w:rFonts w:hint="default"/>
        <w:lang w:val="it-IT" w:eastAsia="en-US" w:bidi="ar-SA"/>
      </w:rPr>
    </w:lvl>
    <w:lvl w:ilvl="6" w:tplc="EB76D378">
      <w:numFmt w:val="bullet"/>
      <w:lvlText w:val="•"/>
      <w:lvlJc w:val="left"/>
      <w:pPr>
        <w:ind w:left="6554" w:hanging="288"/>
      </w:pPr>
      <w:rPr>
        <w:rFonts w:hint="default"/>
        <w:lang w:val="it-IT" w:eastAsia="en-US" w:bidi="ar-SA"/>
      </w:rPr>
    </w:lvl>
    <w:lvl w:ilvl="7" w:tplc="2BEE955A">
      <w:numFmt w:val="bullet"/>
      <w:lvlText w:val="•"/>
      <w:lvlJc w:val="left"/>
      <w:pPr>
        <w:ind w:left="7526" w:hanging="288"/>
      </w:pPr>
      <w:rPr>
        <w:rFonts w:hint="default"/>
        <w:lang w:val="it-IT" w:eastAsia="en-US" w:bidi="ar-SA"/>
      </w:rPr>
    </w:lvl>
    <w:lvl w:ilvl="8" w:tplc="166ED1A8">
      <w:numFmt w:val="bullet"/>
      <w:lvlText w:val="•"/>
      <w:lvlJc w:val="left"/>
      <w:pPr>
        <w:ind w:left="8499" w:hanging="288"/>
      </w:pPr>
      <w:rPr>
        <w:rFonts w:hint="default"/>
        <w:lang w:val="it-IT" w:eastAsia="en-US" w:bidi="ar-SA"/>
      </w:rPr>
    </w:lvl>
  </w:abstractNum>
  <w:abstractNum w:abstractNumId="46" w15:restartNumberingAfterBreak="0">
    <w:nsid w:val="79F6203F"/>
    <w:multiLevelType w:val="hybridMultilevel"/>
    <w:tmpl w:val="9AA68204"/>
    <w:lvl w:ilvl="0" w:tplc="468E3A20">
      <w:numFmt w:val="bullet"/>
      <w:lvlText w:val=""/>
      <w:lvlJc w:val="left"/>
      <w:pPr>
        <w:ind w:left="580" w:hanging="289"/>
      </w:pPr>
      <w:rPr>
        <w:rFonts w:ascii="Symbol" w:eastAsia="Symbol" w:hAnsi="Symbol" w:cs="Symbol" w:hint="default"/>
        <w:w w:val="102"/>
        <w:sz w:val="20"/>
        <w:szCs w:val="20"/>
        <w:lang w:val="it-IT" w:eastAsia="en-US" w:bidi="ar-SA"/>
      </w:rPr>
    </w:lvl>
    <w:lvl w:ilvl="1" w:tplc="62805C68">
      <w:numFmt w:val="bullet"/>
      <w:lvlText w:val="-"/>
      <w:lvlJc w:val="left"/>
      <w:pPr>
        <w:ind w:left="880" w:hanging="204"/>
      </w:pPr>
      <w:rPr>
        <w:rFonts w:ascii="Arial" w:eastAsia="Arial" w:hAnsi="Arial" w:cs="Arial" w:hint="default"/>
        <w:w w:val="101"/>
        <w:sz w:val="20"/>
        <w:szCs w:val="20"/>
        <w:lang w:val="it-IT" w:eastAsia="en-US" w:bidi="ar-SA"/>
      </w:rPr>
    </w:lvl>
    <w:lvl w:ilvl="2" w:tplc="74A0BB74">
      <w:numFmt w:val="bullet"/>
      <w:lvlText w:val="•"/>
      <w:lvlJc w:val="left"/>
      <w:pPr>
        <w:ind w:left="1660" w:hanging="204"/>
      </w:pPr>
      <w:rPr>
        <w:rFonts w:hint="default"/>
        <w:lang w:val="it-IT" w:eastAsia="en-US" w:bidi="ar-SA"/>
      </w:rPr>
    </w:lvl>
    <w:lvl w:ilvl="3" w:tplc="CE5C3A2A">
      <w:numFmt w:val="bullet"/>
      <w:lvlText w:val="•"/>
      <w:lvlJc w:val="left"/>
      <w:pPr>
        <w:ind w:left="2440" w:hanging="204"/>
      </w:pPr>
      <w:rPr>
        <w:rFonts w:hint="default"/>
        <w:lang w:val="it-IT" w:eastAsia="en-US" w:bidi="ar-SA"/>
      </w:rPr>
    </w:lvl>
    <w:lvl w:ilvl="4" w:tplc="C26C24F4">
      <w:numFmt w:val="bullet"/>
      <w:lvlText w:val="•"/>
      <w:lvlJc w:val="left"/>
      <w:pPr>
        <w:ind w:left="3220" w:hanging="204"/>
      </w:pPr>
      <w:rPr>
        <w:rFonts w:hint="default"/>
        <w:lang w:val="it-IT" w:eastAsia="en-US" w:bidi="ar-SA"/>
      </w:rPr>
    </w:lvl>
    <w:lvl w:ilvl="5" w:tplc="F97E229C">
      <w:numFmt w:val="bullet"/>
      <w:lvlText w:val="•"/>
      <w:lvlJc w:val="left"/>
      <w:pPr>
        <w:ind w:left="4000" w:hanging="204"/>
      </w:pPr>
      <w:rPr>
        <w:rFonts w:hint="default"/>
        <w:lang w:val="it-IT" w:eastAsia="en-US" w:bidi="ar-SA"/>
      </w:rPr>
    </w:lvl>
    <w:lvl w:ilvl="6" w:tplc="022E1B70">
      <w:numFmt w:val="bullet"/>
      <w:lvlText w:val="•"/>
      <w:lvlJc w:val="left"/>
      <w:pPr>
        <w:ind w:left="4780" w:hanging="204"/>
      </w:pPr>
      <w:rPr>
        <w:rFonts w:hint="default"/>
        <w:lang w:val="it-IT" w:eastAsia="en-US" w:bidi="ar-SA"/>
      </w:rPr>
    </w:lvl>
    <w:lvl w:ilvl="7" w:tplc="F4A4D67A">
      <w:numFmt w:val="bullet"/>
      <w:lvlText w:val="•"/>
      <w:lvlJc w:val="left"/>
      <w:pPr>
        <w:ind w:left="5560" w:hanging="204"/>
      </w:pPr>
      <w:rPr>
        <w:rFonts w:hint="default"/>
        <w:lang w:val="it-IT" w:eastAsia="en-US" w:bidi="ar-SA"/>
      </w:rPr>
    </w:lvl>
    <w:lvl w:ilvl="8" w:tplc="BCF6A51A">
      <w:numFmt w:val="bullet"/>
      <w:lvlText w:val="•"/>
      <w:lvlJc w:val="left"/>
      <w:pPr>
        <w:ind w:left="6340" w:hanging="204"/>
      </w:pPr>
      <w:rPr>
        <w:rFonts w:hint="default"/>
        <w:lang w:val="it-IT" w:eastAsia="en-US" w:bidi="ar-SA"/>
      </w:rPr>
    </w:lvl>
  </w:abstractNum>
  <w:abstractNum w:abstractNumId="47" w15:restartNumberingAfterBreak="0">
    <w:nsid w:val="7BA1161C"/>
    <w:multiLevelType w:val="hybridMultilevel"/>
    <w:tmpl w:val="E22074A0"/>
    <w:lvl w:ilvl="0" w:tplc="BF582748">
      <w:numFmt w:val="bullet"/>
      <w:lvlText w:val=""/>
      <w:lvlJc w:val="left"/>
      <w:pPr>
        <w:ind w:left="581" w:hanging="276"/>
      </w:pPr>
      <w:rPr>
        <w:rFonts w:ascii="Symbol" w:eastAsia="Symbol" w:hAnsi="Symbol" w:cs="Symbol" w:hint="default"/>
        <w:w w:val="90"/>
        <w:sz w:val="19"/>
        <w:szCs w:val="19"/>
        <w:lang w:val="it-IT" w:eastAsia="en-US" w:bidi="ar-SA"/>
      </w:rPr>
    </w:lvl>
    <w:lvl w:ilvl="1" w:tplc="47C6EBD8">
      <w:numFmt w:val="bullet"/>
      <w:lvlText w:val="•"/>
      <w:lvlJc w:val="left"/>
      <w:pPr>
        <w:ind w:left="1528" w:hanging="276"/>
      </w:pPr>
      <w:rPr>
        <w:rFonts w:hint="default"/>
        <w:lang w:val="it-IT" w:eastAsia="en-US" w:bidi="ar-SA"/>
      </w:rPr>
    </w:lvl>
    <w:lvl w:ilvl="2" w:tplc="456A8166">
      <w:numFmt w:val="bullet"/>
      <w:lvlText w:val="•"/>
      <w:lvlJc w:val="left"/>
      <w:pPr>
        <w:ind w:left="2476" w:hanging="276"/>
      </w:pPr>
      <w:rPr>
        <w:rFonts w:hint="default"/>
        <w:lang w:val="it-IT" w:eastAsia="en-US" w:bidi="ar-SA"/>
      </w:rPr>
    </w:lvl>
    <w:lvl w:ilvl="3" w:tplc="8B0EF842">
      <w:numFmt w:val="bullet"/>
      <w:lvlText w:val="•"/>
      <w:lvlJc w:val="left"/>
      <w:pPr>
        <w:ind w:left="3425" w:hanging="276"/>
      </w:pPr>
      <w:rPr>
        <w:rFonts w:hint="default"/>
        <w:lang w:val="it-IT" w:eastAsia="en-US" w:bidi="ar-SA"/>
      </w:rPr>
    </w:lvl>
    <w:lvl w:ilvl="4" w:tplc="89A62112">
      <w:numFmt w:val="bullet"/>
      <w:lvlText w:val="•"/>
      <w:lvlJc w:val="left"/>
      <w:pPr>
        <w:ind w:left="4373" w:hanging="276"/>
      </w:pPr>
      <w:rPr>
        <w:rFonts w:hint="default"/>
        <w:lang w:val="it-IT" w:eastAsia="en-US" w:bidi="ar-SA"/>
      </w:rPr>
    </w:lvl>
    <w:lvl w:ilvl="5" w:tplc="1E5AA34A">
      <w:numFmt w:val="bullet"/>
      <w:lvlText w:val="•"/>
      <w:lvlJc w:val="left"/>
      <w:pPr>
        <w:ind w:left="5322" w:hanging="276"/>
      </w:pPr>
      <w:rPr>
        <w:rFonts w:hint="default"/>
        <w:lang w:val="it-IT" w:eastAsia="en-US" w:bidi="ar-SA"/>
      </w:rPr>
    </w:lvl>
    <w:lvl w:ilvl="6" w:tplc="F730832A">
      <w:numFmt w:val="bullet"/>
      <w:lvlText w:val="•"/>
      <w:lvlJc w:val="left"/>
      <w:pPr>
        <w:ind w:left="6270" w:hanging="276"/>
      </w:pPr>
      <w:rPr>
        <w:rFonts w:hint="default"/>
        <w:lang w:val="it-IT" w:eastAsia="en-US" w:bidi="ar-SA"/>
      </w:rPr>
    </w:lvl>
    <w:lvl w:ilvl="7" w:tplc="54C0D7A6">
      <w:numFmt w:val="bullet"/>
      <w:lvlText w:val="•"/>
      <w:lvlJc w:val="left"/>
      <w:pPr>
        <w:ind w:left="7218" w:hanging="276"/>
      </w:pPr>
      <w:rPr>
        <w:rFonts w:hint="default"/>
        <w:lang w:val="it-IT" w:eastAsia="en-US" w:bidi="ar-SA"/>
      </w:rPr>
    </w:lvl>
    <w:lvl w:ilvl="8" w:tplc="8D00B75C">
      <w:numFmt w:val="bullet"/>
      <w:lvlText w:val="•"/>
      <w:lvlJc w:val="left"/>
      <w:pPr>
        <w:ind w:left="8167" w:hanging="276"/>
      </w:pPr>
      <w:rPr>
        <w:rFonts w:hint="default"/>
        <w:lang w:val="it-IT" w:eastAsia="en-US" w:bidi="ar-SA"/>
      </w:rPr>
    </w:lvl>
  </w:abstractNum>
  <w:abstractNum w:abstractNumId="48" w15:restartNumberingAfterBreak="0">
    <w:nsid w:val="7D422B43"/>
    <w:multiLevelType w:val="hybridMultilevel"/>
    <w:tmpl w:val="D414B32E"/>
    <w:lvl w:ilvl="0" w:tplc="59CA311E">
      <w:numFmt w:val="bullet"/>
      <w:lvlText w:val="-"/>
      <w:lvlJc w:val="left"/>
      <w:pPr>
        <w:ind w:left="809" w:hanging="288"/>
      </w:pPr>
      <w:rPr>
        <w:rFonts w:ascii="Arial" w:eastAsia="Arial" w:hAnsi="Arial" w:cs="Arial" w:hint="default"/>
        <w:w w:val="101"/>
        <w:sz w:val="20"/>
        <w:szCs w:val="20"/>
        <w:lang w:val="it-IT" w:eastAsia="en-US" w:bidi="ar-SA"/>
      </w:rPr>
    </w:lvl>
    <w:lvl w:ilvl="1" w:tplc="A32EBD9E">
      <w:numFmt w:val="bullet"/>
      <w:lvlText w:val="•"/>
      <w:lvlJc w:val="left"/>
      <w:pPr>
        <w:ind w:left="1764" w:hanging="288"/>
      </w:pPr>
      <w:rPr>
        <w:rFonts w:hint="default"/>
        <w:lang w:val="it-IT" w:eastAsia="en-US" w:bidi="ar-SA"/>
      </w:rPr>
    </w:lvl>
    <w:lvl w:ilvl="2" w:tplc="F6CA4016">
      <w:numFmt w:val="bullet"/>
      <w:lvlText w:val="•"/>
      <w:lvlJc w:val="left"/>
      <w:pPr>
        <w:ind w:left="2728" w:hanging="288"/>
      </w:pPr>
      <w:rPr>
        <w:rFonts w:hint="default"/>
        <w:lang w:val="it-IT" w:eastAsia="en-US" w:bidi="ar-SA"/>
      </w:rPr>
    </w:lvl>
    <w:lvl w:ilvl="3" w:tplc="DFE4C944">
      <w:numFmt w:val="bullet"/>
      <w:lvlText w:val="•"/>
      <w:lvlJc w:val="left"/>
      <w:pPr>
        <w:ind w:left="3693" w:hanging="288"/>
      </w:pPr>
      <w:rPr>
        <w:rFonts w:hint="default"/>
        <w:lang w:val="it-IT" w:eastAsia="en-US" w:bidi="ar-SA"/>
      </w:rPr>
    </w:lvl>
    <w:lvl w:ilvl="4" w:tplc="D6365554">
      <w:numFmt w:val="bullet"/>
      <w:lvlText w:val="•"/>
      <w:lvlJc w:val="left"/>
      <w:pPr>
        <w:ind w:left="4657" w:hanging="288"/>
      </w:pPr>
      <w:rPr>
        <w:rFonts w:hint="default"/>
        <w:lang w:val="it-IT" w:eastAsia="en-US" w:bidi="ar-SA"/>
      </w:rPr>
    </w:lvl>
    <w:lvl w:ilvl="5" w:tplc="CC5A52AE">
      <w:numFmt w:val="bullet"/>
      <w:lvlText w:val="•"/>
      <w:lvlJc w:val="left"/>
      <w:pPr>
        <w:ind w:left="5622" w:hanging="288"/>
      </w:pPr>
      <w:rPr>
        <w:rFonts w:hint="default"/>
        <w:lang w:val="it-IT" w:eastAsia="en-US" w:bidi="ar-SA"/>
      </w:rPr>
    </w:lvl>
    <w:lvl w:ilvl="6" w:tplc="3FD8ADF8">
      <w:numFmt w:val="bullet"/>
      <w:lvlText w:val="•"/>
      <w:lvlJc w:val="left"/>
      <w:pPr>
        <w:ind w:left="6586" w:hanging="288"/>
      </w:pPr>
      <w:rPr>
        <w:rFonts w:hint="default"/>
        <w:lang w:val="it-IT" w:eastAsia="en-US" w:bidi="ar-SA"/>
      </w:rPr>
    </w:lvl>
    <w:lvl w:ilvl="7" w:tplc="8348F486">
      <w:numFmt w:val="bullet"/>
      <w:lvlText w:val="•"/>
      <w:lvlJc w:val="left"/>
      <w:pPr>
        <w:ind w:left="7550" w:hanging="288"/>
      </w:pPr>
      <w:rPr>
        <w:rFonts w:hint="default"/>
        <w:lang w:val="it-IT" w:eastAsia="en-US" w:bidi="ar-SA"/>
      </w:rPr>
    </w:lvl>
    <w:lvl w:ilvl="8" w:tplc="5A468344">
      <w:numFmt w:val="bullet"/>
      <w:lvlText w:val="•"/>
      <w:lvlJc w:val="left"/>
      <w:pPr>
        <w:ind w:left="8515" w:hanging="288"/>
      </w:pPr>
      <w:rPr>
        <w:rFonts w:hint="default"/>
        <w:lang w:val="it-IT" w:eastAsia="en-US" w:bidi="ar-SA"/>
      </w:rPr>
    </w:lvl>
  </w:abstractNum>
  <w:num w:numId="1" w16cid:durableId="2054689714">
    <w:abstractNumId w:val="14"/>
  </w:num>
  <w:num w:numId="2" w16cid:durableId="89398956">
    <w:abstractNumId w:val="45"/>
  </w:num>
  <w:num w:numId="3" w16cid:durableId="1182011406">
    <w:abstractNumId w:val="27"/>
  </w:num>
  <w:num w:numId="4" w16cid:durableId="372118789">
    <w:abstractNumId w:val="38"/>
  </w:num>
  <w:num w:numId="5" w16cid:durableId="703678775">
    <w:abstractNumId w:val="46"/>
  </w:num>
  <w:num w:numId="6" w16cid:durableId="990449140">
    <w:abstractNumId w:val="18"/>
  </w:num>
  <w:num w:numId="7" w16cid:durableId="1528518194">
    <w:abstractNumId w:val="37"/>
  </w:num>
  <w:num w:numId="8" w16cid:durableId="47807287">
    <w:abstractNumId w:val="48"/>
  </w:num>
  <w:num w:numId="9" w16cid:durableId="1266572640">
    <w:abstractNumId w:val="32"/>
  </w:num>
  <w:num w:numId="10" w16cid:durableId="1104107691">
    <w:abstractNumId w:val="29"/>
  </w:num>
  <w:num w:numId="11" w16cid:durableId="771322849">
    <w:abstractNumId w:val="42"/>
  </w:num>
  <w:num w:numId="12" w16cid:durableId="1151945497">
    <w:abstractNumId w:val="4"/>
  </w:num>
  <w:num w:numId="13" w16cid:durableId="143282986">
    <w:abstractNumId w:val="41"/>
  </w:num>
  <w:num w:numId="14" w16cid:durableId="145783266">
    <w:abstractNumId w:val="24"/>
  </w:num>
  <w:num w:numId="15" w16cid:durableId="876430207">
    <w:abstractNumId w:val="33"/>
  </w:num>
  <w:num w:numId="16" w16cid:durableId="127819992">
    <w:abstractNumId w:val="28"/>
  </w:num>
  <w:num w:numId="17" w16cid:durableId="588543873">
    <w:abstractNumId w:val="39"/>
  </w:num>
  <w:num w:numId="18" w16cid:durableId="1347057353">
    <w:abstractNumId w:val="17"/>
  </w:num>
  <w:num w:numId="19" w16cid:durableId="857231970">
    <w:abstractNumId w:val="47"/>
  </w:num>
  <w:num w:numId="20" w16cid:durableId="1338387343">
    <w:abstractNumId w:val="30"/>
  </w:num>
  <w:num w:numId="21" w16cid:durableId="25252481">
    <w:abstractNumId w:val="44"/>
  </w:num>
  <w:num w:numId="22" w16cid:durableId="1894073628">
    <w:abstractNumId w:val="25"/>
  </w:num>
  <w:num w:numId="23" w16cid:durableId="1084838817">
    <w:abstractNumId w:val="36"/>
  </w:num>
  <w:num w:numId="24" w16cid:durableId="1007055583">
    <w:abstractNumId w:val="8"/>
  </w:num>
  <w:num w:numId="25" w16cid:durableId="1360593300">
    <w:abstractNumId w:val="26"/>
  </w:num>
  <w:num w:numId="26" w16cid:durableId="561989864">
    <w:abstractNumId w:val="7"/>
  </w:num>
  <w:num w:numId="27" w16cid:durableId="582180930">
    <w:abstractNumId w:val="23"/>
  </w:num>
  <w:num w:numId="28" w16cid:durableId="288979696">
    <w:abstractNumId w:val="40"/>
  </w:num>
  <w:num w:numId="29" w16cid:durableId="402142571">
    <w:abstractNumId w:val="15"/>
  </w:num>
  <w:num w:numId="30" w16cid:durableId="1278223712">
    <w:abstractNumId w:val="16"/>
  </w:num>
  <w:num w:numId="31" w16cid:durableId="1472557028">
    <w:abstractNumId w:val="38"/>
  </w:num>
  <w:num w:numId="32" w16cid:durableId="554585042">
    <w:abstractNumId w:val="5"/>
  </w:num>
  <w:num w:numId="33" w16cid:durableId="2043238590">
    <w:abstractNumId w:val="19"/>
  </w:num>
  <w:num w:numId="34" w16cid:durableId="1148281881">
    <w:abstractNumId w:val="21"/>
  </w:num>
  <w:num w:numId="35" w16cid:durableId="1193954242">
    <w:abstractNumId w:val="22"/>
  </w:num>
  <w:num w:numId="36" w16cid:durableId="1066803620">
    <w:abstractNumId w:val="0"/>
  </w:num>
  <w:num w:numId="37" w16cid:durableId="1715234760">
    <w:abstractNumId w:val="20"/>
  </w:num>
  <w:num w:numId="38" w16cid:durableId="177352507">
    <w:abstractNumId w:val="13"/>
  </w:num>
  <w:num w:numId="39" w16cid:durableId="91436992">
    <w:abstractNumId w:val="10"/>
  </w:num>
  <w:num w:numId="40" w16cid:durableId="751585665">
    <w:abstractNumId w:val="6"/>
  </w:num>
  <w:num w:numId="41" w16cid:durableId="1980570484">
    <w:abstractNumId w:val="34"/>
  </w:num>
  <w:num w:numId="42" w16cid:durableId="1371958138">
    <w:abstractNumId w:val="3"/>
  </w:num>
  <w:num w:numId="43" w16cid:durableId="1676372765">
    <w:abstractNumId w:val="43"/>
  </w:num>
  <w:num w:numId="44" w16cid:durableId="578516547">
    <w:abstractNumId w:val="12"/>
  </w:num>
  <w:num w:numId="45" w16cid:durableId="1907841646">
    <w:abstractNumId w:val="11"/>
  </w:num>
  <w:num w:numId="46" w16cid:durableId="1749886654">
    <w:abstractNumId w:val="31"/>
  </w:num>
  <w:num w:numId="47" w16cid:durableId="1056395019">
    <w:abstractNumId w:val="3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it-IT" w:vendorID="64" w:dllVersion="0" w:nlCheck="1" w:checkStyle="0"/>
  <w:activeWritingStyle w:appName="MSWord" w:lang="it-I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6" w:nlCheck="1" w:checkStyle="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3B5"/>
    <w:rsid w:val="000001D1"/>
    <w:rsid w:val="00000779"/>
    <w:rsid w:val="00000BC4"/>
    <w:rsid w:val="00001256"/>
    <w:rsid w:val="00005D25"/>
    <w:rsid w:val="0000604C"/>
    <w:rsid w:val="00006C5F"/>
    <w:rsid w:val="00007015"/>
    <w:rsid w:val="0000709F"/>
    <w:rsid w:val="00007F2F"/>
    <w:rsid w:val="000106F6"/>
    <w:rsid w:val="000108CD"/>
    <w:rsid w:val="00010953"/>
    <w:rsid w:val="00011289"/>
    <w:rsid w:val="000113BC"/>
    <w:rsid w:val="00012095"/>
    <w:rsid w:val="00012D99"/>
    <w:rsid w:val="0001311F"/>
    <w:rsid w:val="0001316C"/>
    <w:rsid w:val="000136FE"/>
    <w:rsid w:val="00013910"/>
    <w:rsid w:val="00013A14"/>
    <w:rsid w:val="000152D6"/>
    <w:rsid w:val="000160EA"/>
    <w:rsid w:val="0001675D"/>
    <w:rsid w:val="00016F38"/>
    <w:rsid w:val="000171DF"/>
    <w:rsid w:val="00017609"/>
    <w:rsid w:val="00020E11"/>
    <w:rsid w:val="00020FC3"/>
    <w:rsid w:val="00021AE0"/>
    <w:rsid w:val="00021D0D"/>
    <w:rsid w:val="000220DA"/>
    <w:rsid w:val="00022A1B"/>
    <w:rsid w:val="00022B4B"/>
    <w:rsid w:val="00022CA7"/>
    <w:rsid w:val="000246A5"/>
    <w:rsid w:val="00024AC4"/>
    <w:rsid w:val="00025555"/>
    <w:rsid w:val="00026299"/>
    <w:rsid w:val="00027000"/>
    <w:rsid w:val="0002789A"/>
    <w:rsid w:val="00027E0C"/>
    <w:rsid w:val="00027FFE"/>
    <w:rsid w:val="000300CD"/>
    <w:rsid w:val="00030466"/>
    <w:rsid w:val="000306A6"/>
    <w:rsid w:val="00030DBB"/>
    <w:rsid w:val="00031C06"/>
    <w:rsid w:val="00031E3E"/>
    <w:rsid w:val="000325D9"/>
    <w:rsid w:val="00032839"/>
    <w:rsid w:val="00032AE9"/>
    <w:rsid w:val="00032DA7"/>
    <w:rsid w:val="00033105"/>
    <w:rsid w:val="0003327D"/>
    <w:rsid w:val="00033BE4"/>
    <w:rsid w:val="00034546"/>
    <w:rsid w:val="00034BEC"/>
    <w:rsid w:val="00035EB3"/>
    <w:rsid w:val="00036371"/>
    <w:rsid w:val="000378F6"/>
    <w:rsid w:val="00037D3F"/>
    <w:rsid w:val="00040440"/>
    <w:rsid w:val="000407C0"/>
    <w:rsid w:val="00040B64"/>
    <w:rsid w:val="00041B88"/>
    <w:rsid w:val="00041B95"/>
    <w:rsid w:val="00041EE0"/>
    <w:rsid w:val="00041FC3"/>
    <w:rsid w:val="000423B3"/>
    <w:rsid w:val="00042579"/>
    <w:rsid w:val="000426D8"/>
    <w:rsid w:val="00042B13"/>
    <w:rsid w:val="0004439C"/>
    <w:rsid w:val="00044E86"/>
    <w:rsid w:val="000455CA"/>
    <w:rsid w:val="0004568A"/>
    <w:rsid w:val="0004632F"/>
    <w:rsid w:val="00047D8C"/>
    <w:rsid w:val="00050506"/>
    <w:rsid w:val="00050A8C"/>
    <w:rsid w:val="00050ABA"/>
    <w:rsid w:val="00050FC5"/>
    <w:rsid w:val="000514E1"/>
    <w:rsid w:val="0005160B"/>
    <w:rsid w:val="00052E36"/>
    <w:rsid w:val="000541DE"/>
    <w:rsid w:val="000546A7"/>
    <w:rsid w:val="000547A3"/>
    <w:rsid w:val="000549DD"/>
    <w:rsid w:val="0005602B"/>
    <w:rsid w:val="00056271"/>
    <w:rsid w:val="000562FD"/>
    <w:rsid w:val="000564CE"/>
    <w:rsid w:val="0005709E"/>
    <w:rsid w:val="000570CD"/>
    <w:rsid w:val="00057488"/>
    <w:rsid w:val="00057AB6"/>
    <w:rsid w:val="0006022B"/>
    <w:rsid w:val="00060CA2"/>
    <w:rsid w:val="0006158C"/>
    <w:rsid w:val="00061DCC"/>
    <w:rsid w:val="000622E4"/>
    <w:rsid w:val="00062540"/>
    <w:rsid w:val="0006287D"/>
    <w:rsid w:val="00063EB9"/>
    <w:rsid w:val="000641E7"/>
    <w:rsid w:val="00064540"/>
    <w:rsid w:val="000651BF"/>
    <w:rsid w:val="00065944"/>
    <w:rsid w:val="00066768"/>
    <w:rsid w:val="0006704A"/>
    <w:rsid w:val="00067354"/>
    <w:rsid w:val="00067969"/>
    <w:rsid w:val="000709C4"/>
    <w:rsid w:val="00070B73"/>
    <w:rsid w:val="00070CE3"/>
    <w:rsid w:val="00070F81"/>
    <w:rsid w:val="0007148A"/>
    <w:rsid w:val="0007168F"/>
    <w:rsid w:val="000717B1"/>
    <w:rsid w:val="0007332B"/>
    <w:rsid w:val="00073847"/>
    <w:rsid w:val="00073D92"/>
    <w:rsid w:val="00074930"/>
    <w:rsid w:val="000750F3"/>
    <w:rsid w:val="000752DB"/>
    <w:rsid w:val="00075DDB"/>
    <w:rsid w:val="00075F1C"/>
    <w:rsid w:val="000761BA"/>
    <w:rsid w:val="00076375"/>
    <w:rsid w:val="00076427"/>
    <w:rsid w:val="00076C70"/>
    <w:rsid w:val="0007741C"/>
    <w:rsid w:val="00077B45"/>
    <w:rsid w:val="00077B48"/>
    <w:rsid w:val="00080A03"/>
    <w:rsid w:val="00080CE9"/>
    <w:rsid w:val="00080F2F"/>
    <w:rsid w:val="0008270B"/>
    <w:rsid w:val="00082AAE"/>
    <w:rsid w:val="00082F54"/>
    <w:rsid w:val="00083C70"/>
    <w:rsid w:val="00083E89"/>
    <w:rsid w:val="000840E2"/>
    <w:rsid w:val="000849B0"/>
    <w:rsid w:val="00084F0D"/>
    <w:rsid w:val="00086047"/>
    <w:rsid w:val="00086950"/>
    <w:rsid w:val="000869AF"/>
    <w:rsid w:val="00087B1D"/>
    <w:rsid w:val="000903C9"/>
    <w:rsid w:val="00090C63"/>
    <w:rsid w:val="00090D97"/>
    <w:rsid w:val="000913CE"/>
    <w:rsid w:val="00091A40"/>
    <w:rsid w:val="00091B7D"/>
    <w:rsid w:val="0009227F"/>
    <w:rsid w:val="000925DC"/>
    <w:rsid w:val="00092C47"/>
    <w:rsid w:val="0009391B"/>
    <w:rsid w:val="00093BD9"/>
    <w:rsid w:val="00093C8F"/>
    <w:rsid w:val="00093E77"/>
    <w:rsid w:val="00094811"/>
    <w:rsid w:val="000949C0"/>
    <w:rsid w:val="000949F9"/>
    <w:rsid w:val="000951B9"/>
    <w:rsid w:val="0009528D"/>
    <w:rsid w:val="00095FB6"/>
    <w:rsid w:val="00097387"/>
    <w:rsid w:val="000A004D"/>
    <w:rsid w:val="000A01AC"/>
    <w:rsid w:val="000A07D3"/>
    <w:rsid w:val="000A0C0E"/>
    <w:rsid w:val="000A12EE"/>
    <w:rsid w:val="000A1509"/>
    <w:rsid w:val="000A18A7"/>
    <w:rsid w:val="000A28DA"/>
    <w:rsid w:val="000A424E"/>
    <w:rsid w:val="000A4554"/>
    <w:rsid w:val="000A4CE6"/>
    <w:rsid w:val="000A5069"/>
    <w:rsid w:val="000A59D0"/>
    <w:rsid w:val="000A60A0"/>
    <w:rsid w:val="000A60A1"/>
    <w:rsid w:val="000A63F1"/>
    <w:rsid w:val="000A655C"/>
    <w:rsid w:val="000A7186"/>
    <w:rsid w:val="000A74F4"/>
    <w:rsid w:val="000A77F7"/>
    <w:rsid w:val="000A7AC1"/>
    <w:rsid w:val="000B0087"/>
    <w:rsid w:val="000B0DD3"/>
    <w:rsid w:val="000B1074"/>
    <w:rsid w:val="000B13C1"/>
    <w:rsid w:val="000B1B58"/>
    <w:rsid w:val="000B29D3"/>
    <w:rsid w:val="000B2A06"/>
    <w:rsid w:val="000B2BE1"/>
    <w:rsid w:val="000B2EC7"/>
    <w:rsid w:val="000B360F"/>
    <w:rsid w:val="000B3747"/>
    <w:rsid w:val="000B38EC"/>
    <w:rsid w:val="000B4D6A"/>
    <w:rsid w:val="000B586A"/>
    <w:rsid w:val="000B5A88"/>
    <w:rsid w:val="000B5C5B"/>
    <w:rsid w:val="000B5D2D"/>
    <w:rsid w:val="000B616F"/>
    <w:rsid w:val="000B6EDE"/>
    <w:rsid w:val="000B7015"/>
    <w:rsid w:val="000B768D"/>
    <w:rsid w:val="000B7D4C"/>
    <w:rsid w:val="000C02B8"/>
    <w:rsid w:val="000C12B2"/>
    <w:rsid w:val="000C1BA7"/>
    <w:rsid w:val="000C1C37"/>
    <w:rsid w:val="000C291B"/>
    <w:rsid w:val="000C394B"/>
    <w:rsid w:val="000C4718"/>
    <w:rsid w:val="000C5585"/>
    <w:rsid w:val="000C567F"/>
    <w:rsid w:val="000C57EA"/>
    <w:rsid w:val="000C6614"/>
    <w:rsid w:val="000C6D59"/>
    <w:rsid w:val="000D032E"/>
    <w:rsid w:val="000D049C"/>
    <w:rsid w:val="000D069E"/>
    <w:rsid w:val="000D1014"/>
    <w:rsid w:val="000D13AE"/>
    <w:rsid w:val="000D182A"/>
    <w:rsid w:val="000D1895"/>
    <w:rsid w:val="000D1FEC"/>
    <w:rsid w:val="000D29A6"/>
    <w:rsid w:val="000D2A7A"/>
    <w:rsid w:val="000D45A7"/>
    <w:rsid w:val="000D5326"/>
    <w:rsid w:val="000D5553"/>
    <w:rsid w:val="000D5E4D"/>
    <w:rsid w:val="000D7376"/>
    <w:rsid w:val="000D7E24"/>
    <w:rsid w:val="000E01C7"/>
    <w:rsid w:val="000E0467"/>
    <w:rsid w:val="000E04BC"/>
    <w:rsid w:val="000E20CD"/>
    <w:rsid w:val="000E2193"/>
    <w:rsid w:val="000E2228"/>
    <w:rsid w:val="000E285A"/>
    <w:rsid w:val="000E2A66"/>
    <w:rsid w:val="000E3111"/>
    <w:rsid w:val="000E3C76"/>
    <w:rsid w:val="000E4B99"/>
    <w:rsid w:val="000E4CF7"/>
    <w:rsid w:val="000E5352"/>
    <w:rsid w:val="000E55C1"/>
    <w:rsid w:val="000E5EE3"/>
    <w:rsid w:val="000E60D8"/>
    <w:rsid w:val="000E66BE"/>
    <w:rsid w:val="000E6B70"/>
    <w:rsid w:val="000E793A"/>
    <w:rsid w:val="000E7D83"/>
    <w:rsid w:val="000E7F30"/>
    <w:rsid w:val="000F0818"/>
    <w:rsid w:val="000F0E2C"/>
    <w:rsid w:val="000F16C0"/>
    <w:rsid w:val="000F23D8"/>
    <w:rsid w:val="000F3831"/>
    <w:rsid w:val="000F3C40"/>
    <w:rsid w:val="000F4833"/>
    <w:rsid w:val="000F510E"/>
    <w:rsid w:val="000F51C8"/>
    <w:rsid w:val="000F6A43"/>
    <w:rsid w:val="000F77DC"/>
    <w:rsid w:val="00100A29"/>
    <w:rsid w:val="00100AC0"/>
    <w:rsid w:val="00100E0B"/>
    <w:rsid w:val="00101668"/>
    <w:rsid w:val="00102F7F"/>
    <w:rsid w:val="0010387E"/>
    <w:rsid w:val="00103891"/>
    <w:rsid w:val="001049A4"/>
    <w:rsid w:val="00104BB0"/>
    <w:rsid w:val="0010527F"/>
    <w:rsid w:val="00105634"/>
    <w:rsid w:val="0010725B"/>
    <w:rsid w:val="001079F4"/>
    <w:rsid w:val="001102AE"/>
    <w:rsid w:val="00110861"/>
    <w:rsid w:val="001115A6"/>
    <w:rsid w:val="00111831"/>
    <w:rsid w:val="00112361"/>
    <w:rsid w:val="00113566"/>
    <w:rsid w:val="00113BE8"/>
    <w:rsid w:val="00115478"/>
    <w:rsid w:val="001154EE"/>
    <w:rsid w:val="0011605B"/>
    <w:rsid w:val="001160BE"/>
    <w:rsid w:val="001167B7"/>
    <w:rsid w:val="00117B7D"/>
    <w:rsid w:val="00117CB3"/>
    <w:rsid w:val="0012022C"/>
    <w:rsid w:val="00120EA7"/>
    <w:rsid w:val="00121476"/>
    <w:rsid w:val="001218D4"/>
    <w:rsid w:val="00121C9F"/>
    <w:rsid w:val="00122537"/>
    <w:rsid w:val="00122BB9"/>
    <w:rsid w:val="00122C35"/>
    <w:rsid w:val="00122DD6"/>
    <w:rsid w:val="0012380F"/>
    <w:rsid w:val="00123924"/>
    <w:rsid w:val="001245EA"/>
    <w:rsid w:val="00124688"/>
    <w:rsid w:val="00124823"/>
    <w:rsid w:val="00124EE0"/>
    <w:rsid w:val="00124F3E"/>
    <w:rsid w:val="00125629"/>
    <w:rsid w:val="001257AB"/>
    <w:rsid w:val="0012594B"/>
    <w:rsid w:val="001267E2"/>
    <w:rsid w:val="00127966"/>
    <w:rsid w:val="001302EC"/>
    <w:rsid w:val="0013063C"/>
    <w:rsid w:val="0013141C"/>
    <w:rsid w:val="00131431"/>
    <w:rsid w:val="0013145F"/>
    <w:rsid w:val="001314D9"/>
    <w:rsid w:val="00132265"/>
    <w:rsid w:val="00132290"/>
    <w:rsid w:val="00132D27"/>
    <w:rsid w:val="00132DB3"/>
    <w:rsid w:val="001334F8"/>
    <w:rsid w:val="00133CA1"/>
    <w:rsid w:val="00133E3A"/>
    <w:rsid w:val="00134ABE"/>
    <w:rsid w:val="00134AEF"/>
    <w:rsid w:val="00134E37"/>
    <w:rsid w:val="001354A7"/>
    <w:rsid w:val="00135549"/>
    <w:rsid w:val="00136E7F"/>
    <w:rsid w:val="00137E12"/>
    <w:rsid w:val="00140BE4"/>
    <w:rsid w:val="001410CA"/>
    <w:rsid w:val="0014130D"/>
    <w:rsid w:val="00141371"/>
    <w:rsid w:val="00141D85"/>
    <w:rsid w:val="00141DC9"/>
    <w:rsid w:val="00142046"/>
    <w:rsid w:val="0014272B"/>
    <w:rsid w:val="00142990"/>
    <w:rsid w:val="00142A69"/>
    <w:rsid w:val="00142C04"/>
    <w:rsid w:val="00142E76"/>
    <w:rsid w:val="00143409"/>
    <w:rsid w:val="00143F53"/>
    <w:rsid w:val="001450B9"/>
    <w:rsid w:val="001455E7"/>
    <w:rsid w:val="00145954"/>
    <w:rsid w:val="001468F2"/>
    <w:rsid w:val="001469AB"/>
    <w:rsid w:val="00147DA8"/>
    <w:rsid w:val="0015098A"/>
    <w:rsid w:val="00152787"/>
    <w:rsid w:val="00152DCB"/>
    <w:rsid w:val="0015321D"/>
    <w:rsid w:val="001532C3"/>
    <w:rsid w:val="001538A7"/>
    <w:rsid w:val="001539EB"/>
    <w:rsid w:val="00153C1E"/>
    <w:rsid w:val="00154349"/>
    <w:rsid w:val="0015487D"/>
    <w:rsid w:val="00154E3C"/>
    <w:rsid w:val="001554CB"/>
    <w:rsid w:val="00155967"/>
    <w:rsid w:val="00155BE8"/>
    <w:rsid w:val="00155CB7"/>
    <w:rsid w:val="00157196"/>
    <w:rsid w:val="001577F3"/>
    <w:rsid w:val="00160149"/>
    <w:rsid w:val="00160AA7"/>
    <w:rsid w:val="001615C1"/>
    <w:rsid w:val="001618AA"/>
    <w:rsid w:val="00161B44"/>
    <w:rsid w:val="001622AE"/>
    <w:rsid w:val="00162718"/>
    <w:rsid w:val="00162ECA"/>
    <w:rsid w:val="00162FBA"/>
    <w:rsid w:val="00163C23"/>
    <w:rsid w:val="001650A8"/>
    <w:rsid w:val="00165B10"/>
    <w:rsid w:val="00165F92"/>
    <w:rsid w:val="001666CF"/>
    <w:rsid w:val="001677B6"/>
    <w:rsid w:val="001703CE"/>
    <w:rsid w:val="00170DFD"/>
    <w:rsid w:val="00170F04"/>
    <w:rsid w:val="0017110A"/>
    <w:rsid w:val="0017118D"/>
    <w:rsid w:val="0017157D"/>
    <w:rsid w:val="00171807"/>
    <w:rsid w:val="001729CA"/>
    <w:rsid w:val="001731BB"/>
    <w:rsid w:val="00173920"/>
    <w:rsid w:val="00173928"/>
    <w:rsid w:val="0017422A"/>
    <w:rsid w:val="00174476"/>
    <w:rsid w:val="0017516A"/>
    <w:rsid w:val="00175DCF"/>
    <w:rsid w:val="00176574"/>
    <w:rsid w:val="00176957"/>
    <w:rsid w:val="00176CC4"/>
    <w:rsid w:val="00177310"/>
    <w:rsid w:val="00177AB5"/>
    <w:rsid w:val="001800B7"/>
    <w:rsid w:val="00180D44"/>
    <w:rsid w:val="00181263"/>
    <w:rsid w:val="00181542"/>
    <w:rsid w:val="00182229"/>
    <w:rsid w:val="001825DB"/>
    <w:rsid w:val="001826CE"/>
    <w:rsid w:val="00182C74"/>
    <w:rsid w:val="0018307D"/>
    <w:rsid w:val="001830E3"/>
    <w:rsid w:val="00183E06"/>
    <w:rsid w:val="00184265"/>
    <w:rsid w:val="001843B6"/>
    <w:rsid w:val="00184629"/>
    <w:rsid w:val="0018470C"/>
    <w:rsid w:val="00184CD4"/>
    <w:rsid w:val="00185103"/>
    <w:rsid w:val="001855F9"/>
    <w:rsid w:val="00185655"/>
    <w:rsid w:val="0018679E"/>
    <w:rsid w:val="00186FB7"/>
    <w:rsid w:val="00187037"/>
    <w:rsid w:val="00187C11"/>
    <w:rsid w:val="00190075"/>
    <w:rsid w:val="00191ABA"/>
    <w:rsid w:val="0019395E"/>
    <w:rsid w:val="001943CA"/>
    <w:rsid w:val="00194578"/>
    <w:rsid w:val="001949A7"/>
    <w:rsid w:val="00194D78"/>
    <w:rsid w:val="00194D83"/>
    <w:rsid w:val="00194F07"/>
    <w:rsid w:val="00195167"/>
    <w:rsid w:val="0019574F"/>
    <w:rsid w:val="00195D42"/>
    <w:rsid w:val="00196195"/>
    <w:rsid w:val="0019651C"/>
    <w:rsid w:val="001966C4"/>
    <w:rsid w:val="00196C4A"/>
    <w:rsid w:val="00197A4C"/>
    <w:rsid w:val="00197CDB"/>
    <w:rsid w:val="001A078B"/>
    <w:rsid w:val="001A1138"/>
    <w:rsid w:val="001A27BD"/>
    <w:rsid w:val="001A38B1"/>
    <w:rsid w:val="001A425D"/>
    <w:rsid w:val="001A51E7"/>
    <w:rsid w:val="001A530C"/>
    <w:rsid w:val="001A5E55"/>
    <w:rsid w:val="001A6059"/>
    <w:rsid w:val="001A6331"/>
    <w:rsid w:val="001A6423"/>
    <w:rsid w:val="001A6CB3"/>
    <w:rsid w:val="001A70F1"/>
    <w:rsid w:val="001A7935"/>
    <w:rsid w:val="001B0C0F"/>
    <w:rsid w:val="001B28A7"/>
    <w:rsid w:val="001B28AD"/>
    <w:rsid w:val="001B292D"/>
    <w:rsid w:val="001B2D56"/>
    <w:rsid w:val="001B2D6C"/>
    <w:rsid w:val="001B368A"/>
    <w:rsid w:val="001B3B4B"/>
    <w:rsid w:val="001B4D12"/>
    <w:rsid w:val="001B4DAD"/>
    <w:rsid w:val="001B4ECC"/>
    <w:rsid w:val="001B515A"/>
    <w:rsid w:val="001B54B8"/>
    <w:rsid w:val="001B584A"/>
    <w:rsid w:val="001B59F3"/>
    <w:rsid w:val="001B65C2"/>
    <w:rsid w:val="001B67A7"/>
    <w:rsid w:val="001B72F8"/>
    <w:rsid w:val="001B7E30"/>
    <w:rsid w:val="001C113D"/>
    <w:rsid w:val="001C1C40"/>
    <w:rsid w:val="001C2735"/>
    <w:rsid w:val="001C28E9"/>
    <w:rsid w:val="001C29A2"/>
    <w:rsid w:val="001C2B6A"/>
    <w:rsid w:val="001C3036"/>
    <w:rsid w:val="001C3F39"/>
    <w:rsid w:val="001C5567"/>
    <w:rsid w:val="001C5D37"/>
    <w:rsid w:val="001C5DB4"/>
    <w:rsid w:val="001C67F4"/>
    <w:rsid w:val="001C7A29"/>
    <w:rsid w:val="001C7FE3"/>
    <w:rsid w:val="001D09BB"/>
    <w:rsid w:val="001D0CC6"/>
    <w:rsid w:val="001D1B14"/>
    <w:rsid w:val="001D20A0"/>
    <w:rsid w:val="001D253B"/>
    <w:rsid w:val="001D2988"/>
    <w:rsid w:val="001D352D"/>
    <w:rsid w:val="001D358F"/>
    <w:rsid w:val="001D3EF8"/>
    <w:rsid w:val="001D4149"/>
    <w:rsid w:val="001D4B2C"/>
    <w:rsid w:val="001D4C06"/>
    <w:rsid w:val="001D4D9D"/>
    <w:rsid w:val="001D5555"/>
    <w:rsid w:val="001D6787"/>
    <w:rsid w:val="001D6CB6"/>
    <w:rsid w:val="001D71B0"/>
    <w:rsid w:val="001D72F3"/>
    <w:rsid w:val="001D790C"/>
    <w:rsid w:val="001D7DCB"/>
    <w:rsid w:val="001E1292"/>
    <w:rsid w:val="001E142A"/>
    <w:rsid w:val="001E1552"/>
    <w:rsid w:val="001E2580"/>
    <w:rsid w:val="001E263B"/>
    <w:rsid w:val="001E2B7E"/>
    <w:rsid w:val="001E2B86"/>
    <w:rsid w:val="001E2CDF"/>
    <w:rsid w:val="001E2E06"/>
    <w:rsid w:val="001E319E"/>
    <w:rsid w:val="001E3720"/>
    <w:rsid w:val="001E3779"/>
    <w:rsid w:val="001E3BB0"/>
    <w:rsid w:val="001E3FD4"/>
    <w:rsid w:val="001E47CF"/>
    <w:rsid w:val="001E4A1D"/>
    <w:rsid w:val="001E590F"/>
    <w:rsid w:val="001E599C"/>
    <w:rsid w:val="001E5A7C"/>
    <w:rsid w:val="001E5CD3"/>
    <w:rsid w:val="001E61CE"/>
    <w:rsid w:val="001E6B78"/>
    <w:rsid w:val="001E6C1A"/>
    <w:rsid w:val="001E7A53"/>
    <w:rsid w:val="001F0293"/>
    <w:rsid w:val="001F1554"/>
    <w:rsid w:val="001F2B33"/>
    <w:rsid w:val="001F31E4"/>
    <w:rsid w:val="001F38F0"/>
    <w:rsid w:val="001F38FF"/>
    <w:rsid w:val="001F429A"/>
    <w:rsid w:val="001F4373"/>
    <w:rsid w:val="001F458A"/>
    <w:rsid w:val="001F53DE"/>
    <w:rsid w:val="001F55AE"/>
    <w:rsid w:val="001F6B3E"/>
    <w:rsid w:val="001F70D5"/>
    <w:rsid w:val="001F76D8"/>
    <w:rsid w:val="00200143"/>
    <w:rsid w:val="002001D5"/>
    <w:rsid w:val="00200573"/>
    <w:rsid w:val="0020105D"/>
    <w:rsid w:val="0020124A"/>
    <w:rsid w:val="00201887"/>
    <w:rsid w:val="002018FC"/>
    <w:rsid w:val="00201C51"/>
    <w:rsid w:val="002020A1"/>
    <w:rsid w:val="00202BE7"/>
    <w:rsid w:val="00202F00"/>
    <w:rsid w:val="0020305B"/>
    <w:rsid w:val="0020313E"/>
    <w:rsid w:val="0020356D"/>
    <w:rsid w:val="002036BC"/>
    <w:rsid w:val="00203A63"/>
    <w:rsid w:val="00203C74"/>
    <w:rsid w:val="002045E3"/>
    <w:rsid w:val="00204F0F"/>
    <w:rsid w:val="00205CB6"/>
    <w:rsid w:val="00205CED"/>
    <w:rsid w:val="00205D00"/>
    <w:rsid w:val="00205FB2"/>
    <w:rsid w:val="0020617E"/>
    <w:rsid w:val="00206F44"/>
    <w:rsid w:val="00210CA7"/>
    <w:rsid w:val="002112EA"/>
    <w:rsid w:val="002116A7"/>
    <w:rsid w:val="002121E5"/>
    <w:rsid w:val="0021223C"/>
    <w:rsid w:val="00212617"/>
    <w:rsid w:val="00212A7A"/>
    <w:rsid w:val="002134AA"/>
    <w:rsid w:val="002139B6"/>
    <w:rsid w:val="00213C54"/>
    <w:rsid w:val="00213DC4"/>
    <w:rsid w:val="002144D3"/>
    <w:rsid w:val="0021481D"/>
    <w:rsid w:val="00214EA3"/>
    <w:rsid w:val="002166A2"/>
    <w:rsid w:val="0021675D"/>
    <w:rsid w:val="00216DBC"/>
    <w:rsid w:val="00217059"/>
    <w:rsid w:val="00217408"/>
    <w:rsid w:val="002177C6"/>
    <w:rsid w:val="00217B57"/>
    <w:rsid w:val="00217F74"/>
    <w:rsid w:val="0022077A"/>
    <w:rsid w:val="00220944"/>
    <w:rsid w:val="00220DA3"/>
    <w:rsid w:val="00220DD8"/>
    <w:rsid w:val="00221BCE"/>
    <w:rsid w:val="00221C28"/>
    <w:rsid w:val="00221C86"/>
    <w:rsid w:val="002220B7"/>
    <w:rsid w:val="00222278"/>
    <w:rsid w:val="0022279B"/>
    <w:rsid w:val="00223DBB"/>
    <w:rsid w:val="00223E1C"/>
    <w:rsid w:val="00224228"/>
    <w:rsid w:val="00224813"/>
    <w:rsid w:val="00224A20"/>
    <w:rsid w:val="002255C4"/>
    <w:rsid w:val="00225600"/>
    <w:rsid w:val="00225DBF"/>
    <w:rsid w:val="00225E4A"/>
    <w:rsid w:val="00227493"/>
    <w:rsid w:val="00227AC5"/>
    <w:rsid w:val="00230E9D"/>
    <w:rsid w:val="00230ECF"/>
    <w:rsid w:val="00231056"/>
    <w:rsid w:val="00231AF1"/>
    <w:rsid w:val="00232266"/>
    <w:rsid w:val="00232709"/>
    <w:rsid w:val="00232C0C"/>
    <w:rsid w:val="00233431"/>
    <w:rsid w:val="002335DC"/>
    <w:rsid w:val="002337AF"/>
    <w:rsid w:val="00234105"/>
    <w:rsid w:val="002345F6"/>
    <w:rsid w:val="00234945"/>
    <w:rsid w:val="00235D9F"/>
    <w:rsid w:val="00235FE0"/>
    <w:rsid w:val="002363BD"/>
    <w:rsid w:val="002366C2"/>
    <w:rsid w:val="0024118E"/>
    <w:rsid w:val="002418EA"/>
    <w:rsid w:val="002429F0"/>
    <w:rsid w:val="00242EAD"/>
    <w:rsid w:val="002432EE"/>
    <w:rsid w:val="00243FA4"/>
    <w:rsid w:val="00244749"/>
    <w:rsid w:val="00244D49"/>
    <w:rsid w:val="002453D2"/>
    <w:rsid w:val="002453EA"/>
    <w:rsid w:val="00245787"/>
    <w:rsid w:val="00246379"/>
    <w:rsid w:val="002468A4"/>
    <w:rsid w:val="0024796B"/>
    <w:rsid w:val="002503B2"/>
    <w:rsid w:val="00250FC5"/>
    <w:rsid w:val="00251123"/>
    <w:rsid w:val="00251355"/>
    <w:rsid w:val="0025177A"/>
    <w:rsid w:val="00251869"/>
    <w:rsid w:val="0025230E"/>
    <w:rsid w:val="00252B4A"/>
    <w:rsid w:val="0025318F"/>
    <w:rsid w:val="00253653"/>
    <w:rsid w:val="00254DDE"/>
    <w:rsid w:val="0025510B"/>
    <w:rsid w:val="00255552"/>
    <w:rsid w:val="002612A2"/>
    <w:rsid w:val="002614BB"/>
    <w:rsid w:val="00261B4F"/>
    <w:rsid w:val="00261E00"/>
    <w:rsid w:val="002627A4"/>
    <w:rsid w:val="00262920"/>
    <w:rsid w:val="00262D05"/>
    <w:rsid w:val="00262DDB"/>
    <w:rsid w:val="00263220"/>
    <w:rsid w:val="00263819"/>
    <w:rsid w:val="002638E6"/>
    <w:rsid w:val="00264849"/>
    <w:rsid w:val="00264AC3"/>
    <w:rsid w:val="002654B5"/>
    <w:rsid w:val="002654BF"/>
    <w:rsid w:val="00265541"/>
    <w:rsid w:val="00265D46"/>
    <w:rsid w:val="00265F1F"/>
    <w:rsid w:val="00266164"/>
    <w:rsid w:val="002661BA"/>
    <w:rsid w:val="002661E5"/>
    <w:rsid w:val="00266B5D"/>
    <w:rsid w:val="002671C8"/>
    <w:rsid w:val="00267578"/>
    <w:rsid w:val="00267F26"/>
    <w:rsid w:val="00267F2B"/>
    <w:rsid w:val="0027036E"/>
    <w:rsid w:val="0027114F"/>
    <w:rsid w:val="002731DD"/>
    <w:rsid w:val="00273480"/>
    <w:rsid w:val="00273A5C"/>
    <w:rsid w:val="002740AA"/>
    <w:rsid w:val="002750FF"/>
    <w:rsid w:val="002758F7"/>
    <w:rsid w:val="0027608C"/>
    <w:rsid w:val="00276EF6"/>
    <w:rsid w:val="0027701A"/>
    <w:rsid w:val="00277ADB"/>
    <w:rsid w:val="00280848"/>
    <w:rsid w:val="00280975"/>
    <w:rsid w:val="00280D48"/>
    <w:rsid w:val="00281C8A"/>
    <w:rsid w:val="00282A3C"/>
    <w:rsid w:val="00282E78"/>
    <w:rsid w:val="0028488D"/>
    <w:rsid w:val="0028548F"/>
    <w:rsid w:val="00285C60"/>
    <w:rsid w:val="0028650A"/>
    <w:rsid w:val="00287761"/>
    <w:rsid w:val="0028779F"/>
    <w:rsid w:val="00287B4C"/>
    <w:rsid w:val="00287D43"/>
    <w:rsid w:val="00290C7A"/>
    <w:rsid w:val="00291F6D"/>
    <w:rsid w:val="0029225F"/>
    <w:rsid w:val="00292A6D"/>
    <w:rsid w:val="0029374F"/>
    <w:rsid w:val="0029375B"/>
    <w:rsid w:val="00294543"/>
    <w:rsid w:val="002949D2"/>
    <w:rsid w:val="00295114"/>
    <w:rsid w:val="002968F2"/>
    <w:rsid w:val="002969EB"/>
    <w:rsid w:val="00296C45"/>
    <w:rsid w:val="00296E24"/>
    <w:rsid w:val="00297181"/>
    <w:rsid w:val="0029799A"/>
    <w:rsid w:val="00297B73"/>
    <w:rsid w:val="00297D52"/>
    <w:rsid w:val="00297F5E"/>
    <w:rsid w:val="002A01DE"/>
    <w:rsid w:val="002A060B"/>
    <w:rsid w:val="002A0786"/>
    <w:rsid w:val="002A0921"/>
    <w:rsid w:val="002A1024"/>
    <w:rsid w:val="002A1E10"/>
    <w:rsid w:val="002A20BE"/>
    <w:rsid w:val="002A251E"/>
    <w:rsid w:val="002A3C35"/>
    <w:rsid w:val="002A4575"/>
    <w:rsid w:val="002A4780"/>
    <w:rsid w:val="002A4D89"/>
    <w:rsid w:val="002A5248"/>
    <w:rsid w:val="002A589F"/>
    <w:rsid w:val="002A590A"/>
    <w:rsid w:val="002A5EFF"/>
    <w:rsid w:val="002A5FB6"/>
    <w:rsid w:val="002A63DA"/>
    <w:rsid w:val="002A7B90"/>
    <w:rsid w:val="002A7BDA"/>
    <w:rsid w:val="002A7DBB"/>
    <w:rsid w:val="002B0233"/>
    <w:rsid w:val="002B0561"/>
    <w:rsid w:val="002B16DD"/>
    <w:rsid w:val="002B2B14"/>
    <w:rsid w:val="002B36C2"/>
    <w:rsid w:val="002B3890"/>
    <w:rsid w:val="002B410A"/>
    <w:rsid w:val="002B4659"/>
    <w:rsid w:val="002B4A6B"/>
    <w:rsid w:val="002B4A86"/>
    <w:rsid w:val="002B4DCE"/>
    <w:rsid w:val="002B52D1"/>
    <w:rsid w:val="002B64AB"/>
    <w:rsid w:val="002B64FA"/>
    <w:rsid w:val="002B6C0F"/>
    <w:rsid w:val="002B6E3E"/>
    <w:rsid w:val="002B7689"/>
    <w:rsid w:val="002B795A"/>
    <w:rsid w:val="002C0246"/>
    <w:rsid w:val="002C0657"/>
    <w:rsid w:val="002C0ECC"/>
    <w:rsid w:val="002C114C"/>
    <w:rsid w:val="002C1531"/>
    <w:rsid w:val="002C18A0"/>
    <w:rsid w:val="002C2AC6"/>
    <w:rsid w:val="002C30B4"/>
    <w:rsid w:val="002C379D"/>
    <w:rsid w:val="002C3C9B"/>
    <w:rsid w:val="002C3CE5"/>
    <w:rsid w:val="002C3DDF"/>
    <w:rsid w:val="002C500C"/>
    <w:rsid w:val="002C5778"/>
    <w:rsid w:val="002C5B02"/>
    <w:rsid w:val="002C5D24"/>
    <w:rsid w:val="002C5EA1"/>
    <w:rsid w:val="002C693A"/>
    <w:rsid w:val="002C7786"/>
    <w:rsid w:val="002C7B44"/>
    <w:rsid w:val="002D1156"/>
    <w:rsid w:val="002D1489"/>
    <w:rsid w:val="002D1BAC"/>
    <w:rsid w:val="002D1C12"/>
    <w:rsid w:val="002D23D4"/>
    <w:rsid w:val="002D2409"/>
    <w:rsid w:val="002D2F27"/>
    <w:rsid w:val="002D317D"/>
    <w:rsid w:val="002D3773"/>
    <w:rsid w:val="002D389A"/>
    <w:rsid w:val="002D40B2"/>
    <w:rsid w:val="002D4DE4"/>
    <w:rsid w:val="002D5224"/>
    <w:rsid w:val="002D5C69"/>
    <w:rsid w:val="002D5FF3"/>
    <w:rsid w:val="002D6665"/>
    <w:rsid w:val="002D71AE"/>
    <w:rsid w:val="002D72A0"/>
    <w:rsid w:val="002D7E8B"/>
    <w:rsid w:val="002E0044"/>
    <w:rsid w:val="002E0062"/>
    <w:rsid w:val="002E06C1"/>
    <w:rsid w:val="002E06D7"/>
    <w:rsid w:val="002E0E52"/>
    <w:rsid w:val="002E1069"/>
    <w:rsid w:val="002E1326"/>
    <w:rsid w:val="002E1E71"/>
    <w:rsid w:val="002E219D"/>
    <w:rsid w:val="002E2805"/>
    <w:rsid w:val="002E314B"/>
    <w:rsid w:val="002E3154"/>
    <w:rsid w:val="002E339E"/>
    <w:rsid w:val="002E3704"/>
    <w:rsid w:val="002E3A33"/>
    <w:rsid w:val="002E4BA0"/>
    <w:rsid w:val="002E4D16"/>
    <w:rsid w:val="002E4E11"/>
    <w:rsid w:val="002E5281"/>
    <w:rsid w:val="002E53C7"/>
    <w:rsid w:val="002E5862"/>
    <w:rsid w:val="002E5F34"/>
    <w:rsid w:val="002E6617"/>
    <w:rsid w:val="002E661D"/>
    <w:rsid w:val="002E6DDA"/>
    <w:rsid w:val="002E7047"/>
    <w:rsid w:val="002E7420"/>
    <w:rsid w:val="002E75AF"/>
    <w:rsid w:val="002E7DAC"/>
    <w:rsid w:val="002F005C"/>
    <w:rsid w:val="002F005F"/>
    <w:rsid w:val="002F0326"/>
    <w:rsid w:val="002F04FC"/>
    <w:rsid w:val="002F05D7"/>
    <w:rsid w:val="002F06A9"/>
    <w:rsid w:val="002F0756"/>
    <w:rsid w:val="002F1753"/>
    <w:rsid w:val="002F1874"/>
    <w:rsid w:val="002F1940"/>
    <w:rsid w:val="002F1DA2"/>
    <w:rsid w:val="002F2943"/>
    <w:rsid w:val="002F2D9E"/>
    <w:rsid w:val="002F3BA5"/>
    <w:rsid w:val="002F3EBB"/>
    <w:rsid w:val="002F5345"/>
    <w:rsid w:val="002F56A1"/>
    <w:rsid w:val="002F580B"/>
    <w:rsid w:val="002F6344"/>
    <w:rsid w:val="002F634F"/>
    <w:rsid w:val="002F64CF"/>
    <w:rsid w:val="002F654E"/>
    <w:rsid w:val="002F6F80"/>
    <w:rsid w:val="002F6FFE"/>
    <w:rsid w:val="002F7600"/>
    <w:rsid w:val="003004D8"/>
    <w:rsid w:val="00300FCC"/>
    <w:rsid w:val="00301390"/>
    <w:rsid w:val="00302920"/>
    <w:rsid w:val="00302C8C"/>
    <w:rsid w:val="003036C0"/>
    <w:rsid w:val="003039D8"/>
    <w:rsid w:val="00304968"/>
    <w:rsid w:val="00304DC6"/>
    <w:rsid w:val="00305901"/>
    <w:rsid w:val="00305992"/>
    <w:rsid w:val="00305F34"/>
    <w:rsid w:val="003061D5"/>
    <w:rsid w:val="003063FF"/>
    <w:rsid w:val="00306F3F"/>
    <w:rsid w:val="00306F89"/>
    <w:rsid w:val="00307482"/>
    <w:rsid w:val="003079C2"/>
    <w:rsid w:val="0031043B"/>
    <w:rsid w:val="00310C2B"/>
    <w:rsid w:val="0031257D"/>
    <w:rsid w:val="003129E4"/>
    <w:rsid w:val="00313A29"/>
    <w:rsid w:val="0031404E"/>
    <w:rsid w:val="00314F90"/>
    <w:rsid w:val="003158F8"/>
    <w:rsid w:val="00316283"/>
    <w:rsid w:val="0031663D"/>
    <w:rsid w:val="003169DA"/>
    <w:rsid w:val="00316E85"/>
    <w:rsid w:val="00316F4C"/>
    <w:rsid w:val="00317178"/>
    <w:rsid w:val="003172A9"/>
    <w:rsid w:val="00317AA2"/>
    <w:rsid w:val="00320150"/>
    <w:rsid w:val="003207E1"/>
    <w:rsid w:val="00320AC2"/>
    <w:rsid w:val="00321495"/>
    <w:rsid w:val="00321B38"/>
    <w:rsid w:val="003223C8"/>
    <w:rsid w:val="003228AD"/>
    <w:rsid w:val="003229B6"/>
    <w:rsid w:val="00322BC4"/>
    <w:rsid w:val="00323766"/>
    <w:rsid w:val="0032378D"/>
    <w:rsid w:val="0032436F"/>
    <w:rsid w:val="00324DCE"/>
    <w:rsid w:val="003252E8"/>
    <w:rsid w:val="00325ADE"/>
    <w:rsid w:val="003265B5"/>
    <w:rsid w:val="003271A5"/>
    <w:rsid w:val="00327DB8"/>
    <w:rsid w:val="00327FDA"/>
    <w:rsid w:val="003315C4"/>
    <w:rsid w:val="0033165D"/>
    <w:rsid w:val="0033235E"/>
    <w:rsid w:val="00332714"/>
    <w:rsid w:val="00332F9A"/>
    <w:rsid w:val="00333080"/>
    <w:rsid w:val="00333582"/>
    <w:rsid w:val="003335A1"/>
    <w:rsid w:val="00333FE3"/>
    <w:rsid w:val="003341C5"/>
    <w:rsid w:val="003343D7"/>
    <w:rsid w:val="00334D24"/>
    <w:rsid w:val="003354DC"/>
    <w:rsid w:val="0033555D"/>
    <w:rsid w:val="00336597"/>
    <w:rsid w:val="0033681E"/>
    <w:rsid w:val="00336920"/>
    <w:rsid w:val="00336F38"/>
    <w:rsid w:val="003402BE"/>
    <w:rsid w:val="003412B8"/>
    <w:rsid w:val="003417F5"/>
    <w:rsid w:val="003426B6"/>
    <w:rsid w:val="00342AF1"/>
    <w:rsid w:val="00342ECF"/>
    <w:rsid w:val="00343025"/>
    <w:rsid w:val="003437BE"/>
    <w:rsid w:val="0034444D"/>
    <w:rsid w:val="00344D47"/>
    <w:rsid w:val="00344F48"/>
    <w:rsid w:val="00345912"/>
    <w:rsid w:val="0034647B"/>
    <w:rsid w:val="00347299"/>
    <w:rsid w:val="00347906"/>
    <w:rsid w:val="00347FED"/>
    <w:rsid w:val="0035051B"/>
    <w:rsid w:val="00350595"/>
    <w:rsid w:val="0035112D"/>
    <w:rsid w:val="00351C82"/>
    <w:rsid w:val="00351EFE"/>
    <w:rsid w:val="00352499"/>
    <w:rsid w:val="003525E5"/>
    <w:rsid w:val="00352853"/>
    <w:rsid w:val="00352A44"/>
    <w:rsid w:val="00352C36"/>
    <w:rsid w:val="00352C88"/>
    <w:rsid w:val="003533DC"/>
    <w:rsid w:val="00353491"/>
    <w:rsid w:val="00353D19"/>
    <w:rsid w:val="00353EC0"/>
    <w:rsid w:val="00354E92"/>
    <w:rsid w:val="003551E6"/>
    <w:rsid w:val="00356214"/>
    <w:rsid w:val="003564BB"/>
    <w:rsid w:val="00356C9E"/>
    <w:rsid w:val="00357954"/>
    <w:rsid w:val="003579C6"/>
    <w:rsid w:val="00360A7C"/>
    <w:rsid w:val="00360CB6"/>
    <w:rsid w:val="00362CC9"/>
    <w:rsid w:val="00363355"/>
    <w:rsid w:val="003635F6"/>
    <w:rsid w:val="00364E4D"/>
    <w:rsid w:val="003655E7"/>
    <w:rsid w:val="003658B8"/>
    <w:rsid w:val="00365941"/>
    <w:rsid w:val="00365AC5"/>
    <w:rsid w:val="00366167"/>
    <w:rsid w:val="003664B6"/>
    <w:rsid w:val="003664ED"/>
    <w:rsid w:val="0037001D"/>
    <w:rsid w:val="0037050D"/>
    <w:rsid w:val="00371C8E"/>
    <w:rsid w:val="003729BE"/>
    <w:rsid w:val="00372A90"/>
    <w:rsid w:val="00372B6F"/>
    <w:rsid w:val="00372DB2"/>
    <w:rsid w:val="00372EB0"/>
    <w:rsid w:val="003736CB"/>
    <w:rsid w:val="00373FF4"/>
    <w:rsid w:val="0037450F"/>
    <w:rsid w:val="00374844"/>
    <w:rsid w:val="00374E64"/>
    <w:rsid w:val="00374E6A"/>
    <w:rsid w:val="00375109"/>
    <w:rsid w:val="00375127"/>
    <w:rsid w:val="003760DA"/>
    <w:rsid w:val="003762F9"/>
    <w:rsid w:val="00376AA6"/>
    <w:rsid w:val="0037727B"/>
    <w:rsid w:val="0037746E"/>
    <w:rsid w:val="00377BF5"/>
    <w:rsid w:val="00377F30"/>
    <w:rsid w:val="0038005A"/>
    <w:rsid w:val="00380562"/>
    <w:rsid w:val="003809F1"/>
    <w:rsid w:val="00381A72"/>
    <w:rsid w:val="00381D6B"/>
    <w:rsid w:val="0038247B"/>
    <w:rsid w:val="00382789"/>
    <w:rsid w:val="00383007"/>
    <w:rsid w:val="00383913"/>
    <w:rsid w:val="00383F8E"/>
    <w:rsid w:val="00384569"/>
    <w:rsid w:val="0038456B"/>
    <w:rsid w:val="00384642"/>
    <w:rsid w:val="00384656"/>
    <w:rsid w:val="00385648"/>
    <w:rsid w:val="0038591C"/>
    <w:rsid w:val="00385EB7"/>
    <w:rsid w:val="003860F4"/>
    <w:rsid w:val="003871B5"/>
    <w:rsid w:val="00387408"/>
    <w:rsid w:val="00387708"/>
    <w:rsid w:val="00387931"/>
    <w:rsid w:val="0039077D"/>
    <w:rsid w:val="00391E0B"/>
    <w:rsid w:val="0039202F"/>
    <w:rsid w:val="003922C7"/>
    <w:rsid w:val="00392A5E"/>
    <w:rsid w:val="00392AE9"/>
    <w:rsid w:val="003941B4"/>
    <w:rsid w:val="00394551"/>
    <w:rsid w:val="0039609E"/>
    <w:rsid w:val="00396296"/>
    <w:rsid w:val="003964B4"/>
    <w:rsid w:val="0039664B"/>
    <w:rsid w:val="00397947"/>
    <w:rsid w:val="00397C63"/>
    <w:rsid w:val="003A0570"/>
    <w:rsid w:val="003A0611"/>
    <w:rsid w:val="003A0D6A"/>
    <w:rsid w:val="003A2488"/>
    <w:rsid w:val="003A2619"/>
    <w:rsid w:val="003A29A1"/>
    <w:rsid w:val="003A36BE"/>
    <w:rsid w:val="003A3B4A"/>
    <w:rsid w:val="003A4B55"/>
    <w:rsid w:val="003A59A1"/>
    <w:rsid w:val="003A67B3"/>
    <w:rsid w:val="003A794F"/>
    <w:rsid w:val="003B065E"/>
    <w:rsid w:val="003B0759"/>
    <w:rsid w:val="003B07E8"/>
    <w:rsid w:val="003B088F"/>
    <w:rsid w:val="003B15A4"/>
    <w:rsid w:val="003B238B"/>
    <w:rsid w:val="003B30D1"/>
    <w:rsid w:val="003B3A1B"/>
    <w:rsid w:val="003B3D65"/>
    <w:rsid w:val="003B486E"/>
    <w:rsid w:val="003B4E05"/>
    <w:rsid w:val="003B5311"/>
    <w:rsid w:val="003B555B"/>
    <w:rsid w:val="003B558E"/>
    <w:rsid w:val="003B5B62"/>
    <w:rsid w:val="003B677C"/>
    <w:rsid w:val="003B7304"/>
    <w:rsid w:val="003B7D96"/>
    <w:rsid w:val="003B7F0C"/>
    <w:rsid w:val="003C0209"/>
    <w:rsid w:val="003C1AA0"/>
    <w:rsid w:val="003C1EB3"/>
    <w:rsid w:val="003C1F36"/>
    <w:rsid w:val="003C21FF"/>
    <w:rsid w:val="003C245B"/>
    <w:rsid w:val="003C2964"/>
    <w:rsid w:val="003C2A6B"/>
    <w:rsid w:val="003C2BAF"/>
    <w:rsid w:val="003C2E7C"/>
    <w:rsid w:val="003C35F9"/>
    <w:rsid w:val="003C3FB2"/>
    <w:rsid w:val="003C4726"/>
    <w:rsid w:val="003C4C7D"/>
    <w:rsid w:val="003C5128"/>
    <w:rsid w:val="003C54C4"/>
    <w:rsid w:val="003C55D5"/>
    <w:rsid w:val="003C6340"/>
    <w:rsid w:val="003C6A2A"/>
    <w:rsid w:val="003C6D6C"/>
    <w:rsid w:val="003C734A"/>
    <w:rsid w:val="003C7AEF"/>
    <w:rsid w:val="003C7B5E"/>
    <w:rsid w:val="003C7B8F"/>
    <w:rsid w:val="003D03C6"/>
    <w:rsid w:val="003D07D5"/>
    <w:rsid w:val="003D112B"/>
    <w:rsid w:val="003D133E"/>
    <w:rsid w:val="003D19E8"/>
    <w:rsid w:val="003D1A0B"/>
    <w:rsid w:val="003D1F67"/>
    <w:rsid w:val="003D27C0"/>
    <w:rsid w:val="003D2AFC"/>
    <w:rsid w:val="003D3428"/>
    <w:rsid w:val="003D3963"/>
    <w:rsid w:val="003D396C"/>
    <w:rsid w:val="003D3ACE"/>
    <w:rsid w:val="003D3BCE"/>
    <w:rsid w:val="003D3E31"/>
    <w:rsid w:val="003D3F73"/>
    <w:rsid w:val="003D3FB0"/>
    <w:rsid w:val="003D4272"/>
    <w:rsid w:val="003D54E6"/>
    <w:rsid w:val="003D5B5D"/>
    <w:rsid w:val="003D5BE3"/>
    <w:rsid w:val="003D5E85"/>
    <w:rsid w:val="003D6971"/>
    <w:rsid w:val="003D6B82"/>
    <w:rsid w:val="003D6B90"/>
    <w:rsid w:val="003D7B3C"/>
    <w:rsid w:val="003D7E32"/>
    <w:rsid w:val="003E0591"/>
    <w:rsid w:val="003E0681"/>
    <w:rsid w:val="003E08E1"/>
    <w:rsid w:val="003E1873"/>
    <w:rsid w:val="003E1ABC"/>
    <w:rsid w:val="003E1C74"/>
    <w:rsid w:val="003E24AA"/>
    <w:rsid w:val="003E24CD"/>
    <w:rsid w:val="003E2C88"/>
    <w:rsid w:val="003E2CDA"/>
    <w:rsid w:val="003E2CF1"/>
    <w:rsid w:val="003E3712"/>
    <w:rsid w:val="003E5017"/>
    <w:rsid w:val="003E59E4"/>
    <w:rsid w:val="003E5F1F"/>
    <w:rsid w:val="003E68EB"/>
    <w:rsid w:val="003E693B"/>
    <w:rsid w:val="003E699E"/>
    <w:rsid w:val="003E7467"/>
    <w:rsid w:val="003E7DEC"/>
    <w:rsid w:val="003E7E3B"/>
    <w:rsid w:val="003F1293"/>
    <w:rsid w:val="003F1B65"/>
    <w:rsid w:val="003F3466"/>
    <w:rsid w:val="003F3533"/>
    <w:rsid w:val="003F36F6"/>
    <w:rsid w:val="003F3DA7"/>
    <w:rsid w:val="003F4343"/>
    <w:rsid w:val="003F4368"/>
    <w:rsid w:val="003F4442"/>
    <w:rsid w:val="003F4D93"/>
    <w:rsid w:val="003F4DCD"/>
    <w:rsid w:val="003F570A"/>
    <w:rsid w:val="003F589F"/>
    <w:rsid w:val="003F6C0A"/>
    <w:rsid w:val="003F7647"/>
    <w:rsid w:val="003F7E53"/>
    <w:rsid w:val="0040021C"/>
    <w:rsid w:val="00400571"/>
    <w:rsid w:val="004008BF"/>
    <w:rsid w:val="00400C33"/>
    <w:rsid w:val="00400F6F"/>
    <w:rsid w:val="004024B0"/>
    <w:rsid w:val="00402691"/>
    <w:rsid w:val="0040272C"/>
    <w:rsid w:val="004028F0"/>
    <w:rsid w:val="0040306E"/>
    <w:rsid w:val="004035A8"/>
    <w:rsid w:val="00403A64"/>
    <w:rsid w:val="004040CF"/>
    <w:rsid w:val="0040414D"/>
    <w:rsid w:val="004043CD"/>
    <w:rsid w:val="00404489"/>
    <w:rsid w:val="00404D28"/>
    <w:rsid w:val="004065CC"/>
    <w:rsid w:val="00406970"/>
    <w:rsid w:val="0040698E"/>
    <w:rsid w:val="004069CA"/>
    <w:rsid w:val="004079F7"/>
    <w:rsid w:val="00407D4A"/>
    <w:rsid w:val="00410075"/>
    <w:rsid w:val="00410C35"/>
    <w:rsid w:val="00410DF9"/>
    <w:rsid w:val="00411623"/>
    <w:rsid w:val="00411C91"/>
    <w:rsid w:val="00412362"/>
    <w:rsid w:val="00413B71"/>
    <w:rsid w:val="0041401F"/>
    <w:rsid w:val="00414229"/>
    <w:rsid w:val="0041429A"/>
    <w:rsid w:val="00414A2D"/>
    <w:rsid w:val="00414BA1"/>
    <w:rsid w:val="0041594F"/>
    <w:rsid w:val="004159FF"/>
    <w:rsid w:val="00415F08"/>
    <w:rsid w:val="00416DE9"/>
    <w:rsid w:val="004173F1"/>
    <w:rsid w:val="00417B10"/>
    <w:rsid w:val="00420C50"/>
    <w:rsid w:val="00421434"/>
    <w:rsid w:val="004218E2"/>
    <w:rsid w:val="004225DC"/>
    <w:rsid w:val="00422F4F"/>
    <w:rsid w:val="0042309C"/>
    <w:rsid w:val="00424951"/>
    <w:rsid w:val="00424C34"/>
    <w:rsid w:val="00424FE5"/>
    <w:rsid w:val="00426AEC"/>
    <w:rsid w:val="00426B84"/>
    <w:rsid w:val="00430495"/>
    <w:rsid w:val="00430F8F"/>
    <w:rsid w:val="00431E26"/>
    <w:rsid w:val="004321AF"/>
    <w:rsid w:val="00432A39"/>
    <w:rsid w:val="00432D26"/>
    <w:rsid w:val="00433502"/>
    <w:rsid w:val="004335F0"/>
    <w:rsid w:val="0043395F"/>
    <w:rsid w:val="00433C8F"/>
    <w:rsid w:val="00433E24"/>
    <w:rsid w:val="00433EE4"/>
    <w:rsid w:val="00435516"/>
    <w:rsid w:val="0043574C"/>
    <w:rsid w:val="004357E1"/>
    <w:rsid w:val="00436DA3"/>
    <w:rsid w:val="00437452"/>
    <w:rsid w:val="00437D22"/>
    <w:rsid w:val="00441D54"/>
    <w:rsid w:val="004428FC"/>
    <w:rsid w:val="0044291B"/>
    <w:rsid w:val="00442C4B"/>
    <w:rsid w:val="004430F8"/>
    <w:rsid w:val="0044329B"/>
    <w:rsid w:val="004438BE"/>
    <w:rsid w:val="00443B52"/>
    <w:rsid w:val="00443EA5"/>
    <w:rsid w:val="004443EF"/>
    <w:rsid w:val="004451A1"/>
    <w:rsid w:val="00446C0B"/>
    <w:rsid w:val="00447977"/>
    <w:rsid w:val="00451651"/>
    <w:rsid w:val="00451705"/>
    <w:rsid w:val="00451CAF"/>
    <w:rsid w:val="00453495"/>
    <w:rsid w:val="00453BC8"/>
    <w:rsid w:val="00453DDF"/>
    <w:rsid w:val="00453EEA"/>
    <w:rsid w:val="00454737"/>
    <w:rsid w:val="0045483C"/>
    <w:rsid w:val="00455091"/>
    <w:rsid w:val="00455136"/>
    <w:rsid w:val="004552AD"/>
    <w:rsid w:val="004563BC"/>
    <w:rsid w:val="00456423"/>
    <w:rsid w:val="00456932"/>
    <w:rsid w:val="0045793F"/>
    <w:rsid w:val="00457C9B"/>
    <w:rsid w:val="0046019F"/>
    <w:rsid w:val="004604A6"/>
    <w:rsid w:val="004606A8"/>
    <w:rsid w:val="004608C6"/>
    <w:rsid w:val="00460A07"/>
    <w:rsid w:val="00460E13"/>
    <w:rsid w:val="00461F7E"/>
    <w:rsid w:val="004622AF"/>
    <w:rsid w:val="004624C3"/>
    <w:rsid w:val="004627D3"/>
    <w:rsid w:val="00462B4E"/>
    <w:rsid w:val="00462C3E"/>
    <w:rsid w:val="00463378"/>
    <w:rsid w:val="0046407B"/>
    <w:rsid w:val="00464265"/>
    <w:rsid w:val="00464931"/>
    <w:rsid w:val="00464B5E"/>
    <w:rsid w:val="00464CDF"/>
    <w:rsid w:val="00464DCD"/>
    <w:rsid w:val="0046677B"/>
    <w:rsid w:val="00466F4E"/>
    <w:rsid w:val="00467D8C"/>
    <w:rsid w:val="00467E49"/>
    <w:rsid w:val="0047024A"/>
    <w:rsid w:val="0047111F"/>
    <w:rsid w:val="0047117A"/>
    <w:rsid w:val="00471667"/>
    <w:rsid w:val="00471AD8"/>
    <w:rsid w:val="0047260C"/>
    <w:rsid w:val="00473CA0"/>
    <w:rsid w:val="00473F0F"/>
    <w:rsid w:val="00475AE7"/>
    <w:rsid w:val="00475FB1"/>
    <w:rsid w:val="004760CF"/>
    <w:rsid w:val="00476360"/>
    <w:rsid w:val="00476372"/>
    <w:rsid w:val="00476666"/>
    <w:rsid w:val="004767F0"/>
    <w:rsid w:val="00476889"/>
    <w:rsid w:val="004772A5"/>
    <w:rsid w:val="00477EFA"/>
    <w:rsid w:val="004811B0"/>
    <w:rsid w:val="00482934"/>
    <w:rsid w:val="00484256"/>
    <w:rsid w:val="00484D43"/>
    <w:rsid w:val="00484DF7"/>
    <w:rsid w:val="00485C76"/>
    <w:rsid w:val="0048777D"/>
    <w:rsid w:val="00490491"/>
    <w:rsid w:val="00490C25"/>
    <w:rsid w:val="00492618"/>
    <w:rsid w:val="004929E7"/>
    <w:rsid w:val="00492F89"/>
    <w:rsid w:val="00493A8D"/>
    <w:rsid w:val="004947A7"/>
    <w:rsid w:val="004948C3"/>
    <w:rsid w:val="00494ECA"/>
    <w:rsid w:val="00495B4C"/>
    <w:rsid w:val="0049602C"/>
    <w:rsid w:val="0049610C"/>
    <w:rsid w:val="00496D28"/>
    <w:rsid w:val="00497073"/>
    <w:rsid w:val="0049729F"/>
    <w:rsid w:val="00497AD4"/>
    <w:rsid w:val="00497B4B"/>
    <w:rsid w:val="004A1531"/>
    <w:rsid w:val="004A206D"/>
    <w:rsid w:val="004A23E1"/>
    <w:rsid w:val="004A33C3"/>
    <w:rsid w:val="004A4B67"/>
    <w:rsid w:val="004A4C2F"/>
    <w:rsid w:val="004A5E83"/>
    <w:rsid w:val="004A60E2"/>
    <w:rsid w:val="004A6D53"/>
    <w:rsid w:val="004A6D8F"/>
    <w:rsid w:val="004A7028"/>
    <w:rsid w:val="004A75D9"/>
    <w:rsid w:val="004A7BD8"/>
    <w:rsid w:val="004B0C6B"/>
    <w:rsid w:val="004B10E1"/>
    <w:rsid w:val="004B12C6"/>
    <w:rsid w:val="004B2087"/>
    <w:rsid w:val="004B3C55"/>
    <w:rsid w:val="004B442D"/>
    <w:rsid w:val="004B4D4E"/>
    <w:rsid w:val="004B5188"/>
    <w:rsid w:val="004B51C6"/>
    <w:rsid w:val="004B5CDD"/>
    <w:rsid w:val="004B5FBD"/>
    <w:rsid w:val="004B619D"/>
    <w:rsid w:val="004B713F"/>
    <w:rsid w:val="004B7193"/>
    <w:rsid w:val="004C0311"/>
    <w:rsid w:val="004C1D00"/>
    <w:rsid w:val="004C3088"/>
    <w:rsid w:val="004C3279"/>
    <w:rsid w:val="004C36CB"/>
    <w:rsid w:val="004C37FF"/>
    <w:rsid w:val="004C4883"/>
    <w:rsid w:val="004C4E34"/>
    <w:rsid w:val="004C545C"/>
    <w:rsid w:val="004C5546"/>
    <w:rsid w:val="004C5609"/>
    <w:rsid w:val="004C60C2"/>
    <w:rsid w:val="004C616D"/>
    <w:rsid w:val="004C66FD"/>
    <w:rsid w:val="004C6BCA"/>
    <w:rsid w:val="004C6CE6"/>
    <w:rsid w:val="004C6FFD"/>
    <w:rsid w:val="004C711A"/>
    <w:rsid w:val="004C722A"/>
    <w:rsid w:val="004C731F"/>
    <w:rsid w:val="004D06C2"/>
    <w:rsid w:val="004D1774"/>
    <w:rsid w:val="004D23B8"/>
    <w:rsid w:val="004D319D"/>
    <w:rsid w:val="004D3698"/>
    <w:rsid w:val="004D3B9E"/>
    <w:rsid w:val="004D3C89"/>
    <w:rsid w:val="004D423C"/>
    <w:rsid w:val="004D4923"/>
    <w:rsid w:val="004D4CE9"/>
    <w:rsid w:val="004D5009"/>
    <w:rsid w:val="004D569F"/>
    <w:rsid w:val="004D6980"/>
    <w:rsid w:val="004D6EBC"/>
    <w:rsid w:val="004D79EE"/>
    <w:rsid w:val="004D7BAC"/>
    <w:rsid w:val="004E0023"/>
    <w:rsid w:val="004E026F"/>
    <w:rsid w:val="004E052C"/>
    <w:rsid w:val="004E0927"/>
    <w:rsid w:val="004E24C4"/>
    <w:rsid w:val="004E27B1"/>
    <w:rsid w:val="004E2E9C"/>
    <w:rsid w:val="004E2F49"/>
    <w:rsid w:val="004E36DA"/>
    <w:rsid w:val="004E3F01"/>
    <w:rsid w:val="004E45EF"/>
    <w:rsid w:val="004E4CF8"/>
    <w:rsid w:val="004E55FA"/>
    <w:rsid w:val="004E5C04"/>
    <w:rsid w:val="004E6176"/>
    <w:rsid w:val="004E619A"/>
    <w:rsid w:val="004E699C"/>
    <w:rsid w:val="004E72E5"/>
    <w:rsid w:val="004E73AC"/>
    <w:rsid w:val="004E752D"/>
    <w:rsid w:val="004E79B9"/>
    <w:rsid w:val="004E7A78"/>
    <w:rsid w:val="004E7E8C"/>
    <w:rsid w:val="004E7FD8"/>
    <w:rsid w:val="004F018A"/>
    <w:rsid w:val="004F02B8"/>
    <w:rsid w:val="004F02F9"/>
    <w:rsid w:val="004F03BB"/>
    <w:rsid w:val="004F050C"/>
    <w:rsid w:val="004F0875"/>
    <w:rsid w:val="004F0899"/>
    <w:rsid w:val="004F0AB7"/>
    <w:rsid w:val="004F11F1"/>
    <w:rsid w:val="004F21B9"/>
    <w:rsid w:val="004F2266"/>
    <w:rsid w:val="004F2954"/>
    <w:rsid w:val="004F29E9"/>
    <w:rsid w:val="004F320F"/>
    <w:rsid w:val="004F3474"/>
    <w:rsid w:val="004F34D0"/>
    <w:rsid w:val="004F4815"/>
    <w:rsid w:val="004F502D"/>
    <w:rsid w:val="004F5201"/>
    <w:rsid w:val="004F55EC"/>
    <w:rsid w:val="004F5A95"/>
    <w:rsid w:val="004F62BC"/>
    <w:rsid w:val="004F6885"/>
    <w:rsid w:val="004F6DFB"/>
    <w:rsid w:val="00500444"/>
    <w:rsid w:val="005007BD"/>
    <w:rsid w:val="00500AC5"/>
    <w:rsid w:val="00500AD0"/>
    <w:rsid w:val="00500B16"/>
    <w:rsid w:val="00500D92"/>
    <w:rsid w:val="00501114"/>
    <w:rsid w:val="00501A1A"/>
    <w:rsid w:val="00501A8C"/>
    <w:rsid w:val="0050290D"/>
    <w:rsid w:val="0050329F"/>
    <w:rsid w:val="005033A6"/>
    <w:rsid w:val="0050345D"/>
    <w:rsid w:val="00504B38"/>
    <w:rsid w:val="005056FA"/>
    <w:rsid w:val="00505E71"/>
    <w:rsid w:val="00510276"/>
    <w:rsid w:val="005104BC"/>
    <w:rsid w:val="0051123B"/>
    <w:rsid w:val="005123BA"/>
    <w:rsid w:val="0051275E"/>
    <w:rsid w:val="00512EE2"/>
    <w:rsid w:val="00515085"/>
    <w:rsid w:val="00516B18"/>
    <w:rsid w:val="00516BF7"/>
    <w:rsid w:val="00516D2D"/>
    <w:rsid w:val="00517664"/>
    <w:rsid w:val="005177AD"/>
    <w:rsid w:val="00517F26"/>
    <w:rsid w:val="0052050B"/>
    <w:rsid w:val="00520D20"/>
    <w:rsid w:val="00521762"/>
    <w:rsid w:val="00521DA4"/>
    <w:rsid w:val="00522462"/>
    <w:rsid w:val="00522AEC"/>
    <w:rsid w:val="00523ABB"/>
    <w:rsid w:val="00524550"/>
    <w:rsid w:val="00524828"/>
    <w:rsid w:val="00524995"/>
    <w:rsid w:val="00525081"/>
    <w:rsid w:val="00525446"/>
    <w:rsid w:val="00525D99"/>
    <w:rsid w:val="0052646C"/>
    <w:rsid w:val="00527965"/>
    <w:rsid w:val="0052797F"/>
    <w:rsid w:val="005300F3"/>
    <w:rsid w:val="00530439"/>
    <w:rsid w:val="00530F90"/>
    <w:rsid w:val="00531171"/>
    <w:rsid w:val="00531288"/>
    <w:rsid w:val="005313CF"/>
    <w:rsid w:val="00531427"/>
    <w:rsid w:val="00531671"/>
    <w:rsid w:val="0053194C"/>
    <w:rsid w:val="00531AA5"/>
    <w:rsid w:val="00532086"/>
    <w:rsid w:val="00532431"/>
    <w:rsid w:val="00532716"/>
    <w:rsid w:val="00532B74"/>
    <w:rsid w:val="00532C0B"/>
    <w:rsid w:val="00534B53"/>
    <w:rsid w:val="00534BCB"/>
    <w:rsid w:val="00534E5D"/>
    <w:rsid w:val="005350CB"/>
    <w:rsid w:val="0053515E"/>
    <w:rsid w:val="0053519F"/>
    <w:rsid w:val="005353C2"/>
    <w:rsid w:val="00535B9D"/>
    <w:rsid w:val="00535C06"/>
    <w:rsid w:val="00535DFE"/>
    <w:rsid w:val="005360F2"/>
    <w:rsid w:val="005362A6"/>
    <w:rsid w:val="00536431"/>
    <w:rsid w:val="00536C67"/>
    <w:rsid w:val="00536E1F"/>
    <w:rsid w:val="00536F05"/>
    <w:rsid w:val="00536F3A"/>
    <w:rsid w:val="0053741B"/>
    <w:rsid w:val="00537A18"/>
    <w:rsid w:val="0054089F"/>
    <w:rsid w:val="0054138D"/>
    <w:rsid w:val="00541972"/>
    <w:rsid w:val="00542322"/>
    <w:rsid w:val="00542E6C"/>
    <w:rsid w:val="005445BA"/>
    <w:rsid w:val="005448A1"/>
    <w:rsid w:val="00546279"/>
    <w:rsid w:val="00547000"/>
    <w:rsid w:val="00550625"/>
    <w:rsid w:val="00550A4B"/>
    <w:rsid w:val="005510E2"/>
    <w:rsid w:val="005513EA"/>
    <w:rsid w:val="00551633"/>
    <w:rsid w:val="005517F6"/>
    <w:rsid w:val="0055199B"/>
    <w:rsid w:val="00551AF0"/>
    <w:rsid w:val="00551E01"/>
    <w:rsid w:val="00552A29"/>
    <w:rsid w:val="00552E14"/>
    <w:rsid w:val="0055381E"/>
    <w:rsid w:val="00556513"/>
    <w:rsid w:val="00556DE3"/>
    <w:rsid w:val="00557667"/>
    <w:rsid w:val="00560042"/>
    <w:rsid w:val="00560644"/>
    <w:rsid w:val="0056089F"/>
    <w:rsid w:val="00560EA2"/>
    <w:rsid w:val="005614AA"/>
    <w:rsid w:val="0056187F"/>
    <w:rsid w:val="00563842"/>
    <w:rsid w:val="0056493A"/>
    <w:rsid w:val="00564C7B"/>
    <w:rsid w:val="00564DA1"/>
    <w:rsid w:val="00564FD4"/>
    <w:rsid w:val="0056502F"/>
    <w:rsid w:val="005650A3"/>
    <w:rsid w:val="005651F2"/>
    <w:rsid w:val="00565395"/>
    <w:rsid w:val="00565519"/>
    <w:rsid w:val="00565706"/>
    <w:rsid w:val="0056691B"/>
    <w:rsid w:val="00566BA1"/>
    <w:rsid w:val="005670D2"/>
    <w:rsid w:val="005672FB"/>
    <w:rsid w:val="00567ADB"/>
    <w:rsid w:val="00567DED"/>
    <w:rsid w:val="0057017D"/>
    <w:rsid w:val="00570EC2"/>
    <w:rsid w:val="00570FCB"/>
    <w:rsid w:val="005736C1"/>
    <w:rsid w:val="00573772"/>
    <w:rsid w:val="00573BBB"/>
    <w:rsid w:val="00573C2E"/>
    <w:rsid w:val="00574DD9"/>
    <w:rsid w:val="005755A1"/>
    <w:rsid w:val="00575B28"/>
    <w:rsid w:val="00575D56"/>
    <w:rsid w:val="00575FC5"/>
    <w:rsid w:val="00576CC7"/>
    <w:rsid w:val="00576D25"/>
    <w:rsid w:val="00576E46"/>
    <w:rsid w:val="00577483"/>
    <w:rsid w:val="00581372"/>
    <w:rsid w:val="0058139A"/>
    <w:rsid w:val="005816FA"/>
    <w:rsid w:val="00581705"/>
    <w:rsid w:val="00581F18"/>
    <w:rsid w:val="005824E4"/>
    <w:rsid w:val="00582C36"/>
    <w:rsid w:val="00582CA3"/>
    <w:rsid w:val="00583307"/>
    <w:rsid w:val="00583839"/>
    <w:rsid w:val="005839C4"/>
    <w:rsid w:val="00583E71"/>
    <w:rsid w:val="00584384"/>
    <w:rsid w:val="0058489B"/>
    <w:rsid w:val="00584B00"/>
    <w:rsid w:val="00584CB2"/>
    <w:rsid w:val="00584D58"/>
    <w:rsid w:val="005866EB"/>
    <w:rsid w:val="005869A7"/>
    <w:rsid w:val="005876CE"/>
    <w:rsid w:val="00587A91"/>
    <w:rsid w:val="005900F4"/>
    <w:rsid w:val="00590499"/>
    <w:rsid w:val="00590B4C"/>
    <w:rsid w:val="00590C0D"/>
    <w:rsid w:val="00590D68"/>
    <w:rsid w:val="005918DB"/>
    <w:rsid w:val="005920D1"/>
    <w:rsid w:val="005923F5"/>
    <w:rsid w:val="00592C95"/>
    <w:rsid w:val="005931FC"/>
    <w:rsid w:val="00593718"/>
    <w:rsid w:val="005937B6"/>
    <w:rsid w:val="005937F7"/>
    <w:rsid w:val="00593C2B"/>
    <w:rsid w:val="00593DAB"/>
    <w:rsid w:val="00594009"/>
    <w:rsid w:val="00594327"/>
    <w:rsid w:val="00594802"/>
    <w:rsid w:val="00594AE0"/>
    <w:rsid w:val="00595D3C"/>
    <w:rsid w:val="0059666C"/>
    <w:rsid w:val="00596C31"/>
    <w:rsid w:val="00597429"/>
    <w:rsid w:val="005A0BB6"/>
    <w:rsid w:val="005A0CD6"/>
    <w:rsid w:val="005A2C6F"/>
    <w:rsid w:val="005A32E2"/>
    <w:rsid w:val="005A3EA0"/>
    <w:rsid w:val="005A44F8"/>
    <w:rsid w:val="005A495F"/>
    <w:rsid w:val="005A4A0C"/>
    <w:rsid w:val="005A636A"/>
    <w:rsid w:val="005A6514"/>
    <w:rsid w:val="005A69BB"/>
    <w:rsid w:val="005A7722"/>
    <w:rsid w:val="005A7BD0"/>
    <w:rsid w:val="005B033A"/>
    <w:rsid w:val="005B0C1C"/>
    <w:rsid w:val="005B103A"/>
    <w:rsid w:val="005B1707"/>
    <w:rsid w:val="005B186C"/>
    <w:rsid w:val="005B1D54"/>
    <w:rsid w:val="005B24A8"/>
    <w:rsid w:val="005B26D8"/>
    <w:rsid w:val="005B2BAF"/>
    <w:rsid w:val="005B3570"/>
    <w:rsid w:val="005B44FD"/>
    <w:rsid w:val="005B46D0"/>
    <w:rsid w:val="005B538F"/>
    <w:rsid w:val="005B57DB"/>
    <w:rsid w:val="005B6CC9"/>
    <w:rsid w:val="005B76B9"/>
    <w:rsid w:val="005B77F4"/>
    <w:rsid w:val="005B7B3C"/>
    <w:rsid w:val="005B7C3A"/>
    <w:rsid w:val="005B7E22"/>
    <w:rsid w:val="005C0CDA"/>
    <w:rsid w:val="005C1C7D"/>
    <w:rsid w:val="005C1DFE"/>
    <w:rsid w:val="005C25D8"/>
    <w:rsid w:val="005C2628"/>
    <w:rsid w:val="005C355E"/>
    <w:rsid w:val="005C3BC7"/>
    <w:rsid w:val="005C3C20"/>
    <w:rsid w:val="005C3DB8"/>
    <w:rsid w:val="005C4BD4"/>
    <w:rsid w:val="005C556B"/>
    <w:rsid w:val="005C594B"/>
    <w:rsid w:val="005C64A0"/>
    <w:rsid w:val="005C6887"/>
    <w:rsid w:val="005C705D"/>
    <w:rsid w:val="005C71D9"/>
    <w:rsid w:val="005C7339"/>
    <w:rsid w:val="005D0AAE"/>
    <w:rsid w:val="005D0D3C"/>
    <w:rsid w:val="005D1AEA"/>
    <w:rsid w:val="005D1CB0"/>
    <w:rsid w:val="005D311F"/>
    <w:rsid w:val="005D35A5"/>
    <w:rsid w:val="005D3C62"/>
    <w:rsid w:val="005D51C6"/>
    <w:rsid w:val="005D571A"/>
    <w:rsid w:val="005D58FE"/>
    <w:rsid w:val="005D60ED"/>
    <w:rsid w:val="005D6F6A"/>
    <w:rsid w:val="005D79D3"/>
    <w:rsid w:val="005D7D37"/>
    <w:rsid w:val="005E0685"/>
    <w:rsid w:val="005E0EFF"/>
    <w:rsid w:val="005E0F69"/>
    <w:rsid w:val="005E193B"/>
    <w:rsid w:val="005E1DCE"/>
    <w:rsid w:val="005E2260"/>
    <w:rsid w:val="005E22DC"/>
    <w:rsid w:val="005E3210"/>
    <w:rsid w:val="005E3739"/>
    <w:rsid w:val="005E405B"/>
    <w:rsid w:val="005E46B0"/>
    <w:rsid w:val="005E4853"/>
    <w:rsid w:val="005E4A98"/>
    <w:rsid w:val="005E5004"/>
    <w:rsid w:val="005E561F"/>
    <w:rsid w:val="005E5DC7"/>
    <w:rsid w:val="005E60E7"/>
    <w:rsid w:val="005E6AA6"/>
    <w:rsid w:val="005E7028"/>
    <w:rsid w:val="005E7086"/>
    <w:rsid w:val="005E7B30"/>
    <w:rsid w:val="005F11D8"/>
    <w:rsid w:val="005F13FC"/>
    <w:rsid w:val="005F1DCE"/>
    <w:rsid w:val="005F25A5"/>
    <w:rsid w:val="005F25CA"/>
    <w:rsid w:val="005F2BFE"/>
    <w:rsid w:val="005F2F00"/>
    <w:rsid w:val="005F39F9"/>
    <w:rsid w:val="005F3AA8"/>
    <w:rsid w:val="005F421E"/>
    <w:rsid w:val="005F43D8"/>
    <w:rsid w:val="005F470D"/>
    <w:rsid w:val="005F492A"/>
    <w:rsid w:val="005F4D7C"/>
    <w:rsid w:val="005F4E3E"/>
    <w:rsid w:val="005F5EEA"/>
    <w:rsid w:val="005F63F0"/>
    <w:rsid w:val="005F67B2"/>
    <w:rsid w:val="005F70C7"/>
    <w:rsid w:val="005F73C7"/>
    <w:rsid w:val="005F785F"/>
    <w:rsid w:val="005F7BFC"/>
    <w:rsid w:val="006008B1"/>
    <w:rsid w:val="00600B2E"/>
    <w:rsid w:val="00602410"/>
    <w:rsid w:val="00603001"/>
    <w:rsid w:val="006036E1"/>
    <w:rsid w:val="00603F1A"/>
    <w:rsid w:val="00604632"/>
    <w:rsid w:val="006049AE"/>
    <w:rsid w:val="0060569A"/>
    <w:rsid w:val="00606872"/>
    <w:rsid w:val="00606922"/>
    <w:rsid w:val="0060762E"/>
    <w:rsid w:val="00607694"/>
    <w:rsid w:val="00610A70"/>
    <w:rsid w:val="00611130"/>
    <w:rsid w:val="00611464"/>
    <w:rsid w:val="00611F53"/>
    <w:rsid w:val="006122D8"/>
    <w:rsid w:val="006123F6"/>
    <w:rsid w:val="00612B3D"/>
    <w:rsid w:val="00612BC6"/>
    <w:rsid w:val="00613519"/>
    <w:rsid w:val="00613527"/>
    <w:rsid w:val="00613921"/>
    <w:rsid w:val="00613C9E"/>
    <w:rsid w:val="00613E79"/>
    <w:rsid w:val="00613F65"/>
    <w:rsid w:val="0061460A"/>
    <w:rsid w:val="00615513"/>
    <w:rsid w:val="00615E9F"/>
    <w:rsid w:val="00616D43"/>
    <w:rsid w:val="006173B1"/>
    <w:rsid w:val="006173BD"/>
    <w:rsid w:val="00617722"/>
    <w:rsid w:val="006202B7"/>
    <w:rsid w:val="00622D5C"/>
    <w:rsid w:val="0062336F"/>
    <w:rsid w:val="006245B6"/>
    <w:rsid w:val="00624B2D"/>
    <w:rsid w:val="00624E47"/>
    <w:rsid w:val="00625193"/>
    <w:rsid w:val="00625A05"/>
    <w:rsid w:val="00630B99"/>
    <w:rsid w:val="00630CED"/>
    <w:rsid w:val="00631566"/>
    <w:rsid w:val="0063180F"/>
    <w:rsid w:val="00631E0A"/>
    <w:rsid w:val="0063256A"/>
    <w:rsid w:val="00632731"/>
    <w:rsid w:val="00633321"/>
    <w:rsid w:val="00633DDE"/>
    <w:rsid w:val="00633FDB"/>
    <w:rsid w:val="00634B71"/>
    <w:rsid w:val="006369AE"/>
    <w:rsid w:val="006400AE"/>
    <w:rsid w:val="00640839"/>
    <w:rsid w:val="00640FFE"/>
    <w:rsid w:val="006415B7"/>
    <w:rsid w:val="00641658"/>
    <w:rsid w:val="00641783"/>
    <w:rsid w:val="00641B8A"/>
    <w:rsid w:val="00641CCB"/>
    <w:rsid w:val="00641DF6"/>
    <w:rsid w:val="00642FA7"/>
    <w:rsid w:val="00643BD5"/>
    <w:rsid w:val="00643CE1"/>
    <w:rsid w:val="006456C2"/>
    <w:rsid w:val="0064673C"/>
    <w:rsid w:val="00646786"/>
    <w:rsid w:val="00646A95"/>
    <w:rsid w:val="00646EAC"/>
    <w:rsid w:val="00647AA3"/>
    <w:rsid w:val="0065086C"/>
    <w:rsid w:val="006512EA"/>
    <w:rsid w:val="0065154E"/>
    <w:rsid w:val="00652429"/>
    <w:rsid w:val="0065246B"/>
    <w:rsid w:val="00652576"/>
    <w:rsid w:val="00652C6C"/>
    <w:rsid w:val="00653219"/>
    <w:rsid w:val="00654062"/>
    <w:rsid w:val="00654761"/>
    <w:rsid w:val="006549D8"/>
    <w:rsid w:val="00654CD1"/>
    <w:rsid w:val="006556A5"/>
    <w:rsid w:val="00655C7A"/>
    <w:rsid w:val="00656954"/>
    <w:rsid w:val="00657033"/>
    <w:rsid w:val="00657BFA"/>
    <w:rsid w:val="00657D4F"/>
    <w:rsid w:val="00660B1B"/>
    <w:rsid w:val="00661077"/>
    <w:rsid w:val="0066172C"/>
    <w:rsid w:val="006617A9"/>
    <w:rsid w:val="00661A13"/>
    <w:rsid w:val="00661EFB"/>
    <w:rsid w:val="00661F4A"/>
    <w:rsid w:val="00663390"/>
    <w:rsid w:val="006636B5"/>
    <w:rsid w:val="00663FC6"/>
    <w:rsid w:val="00664827"/>
    <w:rsid w:val="0066483E"/>
    <w:rsid w:val="00664DD7"/>
    <w:rsid w:val="00664F9A"/>
    <w:rsid w:val="006654D8"/>
    <w:rsid w:val="006664BC"/>
    <w:rsid w:val="00666DD3"/>
    <w:rsid w:val="00667771"/>
    <w:rsid w:val="006678DF"/>
    <w:rsid w:val="006707D6"/>
    <w:rsid w:val="00670986"/>
    <w:rsid w:val="00670EF8"/>
    <w:rsid w:val="006714AA"/>
    <w:rsid w:val="00671548"/>
    <w:rsid w:val="00672FC5"/>
    <w:rsid w:val="00673762"/>
    <w:rsid w:val="00674184"/>
    <w:rsid w:val="00674191"/>
    <w:rsid w:val="006742C2"/>
    <w:rsid w:val="00675E3A"/>
    <w:rsid w:val="00676550"/>
    <w:rsid w:val="0067729B"/>
    <w:rsid w:val="0067762E"/>
    <w:rsid w:val="00677E05"/>
    <w:rsid w:val="00677FA9"/>
    <w:rsid w:val="006803C8"/>
    <w:rsid w:val="00680B32"/>
    <w:rsid w:val="00681701"/>
    <w:rsid w:val="0068240B"/>
    <w:rsid w:val="006824EC"/>
    <w:rsid w:val="0068351E"/>
    <w:rsid w:val="00683903"/>
    <w:rsid w:val="00683B3A"/>
    <w:rsid w:val="00683FBF"/>
    <w:rsid w:val="0068490F"/>
    <w:rsid w:val="00684974"/>
    <w:rsid w:val="00684E3B"/>
    <w:rsid w:val="00686309"/>
    <w:rsid w:val="00686323"/>
    <w:rsid w:val="00686933"/>
    <w:rsid w:val="00686B11"/>
    <w:rsid w:val="00687847"/>
    <w:rsid w:val="006900C5"/>
    <w:rsid w:val="00690E97"/>
    <w:rsid w:val="0069215C"/>
    <w:rsid w:val="0069215D"/>
    <w:rsid w:val="006929C4"/>
    <w:rsid w:val="00692BA5"/>
    <w:rsid w:val="00693073"/>
    <w:rsid w:val="00693E17"/>
    <w:rsid w:val="00694087"/>
    <w:rsid w:val="0069462F"/>
    <w:rsid w:val="00694647"/>
    <w:rsid w:val="006946C9"/>
    <w:rsid w:val="0069526B"/>
    <w:rsid w:val="00695519"/>
    <w:rsid w:val="00695675"/>
    <w:rsid w:val="00695954"/>
    <w:rsid w:val="00696D56"/>
    <w:rsid w:val="006971CE"/>
    <w:rsid w:val="00697DA5"/>
    <w:rsid w:val="006A02F3"/>
    <w:rsid w:val="006A0796"/>
    <w:rsid w:val="006A0EEA"/>
    <w:rsid w:val="006A1184"/>
    <w:rsid w:val="006A1F95"/>
    <w:rsid w:val="006A21E9"/>
    <w:rsid w:val="006A2653"/>
    <w:rsid w:val="006A2987"/>
    <w:rsid w:val="006A35F0"/>
    <w:rsid w:val="006A3948"/>
    <w:rsid w:val="006A4234"/>
    <w:rsid w:val="006A489E"/>
    <w:rsid w:val="006A5495"/>
    <w:rsid w:val="006A5588"/>
    <w:rsid w:val="006A5B3E"/>
    <w:rsid w:val="006A5B6B"/>
    <w:rsid w:val="006A615F"/>
    <w:rsid w:val="006A6EED"/>
    <w:rsid w:val="006A7090"/>
    <w:rsid w:val="006A78C4"/>
    <w:rsid w:val="006B06F4"/>
    <w:rsid w:val="006B0704"/>
    <w:rsid w:val="006B1108"/>
    <w:rsid w:val="006B1E00"/>
    <w:rsid w:val="006B2AB4"/>
    <w:rsid w:val="006B2DD1"/>
    <w:rsid w:val="006B313E"/>
    <w:rsid w:val="006B34F1"/>
    <w:rsid w:val="006B6075"/>
    <w:rsid w:val="006B6185"/>
    <w:rsid w:val="006B62B0"/>
    <w:rsid w:val="006B65EB"/>
    <w:rsid w:val="006B6A03"/>
    <w:rsid w:val="006B6F31"/>
    <w:rsid w:val="006B7436"/>
    <w:rsid w:val="006B789B"/>
    <w:rsid w:val="006B7B2D"/>
    <w:rsid w:val="006C03D3"/>
    <w:rsid w:val="006C0969"/>
    <w:rsid w:val="006C10EC"/>
    <w:rsid w:val="006C12CE"/>
    <w:rsid w:val="006C17F4"/>
    <w:rsid w:val="006C1C4E"/>
    <w:rsid w:val="006C2004"/>
    <w:rsid w:val="006C25C2"/>
    <w:rsid w:val="006C28A0"/>
    <w:rsid w:val="006C2AA5"/>
    <w:rsid w:val="006C3DDA"/>
    <w:rsid w:val="006C694F"/>
    <w:rsid w:val="006D1919"/>
    <w:rsid w:val="006D201A"/>
    <w:rsid w:val="006D221A"/>
    <w:rsid w:val="006D320C"/>
    <w:rsid w:val="006D4062"/>
    <w:rsid w:val="006D46A2"/>
    <w:rsid w:val="006D488C"/>
    <w:rsid w:val="006D5782"/>
    <w:rsid w:val="006D60F5"/>
    <w:rsid w:val="006D622C"/>
    <w:rsid w:val="006D63A8"/>
    <w:rsid w:val="006D6F22"/>
    <w:rsid w:val="006D796E"/>
    <w:rsid w:val="006D7DBD"/>
    <w:rsid w:val="006E0B62"/>
    <w:rsid w:val="006E14FB"/>
    <w:rsid w:val="006E1582"/>
    <w:rsid w:val="006E2AAF"/>
    <w:rsid w:val="006E2D25"/>
    <w:rsid w:val="006E3346"/>
    <w:rsid w:val="006E36A9"/>
    <w:rsid w:val="006E3B31"/>
    <w:rsid w:val="006E3D07"/>
    <w:rsid w:val="006E3D8A"/>
    <w:rsid w:val="006E3DE3"/>
    <w:rsid w:val="006E41D9"/>
    <w:rsid w:val="006E4604"/>
    <w:rsid w:val="006E48BC"/>
    <w:rsid w:val="006E4905"/>
    <w:rsid w:val="006E4F79"/>
    <w:rsid w:val="006E681A"/>
    <w:rsid w:val="006E6D55"/>
    <w:rsid w:val="006E6DDE"/>
    <w:rsid w:val="006E7CBD"/>
    <w:rsid w:val="006E7CDF"/>
    <w:rsid w:val="006F0173"/>
    <w:rsid w:val="006F04D4"/>
    <w:rsid w:val="006F0567"/>
    <w:rsid w:val="006F0986"/>
    <w:rsid w:val="006F0A75"/>
    <w:rsid w:val="006F155A"/>
    <w:rsid w:val="006F16B1"/>
    <w:rsid w:val="006F1E88"/>
    <w:rsid w:val="006F24FA"/>
    <w:rsid w:val="006F36CE"/>
    <w:rsid w:val="006F3AE2"/>
    <w:rsid w:val="006F3D17"/>
    <w:rsid w:val="006F405F"/>
    <w:rsid w:val="006F45CD"/>
    <w:rsid w:val="006F4E28"/>
    <w:rsid w:val="006F5FAE"/>
    <w:rsid w:val="006F76B3"/>
    <w:rsid w:val="007000EF"/>
    <w:rsid w:val="007005E8"/>
    <w:rsid w:val="00700B4F"/>
    <w:rsid w:val="00702034"/>
    <w:rsid w:val="00702503"/>
    <w:rsid w:val="00702C79"/>
    <w:rsid w:val="00702EF5"/>
    <w:rsid w:val="007041CF"/>
    <w:rsid w:val="00704D0B"/>
    <w:rsid w:val="00705098"/>
    <w:rsid w:val="00705F37"/>
    <w:rsid w:val="00705FF3"/>
    <w:rsid w:val="00706ABB"/>
    <w:rsid w:val="00706F1F"/>
    <w:rsid w:val="00710A20"/>
    <w:rsid w:val="00710CC1"/>
    <w:rsid w:val="007115C3"/>
    <w:rsid w:val="00711752"/>
    <w:rsid w:val="007126BB"/>
    <w:rsid w:val="00712A3A"/>
    <w:rsid w:val="0071348B"/>
    <w:rsid w:val="0071391A"/>
    <w:rsid w:val="00714A16"/>
    <w:rsid w:val="00714AE7"/>
    <w:rsid w:val="00714BAA"/>
    <w:rsid w:val="0071540C"/>
    <w:rsid w:val="00715460"/>
    <w:rsid w:val="007171B3"/>
    <w:rsid w:val="007178C6"/>
    <w:rsid w:val="00717CA5"/>
    <w:rsid w:val="00717CD3"/>
    <w:rsid w:val="007201E0"/>
    <w:rsid w:val="00720F62"/>
    <w:rsid w:val="007211F9"/>
    <w:rsid w:val="0072123E"/>
    <w:rsid w:val="00721465"/>
    <w:rsid w:val="00721625"/>
    <w:rsid w:val="00721743"/>
    <w:rsid w:val="00721855"/>
    <w:rsid w:val="007218B1"/>
    <w:rsid w:val="00721B3E"/>
    <w:rsid w:val="00721EE2"/>
    <w:rsid w:val="00722707"/>
    <w:rsid w:val="007238D9"/>
    <w:rsid w:val="00723FCC"/>
    <w:rsid w:val="00724188"/>
    <w:rsid w:val="0072461F"/>
    <w:rsid w:val="00724A2A"/>
    <w:rsid w:val="00724C54"/>
    <w:rsid w:val="00725240"/>
    <w:rsid w:val="007253B5"/>
    <w:rsid w:val="0072586B"/>
    <w:rsid w:val="00725885"/>
    <w:rsid w:val="00726268"/>
    <w:rsid w:val="007266B5"/>
    <w:rsid w:val="007270A9"/>
    <w:rsid w:val="0072744A"/>
    <w:rsid w:val="0072778F"/>
    <w:rsid w:val="00730389"/>
    <w:rsid w:val="00730C91"/>
    <w:rsid w:val="00730CF8"/>
    <w:rsid w:val="00730FDD"/>
    <w:rsid w:val="00731448"/>
    <w:rsid w:val="00731972"/>
    <w:rsid w:val="007319EE"/>
    <w:rsid w:val="00731E71"/>
    <w:rsid w:val="00732069"/>
    <w:rsid w:val="00732B15"/>
    <w:rsid w:val="00732EA5"/>
    <w:rsid w:val="00733150"/>
    <w:rsid w:val="00733EAA"/>
    <w:rsid w:val="0073436C"/>
    <w:rsid w:val="00734A27"/>
    <w:rsid w:val="00734C58"/>
    <w:rsid w:val="00735D5F"/>
    <w:rsid w:val="00735F24"/>
    <w:rsid w:val="00736C0F"/>
    <w:rsid w:val="00737137"/>
    <w:rsid w:val="007372CA"/>
    <w:rsid w:val="007375F5"/>
    <w:rsid w:val="00740461"/>
    <w:rsid w:val="00741384"/>
    <w:rsid w:val="00741395"/>
    <w:rsid w:val="00741EE8"/>
    <w:rsid w:val="00741F06"/>
    <w:rsid w:val="0074203A"/>
    <w:rsid w:val="0074364A"/>
    <w:rsid w:val="00743A9B"/>
    <w:rsid w:val="00743D3D"/>
    <w:rsid w:val="00743F2D"/>
    <w:rsid w:val="0074433E"/>
    <w:rsid w:val="007444FF"/>
    <w:rsid w:val="00744802"/>
    <w:rsid w:val="00745020"/>
    <w:rsid w:val="0074539B"/>
    <w:rsid w:val="00745F43"/>
    <w:rsid w:val="00746E07"/>
    <w:rsid w:val="00751217"/>
    <w:rsid w:val="00751AE0"/>
    <w:rsid w:val="00751FAA"/>
    <w:rsid w:val="00752130"/>
    <w:rsid w:val="0075278F"/>
    <w:rsid w:val="00752BC0"/>
    <w:rsid w:val="00752C2B"/>
    <w:rsid w:val="00752C6B"/>
    <w:rsid w:val="0075392D"/>
    <w:rsid w:val="00753FE3"/>
    <w:rsid w:val="007542D1"/>
    <w:rsid w:val="00754690"/>
    <w:rsid w:val="007547C8"/>
    <w:rsid w:val="00755557"/>
    <w:rsid w:val="0075637F"/>
    <w:rsid w:val="007569A6"/>
    <w:rsid w:val="007570BF"/>
    <w:rsid w:val="00757747"/>
    <w:rsid w:val="00757CCD"/>
    <w:rsid w:val="00760091"/>
    <w:rsid w:val="00760875"/>
    <w:rsid w:val="00761889"/>
    <w:rsid w:val="007619FA"/>
    <w:rsid w:val="00761A8A"/>
    <w:rsid w:val="00761F4C"/>
    <w:rsid w:val="0076209B"/>
    <w:rsid w:val="00763495"/>
    <w:rsid w:val="007635C5"/>
    <w:rsid w:val="00764412"/>
    <w:rsid w:val="00764C75"/>
    <w:rsid w:val="00764E4A"/>
    <w:rsid w:val="0076671F"/>
    <w:rsid w:val="00766D27"/>
    <w:rsid w:val="00767804"/>
    <w:rsid w:val="0077026B"/>
    <w:rsid w:val="007704DE"/>
    <w:rsid w:val="00770F69"/>
    <w:rsid w:val="007716CE"/>
    <w:rsid w:val="007717D0"/>
    <w:rsid w:val="007717E8"/>
    <w:rsid w:val="00771ED7"/>
    <w:rsid w:val="00772432"/>
    <w:rsid w:val="00773FF7"/>
    <w:rsid w:val="0077483C"/>
    <w:rsid w:val="00775B38"/>
    <w:rsid w:val="00776944"/>
    <w:rsid w:val="00777367"/>
    <w:rsid w:val="00777FE8"/>
    <w:rsid w:val="00780A1B"/>
    <w:rsid w:val="00780F18"/>
    <w:rsid w:val="007815EE"/>
    <w:rsid w:val="00781DFB"/>
    <w:rsid w:val="00782A3A"/>
    <w:rsid w:val="00782E7E"/>
    <w:rsid w:val="00782F65"/>
    <w:rsid w:val="00783077"/>
    <w:rsid w:val="0078309A"/>
    <w:rsid w:val="00783B40"/>
    <w:rsid w:val="00783F13"/>
    <w:rsid w:val="00784923"/>
    <w:rsid w:val="00784BEA"/>
    <w:rsid w:val="00784F0B"/>
    <w:rsid w:val="00785D83"/>
    <w:rsid w:val="007866F6"/>
    <w:rsid w:val="00786704"/>
    <w:rsid w:val="00786F8B"/>
    <w:rsid w:val="007870E1"/>
    <w:rsid w:val="007874B4"/>
    <w:rsid w:val="0079017E"/>
    <w:rsid w:val="007904FA"/>
    <w:rsid w:val="00790AEF"/>
    <w:rsid w:val="00790C17"/>
    <w:rsid w:val="00790F3F"/>
    <w:rsid w:val="00791779"/>
    <w:rsid w:val="0079181B"/>
    <w:rsid w:val="007918C1"/>
    <w:rsid w:val="007918FD"/>
    <w:rsid w:val="00791B4D"/>
    <w:rsid w:val="00791DE8"/>
    <w:rsid w:val="00791F45"/>
    <w:rsid w:val="00792719"/>
    <w:rsid w:val="0079284B"/>
    <w:rsid w:val="00792903"/>
    <w:rsid w:val="00792C18"/>
    <w:rsid w:val="00793AD6"/>
    <w:rsid w:val="00793D15"/>
    <w:rsid w:val="00793E20"/>
    <w:rsid w:val="007943BD"/>
    <w:rsid w:val="00794629"/>
    <w:rsid w:val="00795DFD"/>
    <w:rsid w:val="007960C3"/>
    <w:rsid w:val="00796C97"/>
    <w:rsid w:val="007A0F96"/>
    <w:rsid w:val="007A19BB"/>
    <w:rsid w:val="007A274F"/>
    <w:rsid w:val="007A2D09"/>
    <w:rsid w:val="007A2F8E"/>
    <w:rsid w:val="007A3CF6"/>
    <w:rsid w:val="007A420A"/>
    <w:rsid w:val="007A449C"/>
    <w:rsid w:val="007A4D90"/>
    <w:rsid w:val="007A5117"/>
    <w:rsid w:val="007A588C"/>
    <w:rsid w:val="007A59E5"/>
    <w:rsid w:val="007A5F95"/>
    <w:rsid w:val="007A6AF4"/>
    <w:rsid w:val="007A7879"/>
    <w:rsid w:val="007B03F7"/>
    <w:rsid w:val="007B0F6C"/>
    <w:rsid w:val="007B1CC6"/>
    <w:rsid w:val="007B1F92"/>
    <w:rsid w:val="007B2308"/>
    <w:rsid w:val="007B334F"/>
    <w:rsid w:val="007B5416"/>
    <w:rsid w:val="007B5477"/>
    <w:rsid w:val="007B5A27"/>
    <w:rsid w:val="007B64D2"/>
    <w:rsid w:val="007B7057"/>
    <w:rsid w:val="007B799B"/>
    <w:rsid w:val="007C0179"/>
    <w:rsid w:val="007C07E8"/>
    <w:rsid w:val="007C0AF4"/>
    <w:rsid w:val="007C152C"/>
    <w:rsid w:val="007C16AB"/>
    <w:rsid w:val="007C1B8F"/>
    <w:rsid w:val="007C2609"/>
    <w:rsid w:val="007C291A"/>
    <w:rsid w:val="007C3527"/>
    <w:rsid w:val="007C3FEC"/>
    <w:rsid w:val="007C4B4D"/>
    <w:rsid w:val="007C4D9A"/>
    <w:rsid w:val="007C4E4D"/>
    <w:rsid w:val="007C5A2D"/>
    <w:rsid w:val="007C6432"/>
    <w:rsid w:val="007C6702"/>
    <w:rsid w:val="007C6778"/>
    <w:rsid w:val="007C6AE8"/>
    <w:rsid w:val="007C6DDD"/>
    <w:rsid w:val="007C74CF"/>
    <w:rsid w:val="007C7774"/>
    <w:rsid w:val="007C7E1C"/>
    <w:rsid w:val="007C7F20"/>
    <w:rsid w:val="007D01A1"/>
    <w:rsid w:val="007D0476"/>
    <w:rsid w:val="007D1300"/>
    <w:rsid w:val="007D1870"/>
    <w:rsid w:val="007D189B"/>
    <w:rsid w:val="007D1BF9"/>
    <w:rsid w:val="007D1E45"/>
    <w:rsid w:val="007D3817"/>
    <w:rsid w:val="007D457B"/>
    <w:rsid w:val="007D4A82"/>
    <w:rsid w:val="007D4E8D"/>
    <w:rsid w:val="007D5112"/>
    <w:rsid w:val="007D5571"/>
    <w:rsid w:val="007D56C1"/>
    <w:rsid w:val="007D59A3"/>
    <w:rsid w:val="007D6467"/>
    <w:rsid w:val="007D6FBB"/>
    <w:rsid w:val="007D7065"/>
    <w:rsid w:val="007D7514"/>
    <w:rsid w:val="007D7C45"/>
    <w:rsid w:val="007E002C"/>
    <w:rsid w:val="007E054B"/>
    <w:rsid w:val="007E0C34"/>
    <w:rsid w:val="007E1110"/>
    <w:rsid w:val="007E151E"/>
    <w:rsid w:val="007E1ACB"/>
    <w:rsid w:val="007E2050"/>
    <w:rsid w:val="007E223B"/>
    <w:rsid w:val="007E29B9"/>
    <w:rsid w:val="007E2C74"/>
    <w:rsid w:val="007E2F6A"/>
    <w:rsid w:val="007E3874"/>
    <w:rsid w:val="007E3FA7"/>
    <w:rsid w:val="007E41E6"/>
    <w:rsid w:val="007E523F"/>
    <w:rsid w:val="007E5C65"/>
    <w:rsid w:val="007E5CAD"/>
    <w:rsid w:val="007E5F7D"/>
    <w:rsid w:val="007E703F"/>
    <w:rsid w:val="007E7116"/>
    <w:rsid w:val="007E7E32"/>
    <w:rsid w:val="007F0041"/>
    <w:rsid w:val="007F1778"/>
    <w:rsid w:val="007F1CF9"/>
    <w:rsid w:val="007F24B6"/>
    <w:rsid w:val="007F25F2"/>
    <w:rsid w:val="007F2931"/>
    <w:rsid w:val="007F2D76"/>
    <w:rsid w:val="007F30C5"/>
    <w:rsid w:val="007F353C"/>
    <w:rsid w:val="007F362F"/>
    <w:rsid w:val="007F44AB"/>
    <w:rsid w:val="007F4A5D"/>
    <w:rsid w:val="007F5541"/>
    <w:rsid w:val="007F5F3B"/>
    <w:rsid w:val="007F698C"/>
    <w:rsid w:val="007F75B8"/>
    <w:rsid w:val="007F77F5"/>
    <w:rsid w:val="00800225"/>
    <w:rsid w:val="008002E1"/>
    <w:rsid w:val="00801308"/>
    <w:rsid w:val="008019CD"/>
    <w:rsid w:val="00801A5C"/>
    <w:rsid w:val="00801FA8"/>
    <w:rsid w:val="008020BF"/>
    <w:rsid w:val="00803631"/>
    <w:rsid w:val="008037B9"/>
    <w:rsid w:val="00803870"/>
    <w:rsid w:val="008040ED"/>
    <w:rsid w:val="00804332"/>
    <w:rsid w:val="008061DB"/>
    <w:rsid w:val="008064C2"/>
    <w:rsid w:val="008066F0"/>
    <w:rsid w:val="008068CF"/>
    <w:rsid w:val="008075F4"/>
    <w:rsid w:val="0081028F"/>
    <w:rsid w:val="00810482"/>
    <w:rsid w:val="00810C8E"/>
    <w:rsid w:val="00810DF7"/>
    <w:rsid w:val="00810EF1"/>
    <w:rsid w:val="00810FAD"/>
    <w:rsid w:val="00811192"/>
    <w:rsid w:val="00812AA6"/>
    <w:rsid w:val="0081345D"/>
    <w:rsid w:val="0081483E"/>
    <w:rsid w:val="008166BA"/>
    <w:rsid w:val="00816B64"/>
    <w:rsid w:val="00816E5A"/>
    <w:rsid w:val="00817646"/>
    <w:rsid w:val="00817A32"/>
    <w:rsid w:val="008202FC"/>
    <w:rsid w:val="00821365"/>
    <w:rsid w:val="008215ED"/>
    <w:rsid w:val="008218D5"/>
    <w:rsid w:val="00821A08"/>
    <w:rsid w:val="00822122"/>
    <w:rsid w:val="00822303"/>
    <w:rsid w:val="00822B05"/>
    <w:rsid w:val="008231C5"/>
    <w:rsid w:val="00823393"/>
    <w:rsid w:val="00823679"/>
    <w:rsid w:val="0082387E"/>
    <w:rsid w:val="008241DF"/>
    <w:rsid w:val="0082493E"/>
    <w:rsid w:val="00824C6C"/>
    <w:rsid w:val="00824D70"/>
    <w:rsid w:val="00824E4E"/>
    <w:rsid w:val="00826270"/>
    <w:rsid w:val="008266B5"/>
    <w:rsid w:val="00826762"/>
    <w:rsid w:val="00826E98"/>
    <w:rsid w:val="008270E4"/>
    <w:rsid w:val="00827714"/>
    <w:rsid w:val="008307A5"/>
    <w:rsid w:val="00830999"/>
    <w:rsid w:val="00830D4D"/>
    <w:rsid w:val="0083130D"/>
    <w:rsid w:val="008318D8"/>
    <w:rsid w:val="00831BF5"/>
    <w:rsid w:val="008320E9"/>
    <w:rsid w:val="0083227F"/>
    <w:rsid w:val="00833285"/>
    <w:rsid w:val="00833857"/>
    <w:rsid w:val="00833FAC"/>
    <w:rsid w:val="008340BD"/>
    <w:rsid w:val="00835292"/>
    <w:rsid w:val="00835666"/>
    <w:rsid w:val="00835771"/>
    <w:rsid w:val="00835F3A"/>
    <w:rsid w:val="00836277"/>
    <w:rsid w:val="00836C1B"/>
    <w:rsid w:val="00836D7A"/>
    <w:rsid w:val="00837CEB"/>
    <w:rsid w:val="00837F92"/>
    <w:rsid w:val="008409D0"/>
    <w:rsid w:val="0084156A"/>
    <w:rsid w:val="00841610"/>
    <w:rsid w:val="008418D7"/>
    <w:rsid w:val="00841A1E"/>
    <w:rsid w:val="00841B2D"/>
    <w:rsid w:val="00842A42"/>
    <w:rsid w:val="00843614"/>
    <w:rsid w:val="008437A8"/>
    <w:rsid w:val="0084380D"/>
    <w:rsid w:val="00843AC8"/>
    <w:rsid w:val="00845327"/>
    <w:rsid w:val="00845422"/>
    <w:rsid w:val="00846250"/>
    <w:rsid w:val="00846CA6"/>
    <w:rsid w:val="00846F33"/>
    <w:rsid w:val="0084797B"/>
    <w:rsid w:val="00850F84"/>
    <w:rsid w:val="0085125B"/>
    <w:rsid w:val="00851AF2"/>
    <w:rsid w:val="00851FC4"/>
    <w:rsid w:val="0085251C"/>
    <w:rsid w:val="00852663"/>
    <w:rsid w:val="008528BC"/>
    <w:rsid w:val="008534EA"/>
    <w:rsid w:val="00854100"/>
    <w:rsid w:val="00854715"/>
    <w:rsid w:val="00854778"/>
    <w:rsid w:val="00854E2E"/>
    <w:rsid w:val="00855042"/>
    <w:rsid w:val="008553C9"/>
    <w:rsid w:val="00855A7A"/>
    <w:rsid w:val="00855FE2"/>
    <w:rsid w:val="00856868"/>
    <w:rsid w:val="00856D24"/>
    <w:rsid w:val="0085706F"/>
    <w:rsid w:val="008571A4"/>
    <w:rsid w:val="00857E7F"/>
    <w:rsid w:val="00857EC9"/>
    <w:rsid w:val="008605EF"/>
    <w:rsid w:val="00860919"/>
    <w:rsid w:val="008617DA"/>
    <w:rsid w:val="00861B27"/>
    <w:rsid w:val="00861F09"/>
    <w:rsid w:val="00862799"/>
    <w:rsid w:val="00862E6B"/>
    <w:rsid w:val="00862F08"/>
    <w:rsid w:val="00863060"/>
    <w:rsid w:val="00863126"/>
    <w:rsid w:val="008631AE"/>
    <w:rsid w:val="0086375A"/>
    <w:rsid w:val="0086387E"/>
    <w:rsid w:val="008658B2"/>
    <w:rsid w:val="00865E56"/>
    <w:rsid w:val="008666D3"/>
    <w:rsid w:val="00866999"/>
    <w:rsid w:val="00866ECE"/>
    <w:rsid w:val="008672CB"/>
    <w:rsid w:val="0086760F"/>
    <w:rsid w:val="00867B90"/>
    <w:rsid w:val="00870CD5"/>
    <w:rsid w:val="008715A5"/>
    <w:rsid w:val="00871B1F"/>
    <w:rsid w:val="008720CA"/>
    <w:rsid w:val="00872396"/>
    <w:rsid w:val="008727BF"/>
    <w:rsid w:val="00872B6C"/>
    <w:rsid w:val="008735B2"/>
    <w:rsid w:val="0087445D"/>
    <w:rsid w:val="00874F53"/>
    <w:rsid w:val="0087527D"/>
    <w:rsid w:val="0087583D"/>
    <w:rsid w:val="00875D4C"/>
    <w:rsid w:val="00876CCF"/>
    <w:rsid w:val="00877FD0"/>
    <w:rsid w:val="008800D2"/>
    <w:rsid w:val="00881282"/>
    <w:rsid w:val="00881C88"/>
    <w:rsid w:val="00881CBE"/>
    <w:rsid w:val="00882493"/>
    <w:rsid w:val="0088271A"/>
    <w:rsid w:val="0088288C"/>
    <w:rsid w:val="00882BDE"/>
    <w:rsid w:val="00884037"/>
    <w:rsid w:val="00884A91"/>
    <w:rsid w:val="0088588D"/>
    <w:rsid w:val="00885F96"/>
    <w:rsid w:val="00886F22"/>
    <w:rsid w:val="00890721"/>
    <w:rsid w:val="00891090"/>
    <w:rsid w:val="00891582"/>
    <w:rsid w:val="008925B1"/>
    <w:rsid w:val="00892D15"/>
    <w:rsid w:val="00892EF7"/>
    <w:rsid w:val="008932D7"/>
    <w:rsid w:val="00893392"/>
    <w:rsid w:val="008935D7"/>
    <w:rsid w:val="00894E25"/>
    <w:rsid w:val="0089521B"/>
    <w:rsid w:val="00895229"/>
    <w:rsid w:val="00895256"/>
    <w:rsid w:val="00895EC2"/>
    <w:rsid w:val="0089662F"/>
    <w:rsid w:val="00896A77"/>
    <w:rsid w:val="00896C7B"/>
    <w:rsid w:val="00896EBA"/>
    <w:rsid w:val="00897DD2"/>
    <w:rsid w:val="00897E25"/>
    <w:rsid w:val="008A03E3"/>
    <w:rsid w:val="008A0A0F"/>
    <w:rsid w:val="008A0A1E"/>
    <w:rsid w:val="008A0A48"/>
    <w:rsid w:val="008A1131"/>
    <w:rsid w:val="008A16B9"/>
    <w:rsid w:val="008A1A5D"/>
    <w:rsid w:val="008A1B2B"/>
    <w:rsid w:val="008A21D7"/>
    <w:rsid w:val="008A2788"/>
    <w:rsid w:val="008A2A54"/>
    <w:rsid w:val="008A2CB5"/>
    <w:rsid w:val="008A2E4E"/>
    <w:rsid w:val="008A30C2"/>
    <w:rsid w:val="008A4880"/>
    <w:rsid w:val="008A4F4B"/>
    <w:rsid w:val="008A5293"/>
    <w:rsid w:val="008A5565"/>
    <w:rsid w:val="008A66B3"/>
    <w:rsid w:val="008A6857"/>
    <w:rsid w:val="008A6CE6"/>
    <w:rsid w:val="008A7A3D"/>
    <w:rsid w:val="008B07B8"/>
    <w:rsid w:val="008B16DA"/>
    <w:rsid w:val="008B1F1A"/>
    <w:rsid w:val="008B2980"/>
    <w:rsid w:val="008B2FC1"/>
    <w:rsid w:val="008B32D9"/>
    <w:rsid w:val="008B32E5"/>
    <w:rsid w:val="008B4C68"/>
    <w:rsid w:val="008B5E5A"/>
    <w:rsid w:val="008B6791"/>
    <w:rsid w:val="008B6AF7"/>
    <w:rsid w:val="008B6DF7"/>
    <w:rsid w:val="008B76C4"/>
    <w:rsid w:val="008B771E"/>
    <w:rsid w:val="008B7802"/>
    <w:rsid w:val="008B78D0"/>
    <w:rsid w:val="008B7ADB"/>
    <w:rsid w:val="008B7D33"/>
    <w:rsid w:val="008C0CF1"/>
    <w:rsid w:val="008C1076"/>
    <w:rsid w:val="008C16E8"/>
    <w:rsid w:val="008C1901"/>
    <w:rsid w:val="008C19A6"/>
    <w:rsid w:val="008C25F6"/>
    <w:rsid w:val="008C3146"/>
    <w:rsid w:val="008C3E5B"/>
    <w:rsid w:val="008C4846"/>
    <w:rsid w:val="008C5299"/>
    <w:rsid w:val="008C52A6"/>
    <w:rsid w:val="008C5564"/>
    <w:rsid w:val="008C575F"/>
    <w:rsid w:val="008C5960"/>
    <w:rsid w:val="008C7D10"/>
    <w:rsid w:val="008D052B"/>
    <w:rsid w:val="008D1D44"/>
    <w:rsid w:val="008D1E77"/>
    <w:rsid w:val="008D2492"/>
    <w:rsid w:val="008D2B77"/>
    <w:rsid w:val="008D3058"/>
    <w:rsid w:val="008D3226"/>
    <w:rsid w:val="008D3E56"/>
    <w:rsid w:val="008D3FFC"/>
    <w:rsid w:val="008D43D3"/>
    <w:rsid w:val="008D4435"/>
    <w:rsid w:val="008D4956"/>
    <w:rsid w:val="008D4D65"/>
    <w:rsid w:val="008D56D5"/>
    <w:rsid w:val="008D5B7A"/>
    <w:rsid w:val="008D6259"/>
    <w:rsid w:val="008D62EB"/>
    <w:rsid w:val="008D70F4"/>
    <w:rsid w:val="008D75A2"/>
    <w:rsid w:val="008D7FA9"/>
    <w:rsid w:val="008E1440"/>
    <w:rsid w:val="008E1518"/>
    <w:rsid w:val="008E1D0A"/>
    <w:rsid w:val="008E200C"/>
    <w:rsid w:val="008E2CA8"/>
    <w:rsid w:val="008E33DC"/>
    <w:rsid w:val="008E3FDC"/>
    <w:rsid w:val="008E433D"/>
    <w:rsid w:val="008E48AD"/>
    <w:rsid w:val="008E5294"/>
    <w:rsid w:val="008E52F8"/>
    <w:rsid w:val="008E547E"/>
    <w:rsid w:val="008E5575"/>
    <w:rsid w:val="008E62FB"/>
    <w:rsid w:val="008E6746"/>
    <w:rsid w:val="008E6A56"/>
    <w:rsid w:val="008E7219"/>
    <w:rsid w:val="008E7A6B"/>
    <w:rsid w:val="008E7AD3"/>
    <w:rsid w:val="008F04ED"/>
    <w:rsid w:val="008F0D27"/>
    <w:rsid w:val="008F0F13"/>
    <w:rsid w:val="008F12D1"/>
    <w:rsid w:val="008F1B1E"/>
    <w:rsid w:val="008F272A"/>
    <w:rsid w:val="008F2B69"/>
    <w:rsid w:val="008F3259"/>
    <w:rsid w:val="008F3C44"/>
    <w:rsid w:val="008F4689"/>
    <w:rsid w:val="008F505E"/>
    <w:rsid w:val="008F5700"/>
    <w:rsid w:val="008F6D89"/>
    <w:rsid w:val="008F733D"/>
    <w:rsid w:val="008F7641"/>
    <w:rsid w:val="008F7980"/>
    <w:rsid w:val="00900022"/>
    <w:rsid w:val="009001C2"/>
    <w:rsid w:val="00900439"/>
    <w:rsid w:val="00900AF9"/>
    <w:rsid w:val="00901176"/>
    <w:rsid w:val="009013C5"/>
    <w:rsid w:val="0090144F"/>
    <w:rsid w:val="0090178C"/>
    <w:rsid w:val="00901C14"/>
    <w:rsid w:val="0090394C"/>
    <w:rsid w:val="0090429A"/>
    <w:rsid w:val="00904A79"/>
    <w:rsid w:val="00904F13"/>
    <w:rsid w:val="00905B25"/>
    <w:rsid w:val="009060BD"/>
    <w:rsid w:val="00906810"/>
    <w:rsid w:val="009072C3"/>
    <w:rsid w:val="00907441"/>
    <w:rsid w:val="00907641"/>
    <w:rsid w:val="00910715"/>
    <w:rsid w:val="00911977"/>
    <w:rsid w:val="00911CA8"/>
    <w:rsid w:val="00912019"/>
    <w:rsid w:val="0091235E"/>
    <w:rsid w:val="00912820"/>
    <w:rsid w:val="00912B26"/>
    <w:rsid w:val="00912BA9"/>
    <w:rsid w:val="00912C0A"/>
    <w:rsid w:val="00912E18"/>
    <w:rsid w:val="009130BA"/>
    <w:rsid w:val="00913230"/>
    <w:rsid w:val="00913270"/>
    <w:rsid w:val="009140AE"/>
    <w:rsid w:val="009143C0"/>
    <w:rsid w:val="0091444C"/>
    <w:rsid w:val="00914716"/>
    <w:rsid w:val="00914750"/>
    <w:rsid w:val="00914B8E"/>
    <w:rsid w:val="0091558F"/>
    <w:rsid w:val="0091563B"/>
    <w:rsid w:val="0091592E"/>
    <w:rsid w:val="009159CD"/>
    <w:rsid w:val="009169A2"/>
    <w:rsid w:val="00916D3A"/>
    <w:rsid w:val="009171BE"/>
    <w:rsid w:val="00920343"/>
    <w:rsid w:val="00920737"/>
    <w:rsid w:val="00920E32"/>
    <w:rsid w:val="009210E5"/>
    <w:rsid w:val="009230BE"/>
    <w:rsid w:val="00923213"/>
    <w:rsid w:val="009237BC"/>
    <w:rsid w:val="009256E3"/>
    <w:rsid w:val="00925AA2"/>
    <w:rsid w:val="00925BBE"/>
    <w:rsid w:val="009265AD"/>
    <w:rsid w:val="009266DA"/>
    <w:rsid w:val="009271DF"/>
    <w:rsid w:val="009302CC"/>
    <w:rsid w:val="00930713"/>
    <w:rsid w:val="00930C9E"/>
    <w:rsid w:val="0093118E"/>
    <w:rsid w:val="00932553"/>
    <w:rsid w:val="009327F1"/>
    <w:rsid w:val="00933462"/>
    <w:rsid w:val="00933550"/>
    <w:rsid w:val="00934BB1"/>
    <w:rsid w:val="009352F7"/>
    <w:rsid w:val="009355FF"/>
    <w:rsid w:val="0093565B"/>
    <w:rsid w:val="00935CDF"/>
    <w:rsid w:val="009363A6"/>
    <w:rsid w:val="00936E62"/>
    <w:rsid w:val="009373FC"/>
    <w:rsid w:val="0094059F"/>
    <w:rsid w:val="0094060B"/>
    <w:rsid w:val="009406B1"/>
    <w:rsid w:val="0094082B"/>
    <w:rsid w:val="00940E49"/>
    <w:rsid w:val="009421CF"/>
    <w:rsid w:val="00942478"/>
    <w:rsid w:val="0094257C"/>
    <w:rsid w:val="00942BE5"/>
    <w:rsid w:val="00942C9D"/>
    <w:rsid w:val="009435E0"/>
    <w:rsid w:val="00946693"/>
    <w:rsid w:val="00946B33"/>
    <w:rsid w:val="0094772A"/>
    <w:rsid w:val="0095066E"/>
    <w:rsid w:val="0095078A"/>
    <w:rsid w:val="009508AE"/>
    <w:rsid w:val="00950D58"/>
    <w:rsid w:val="00951A6D"/>
    <w:rsid w:val="0095236E"/>
    <w:rsid w:val="0095252E"/>
    <w:rsid w:val="00952F57"/>
    <w:rsid w:val="00952FCB"/>
    <w:rsid w:val="00953392"/>
    <w:rsid w:val="00954B9E"/>
    <w:rsid w:val="00955F80"/>
    <w:rsid w:val="00956192"/>
    <w:rsid w:val="009567D7"/>
    <w:rsid w:val="009568C1"/>
    <w:rsid w:val="00956E77"/>
    <w:rsid w:val="00957382"/>
    <w:rsid w:val="00957499"/>
    <w:rsid w:val="00960715"/>
    <w:rsid w:val="00960738"/>
    <w:rsid w:val="009607AB"/>
    <w:rsid w:val="0096117E"/>
    <w:rsid w:val="009612C5"/>
    <w:rsid w:val="00961B62"/>
    <w:rsid w:val="0096220C"/>
    <w:rsid w:val="009627E5"/>
    <w:rsid w:val="00963757"/>
    <w:rsid w:val="00963FAF"/>
    <w:rsid w:val="00965048"/>
    <w:rsid w:val="009655BA"/>
    <w:rsid w:val="0096560E"/>
    <w:rsid w:val="0096564E"/>
    <w:rsid w:val="00965A90"/>
    <w:rsid w:val="00965F2D"/>
    <w:rsid w:val="0096631E"/>
    <w:rsid w:val="00966EC4"/>
    <w:rsid w:val="0096725D"/>
    <w:rsid w:val="009672FF"/>
    <w:rsid w:val="00967357"/>
    <w:rsid w:val="009674B2"/>
    <w:rsid w:val="00970228"/>
    <w:rsid w:val="009702FE"/>
    <w:rsid w:val="00970328"/>
    <w:rsid w:val="0097097B"/>
    <w:rsid w:val="009723DD"/>
    <w:rsid w:val="00973F4B"/>
    <w:rsid w:val="00974042"/>
    <w:rsid w:val="00975820"/>
    <w:rsid w:val="00976052"/>
    <w:rsid w:val="00976238"/>
    <w:rsid w:val="009768DB"/>
    <w:rsid w:val="0097775E"/>
    <w:rsid w:val="00977CD6"/>
    <w:rsid w:val="00980345"/>
    <w:rsid w:val="009803E2"/>
    <w:rsid w:val="00980D54"/>
    <w:rsid w:val="009813DF"/>
    <w:rsid w:val="00981B2A"/>
    <w:rsid w:val="00981BCE"/>
    <w:rsid w:val="00982602"/>
    <w:rsid w:val="00983B08"/>
    <w:rsid w:val="00984A66"/>
    <w:rsid w:val="00984C3B"/>
    <w:rsid w:val="009860F7"/>
    <w:rsid w:val="0098648F"/>
    <w:rsid w:val="00986C23"/>
    <w:rsid w:val="009872BC"/>
    <w:rsid w:val="00987910"/>
    <w:rsid w:val="009903F9"/>
    <w:rsid w:val="009908C5"/>
    <w:rsid w:val="00990DA5"/>
    <w:rsid w:val="00990EE4"/>
    <w:rsid w:val="009915B9"/>
    <w:rsid w:val="00991D5A"/>
    <w:rsid w:val="00992208"/>
    <w:rsid w:val="00992513"/>
    <w:rsid w:val="0099399A"/>
    <w:rsid w:val="00994CBB"/>
    <w:rsid w:val="00994EC2"/>
    <w:rsid w:val="0099527A"/>
    <w:rsid w:val="00995744"/>
    <w:rsid w:val="00996D29"/>
    <w:rsid w:val="00996D58"/>
    <w:rsid w:val="00997132"/>
    <w:rsid w:val="00997CA9"/>
    <w:rsid w:val="00997CC5"/>
    <w:rsid w:val="009A03A9"/>
    <w:rsid w:val="009A0415"/>
    <w:rsid w:val="009A1097"/>
    <w:rsid w:val="009A1296"/>
    <w:rsid w:val="009A165A"/>
    <w:rsid w:val="009A1CD4"/>
    <w:rsid w:val="009A1F65"/>
    <w:rsid w:val="009A266D"/>
    <w:rsid w:val="009A29FC"/>
    <w:rsid w:val="009A2F75"/>
    <w:rsid w:val="009A37DD"/>
    <w:rsid w:val="009A3A16"/>
    <w:rsid w:val="009A4005"/>
    <w:rsid w:val="009A4E29"/>
    <w:rsid w:val="009A4E6A"/>
    <w:rsid w:val="009A5070"/>
    <w:rsid w:val="009A5229"/>
    <w:rsid w:val="009A5643"/>
    <w:rsid w:val="009A64D4"/>
    <w:rsid w:val="009A69D2"/>
    <w:rsid w:val="009A6B0A"/>
    <w:rsid w:val="009A710A"/>
    <w:rsid w:val="009A7689"/>
    <w:rsid w:val="009A7A64"/>
    <w:rsid w:val="009B0051"/>
    <w:rsid w:val="009B0102"/>
    <w:rsid w:val="009B025D"/>
    <w:rsid w:val="009B16F4"/>
    <w:rsid w:val="009B1804"/>
    <w:rsid w:val="009B267A"/>
    <w:rsid w:val="009B2801"/>
    <w:rsid w:val="009B33AA"/>
    <w:rsid w:val="009B3655"/>
    <w:rsid w:val="009B3771"/>
    <w:rsid w:val="009B42DE"/>
    <w:rsid w:val="009B508D"/>
    <w:rsid w:val="009B5CB5"/>
    <w:rsid w:val="009B5DBE"/>
    <w:rsid w:val="009B6B4A"/>
    <w:rsid w:val="009B7216"/>
    <w:rsid w:val="009C0A1B"/>
    <w:rsid w:val="009C148B"/>
    <w:rsid w:val="009C1D6D"/>
    <w:rsid w:val="009C2852"/>
    <w:rsid w:val="009C28E7"/>
    <w:rsid w:val="009C3BDF"/>
    <w:rsid w:val="009C3EBD"/>
    <w:rsid w:val="009C445C"/>
    <w:rsid w:val="009C526B"/>
    <w:rsid w:val="009C608A"/>
    <w:rsid w:val="009C60F4"/>
    <w:rsid w:val="009C6642"/>
    <w:rsid w:val="009C72B8"/>
    <w:rsid w:val="009C779A"/>
    <w:rsid w:val="009C7842"/>
    <w:rsid w:val="009C7855"/>
    <w:rsid w:val="009D0138"/>
    <w:rsid w:val="009D0FAF"/>
    <w:rsid w:val="009D1AF6"/>
    <w:rsid w:val="009D1B57"/>
    <w:rsid w:val="009D1EB9"/>
    <w:rsid w:val="009D2751"/>
    <w:rsid w:val="009D2B5E"/>
    <w:rsid w:val="009D44C9"/>
    <w:rsid w:val="009D4D98"/>
    <w:rsid w:val="009D4F09"/>
    <w:rsid w:val="009D5864"/>
    <w:rsid w:val="009D5A1D"/>
    <w:rsid w:val="009D62C4"/>
    <w:rsid w:val="009D62E2"/>
    <w:rsid w:val="009D6660"/>
    <w:rsid w:val="009D6764"/>
    <w:rsid w:val="009D6830"/>
    <w:rsid w:val="009D6B77"/>
    <w:rsid w:val="009D6F46"/>
    <w:rsid w:val="009D7024"/>
    <w:rsid w:val="009D716E"/>
    <w:rsid w:val="009D73E7"/>
    <w:rsid w:val="009D7B40"/>
    <w:rsid w:val="009D7C6F"/>
    <w:rsid w:val="009E020F"/>
    <w:rsid w:val="009E052D"/>
    <w:rsid w:val="009E0A6B"/>
    <w:rsid w:val="009E0C37"/>
    <w:rsid w:val="009E1B71"/>
    <w:rsid w:val="009E1BA6"/>
    <w:rsid w:val="009E2113"/>
    <w:rsid w:val="009E275D"/>
    <w:rsid w:val="009E27FD"/>
    <w:rsid w:val="009E2891"/>
    <w:rsid w:val="009E42A4"/>
    <w:rsid w:val="009E44DC"/>
    <w:rsid w:val="009E497A"/>
    <w:rsid w:val="009E56EB"/>
    <w:rsid w:val="009E6D55"/>
    <w:rsid w:val="009F0017"/>
    <w:rsid w:val="009F02CB"/>
    <w:rsid w:val="009F0A59"/>
    <w:rsid w:val="009F0BC2"/>
    <w:rsid w:val="009F14C5"/>
    <w:rsid w:val="009F1514"/>
    <w:rsid w:val="009F1E30"/>
    <w:rsid w:val="009F2232"/>
    <w:rsid w:val="009F275C"/>
    <w:rsid w:val="009F34A1"/>
    <w:rsid w:val="009F3829"/>
    <w:rsid w:val="009F4281"/>
    <w:rsid w:val="009F48AF"/>
    <w:rsid w:val="009F4A6C"/>
    <w:rsid w:val="009F4E92"/>
    <w:rsid w:val="009F55B5"/>
    <w:rsid w:val="009F57E7"/>
    <w:rsid w:val="009F6B7F"/>
    <w:rsid w:val="009F6FBC"/>
    <w:rsid w:val="009F7307"/>
    <w:rsid w:val="009F7746"/>
    <w:rsid w:val="009F7E3A"/>
    <w:rsid w:val="00A0109A"/>
    <w:rsid w:val="00A028CD"/>
    <w:rsid w:val="00A02A49"/>
    <w:rsid w:val="00A03163"/>
    <w:rsid w:val="00A039DB"/>
    <w:rsid w:val="00A04004"/>
    <w:rsid w:val="00A04232"/>
    <w:rsid w:val="00A04B2D"/>
    <w:rsid w:val="00A05F0F"/>
    <w:rsid w:val="00A06107"/>
    <w:rsid w:val="00A06331"/>
    <w:rsid w:val="00A06688"/>
    <w:rsid w:val="00A068D8"/>
    <w:rsid w:val="00A06E68"/>
    <w:rsid w:val="00A07D54"/>
    <w:rsid w:val="00A104B1"/>
    <w:rsid w:val="00A11562"/>
    <w:rsid w:val="00A11F58"/>
    <w:rsid w:val="00A12F3D"/>
    <w:rsid w:val="00A13289"/>
    <w:rsid w:val="00A14966"/>
    <w:rsid w:val="00A15160"/>
    <w:rsid w:val="00A15B4E"/>
    <w:rsid w:val="00A15D4D"/>
    <w:rsid w:val="00A1636C"/>
    <w:rsid w:val="00A163AC"/>
    <w:rsid w:val="00A1690F"/>
    <w:rsid w:val="00A1765F"/>
    <w:rsid w:val="00A17E57"/>
    <w:rsid w:val="00A21642"/>
    <w:rsid w:val="00A21715"/>
    <w:rsid w:val="00A2180A"/>
    <w:rsid w:val="00A219FC"/>
    <w:rsid w:val="00A21C20"/>
    <w:rsid w:val="00A22692"/>
    <w:rsid w:val="00A22836"/>
    <w:rsid w:val="00A2284B"/>
    <w:rsid w:val="00A23322"/>
    <w:rsid w:val="00A23600"/>
    <w:rsid w:val="00A23FEB"/>
    <w:rsid w:val="00A242AD"/>
    <w:rsid w:val="00A24EAD"/>
    <w:rsid w:val="00A24ED4"/>
    <w:rsid w:val="00A25261"/>
    <w:rsid w:val="00A2577B"/>
    <w:rsid w:val="00A25AD5"/>
    <w:rsid w:val="00A26423"/>
    <w:rsid w:val="00A2643D"/>
    <w:rsid w:val="00A26625"/>
    <w:rsid w:val="00A26827"/>
    <w:rsid w:val="00A27087"/>
    <w:rsid w:val="00A2752A"/>
    <w:rsid w:val="00A2788C"/>
    <w:rsid w:val="00A27A78"/>
    <w:rsid w:val="00A27EFE"/>
    <w:rsid w:val="00A27F92"/>
    <w:rsid w:val="00A300C2"/>
    <w:rsid w:val="00A30273"/>
    <w:rsid w:val="00A30656"/>
    <w:rsid w:val="00A30931"/>
    <w:rsid w:val="00A309DA"/>
    <w:rsid w:val="00A320C7"/>
    <w:rsid w:val="00A32976"/>
    <w:rsid w:val="00A32BFD"/>
    <w:rsid w:val="00A32E91"/>
    <w:rsid w:val="00A342E0"/>
    <w:rsid w:val="00A349D7"/>
    <w:rsid w:val="00A34F34"/>
    <w:rsid w:val="00A35581"/>
    <w:rsid w:val="00A35E99"/>
    <w:rsid w:val="00A3720E"/>
    <w:rsid w:val="00A378A3"/>
    <w:rsid w:val="00A37C1D"/>
    <w:rsid w:val="00A37CFE"/>
    <w:rsid w:val="00A404FF"/>
    <w:rsid w:val="00A40C9C"/>
    <w:rsid w:val="00A41222"/>
    <w:rsid w:val="00A4178D"/>
    <w:rsid w:val="00A418A3"/>
    <w:rsid w:val="00A41BE0"/>
    <w:rsid w:val="00A41D35"/>
    <w:rsid w:val="00A41F97"/>
    <w:rsid w:val="00A4233F"/>
    <w:rsid w:val="00A42576"/>
    <w:rsid w:val="00A426EE"/>
    <w:rsid w:val="00A42A11"/>
    <w:rsid w:val="00A4393B"/>
    <w:rsid w:val="00A439A6"/>
    <w:rsid w:val="00A441C2"/>
    <w:rsid w:val="00A45478"/>
    <w:rsid w:val="00A45522"/>
    <w:rsid w:val="00A465AD"/>
    <w:rsid w:val="00A46BB3"/>
    <w:rsid w:val="00A46F6B"/>
    <w:rsid w:val="00A4712E"/>
    <w:rsid w:val="00A508BC"/>
    <w:rsid w:val="00A509A0"/>
    <w:rsid w:val="00A50CF0"/>
    <w:rsid w:val="00A516CF"/>
    <w:rsid w:val="00A51A56"/>
    <w:rsid w:val="00A51E00"/>
    <w:rsid w:val="00A522CE"/>
    <w:rsid w:val="00A52F30"/>
    <w:rsid w:val="00A53445"/>
    <w:rsid w:val="00A53AB5"/>
    <w:rsid w:val="00A53BA7"/>
    <w:rsid w:val="00A53F69"/>
    <w:rsid w:val="00A54647"/>
    <w:rsid w:val="00A5477A"/>
    <w:rsid w:val="00A54EB2"/>
    <w:rsid w:val="00A55009"/>
    <w:rsid w:val="00A5526D"/>
    <w:rsid w:val="00A55318"/>
    <w:rsid w:val="00A55626"/>
    <w:rsid w:val="00A56120"/>
    <w:rsid w:val="00A5619A"/>
    <w:rsid w:val="00A5622E"/>
    <w:rsid w:val="00A56D92"/>
    <w:rsid w:val="00A57A6C"/>
    <w:rsid w:val="00A57C69"/>
    <w:rsid w:val="00A57FC4"/>
    <w:rsid w:val="00A60A17"/>
    <w:rsid w:val="00A60D28"/>
    <w:rsid w:val="00A6110D"/>
    <w:rsid w:val="00A61316"/>
    <w:rsid w:val="00A61957"/>
    <w:rsid w:val="00A628E5"/>
    <w:rsid w:val="00A62A5A"/>
    <w:rsid w:val="00A62EAB"/>
    <w:rsid w:val="00A63326"/>
    <w:rsid w:val="00A63705"/>
    <w:rsid w:val="00A63F3F"/>
    <w:rsid w:val="00A654E9"/>
    <w:rsid w:val="00A655B1"/>
    <w:rsid w:val="00A65819"/>
    <w:rsid w:val="00A6581E"/>
    <w:rsid w:val="00A65DCD"/>
    <w:rsid w:val="00A65FBC"/>
    <w:rsid w:val="00A662EC"/>
    <w:rsid w:val="00A66CD2"/>
    <w:rsid w:val="00A70974"/>
    <w:rsid w:val="00A70D1C"/>
    <w:rsid w:val="00A70EC3"/>
    <w:rsid w:val="00A71213"/>
    <w:rsid w:val="00A716BC"/>
    <w:rsid w:val="00A71A91"/>
    <w:rsid w:val="00A71E27"/>
    <w:rsid w:val="00A725EB"/>
    <w:rsid w:val="00A73869"/>
    <w:rsid w:val="00A73B39"/>
    <w:rsid w:val="00A73E16"/>
    <w:rsid w:val="00A73F22"/>
    <w:rsid w:val="00A74F98"/>
    <w:rsid w:val="00A75B6F"/>
    <w:rsid w:val="00A75C50"/>
    <w:rsid w:val="00A75F12"/>
    <w:rsid w:val="00A768D6"/>
    <w:rsid w:val="00A777C0"/>
    <w:rsid w:val="00A80023"/>
    <w:rsid w:val="00A80A72"/>
    <w:rsid w:val="00A80FAD"/>
    <w:rsid w:val="00A824CB"/>
    <w:rsid w:val="00A82855"/>
    <w:rsid w:val="00A82956"/>
    <w:rsid w:val="00A830A9"/>
    <w:rsid w:val="00A83A1E"/>
    <w:rsid w:val="00A84B56"/>
    <w:rsid w:val="00A857C2"/>
    <w:rsid w:val="00A85FAC"/>
    <w:rsid w:val="00A85FF4"/>
    <w:rsid w:val="00A86C00"/>
    <w:rsid w:val="00A86D97"/>
    <w:rsid w:val="00A87963"/>
    <w:rsid w:val="00A90350"/>
    <w:rsid w:val="00A90431"/>
    <w:rsid w:val="00A90460"/>
    <w:rsid w:val="00A90BAA"/>
    <w:rsid w:val="00A91664"/>
    <w:rsid w:val="00A916A6"/>
    <w:rsid w:val="00A91BE5"/>
    <w:rsid w:val="00A91C78"/>
    <w:rsid w:val="00A91F5F"/>
    <w:rsid w:val="00A91FC4"/>
    <w:rsid w:val="00A921C6"/>
    <w:rsid w:val="00A93151"/>
    <w:rsid w:val="00A931D1"/>
    <w:rsid w:val="00A940AB"/>
    <w:rsid w:val="00A943F2"/>
    <w:rsid w:val="00A94825"/>
    <w:rsid w:val="00A95E52"/>
    <w:rsid w:val="00A968ED"/>
    <w:rsid w:val="00A96F98"/>
    <w:rsid w:val="00A9706D"/>
    <w:rsid w:val="00AA010A"/>
    <w:rsid w:val="00AA047D"/>
    <w:rsid w:val="00AA0AB5"/>
    <w:rsid w:val="00AA0F28"/>
    <w:rsid w:val="00AA1067"/>
    <w:rsid w:val="00AA15E6"/>
    <w:rsid w:val="00AA3017"/>
    <w:rsid w:val="00AA47C7"/>
    <w:rsid w:val="00AA4B90"/>
    <w:rsid w:val="00AA5085"/>
    <w:rsid w:val="00AA6BBD"/>
    <w:rsid w:val="00AA6E25"/>
    <w:rsid w:val="00AA6E87"/>
    <w:rsid w:val="00AA79B2"/>
    <w:rsid w:val="00AB01AE"/>
    <w:rsid w:val="00AB01CE"/>
    <w:rsid w:val="00AB01D2"/>
    <w:rsid w:val="00AB01E3"/>
    <w:rsid w:val="00AB0222"/>
    <w:rsid w:val="00AB0705"/>
    <w:rsid w:val="00AB0E09"/>
    <w:rsid w:val="00AB0F78"/>
    <w:rsid w:val="00AB0FAA"/>
    <w:rsid w:val="00AB142C"/>
    <w:rsid w:val="00AB14BF"/>
    <w:rsid w:val="00AB1644"/>
    <w:rsid w:val="00AB18CA"/>
    <w:rsid w:val="00AB2194"/>
    <w:rsid w:val="00AB273A"/>
    <w:rsid w:val="00AB2DC4"/>
    <w:rsid w:val="00AB3631"/>
    <w:rsid w:val="00AB4071"/>
    <w:rsid w:val="00AB4601"/>
    <w:rsid w:val="00AB47D1"/>
    <w:rsid w:val="00AB5081"/>
    <w:rsid w:val="00AB55F3"/>
    <w:rsid w:val="00AB5FC4"/>
    <w:rsid w:val="00AB688D"/>
    <w:rsid w:val="00AB6AC9"/>
    <w:rsid w:val="00AB700F"/>
    <w:rsid w:val="00AB7120"/>
    <w:rsid w:val="00AC01F2"/>
    <w:rsid w:val="00AC0BB6"/>
    <w:rsid w:val="00AC174D"/>
    <w:rsid w:val="00AC1A84"/>
    <w:rsid w:val="00AC1EB2"/>
    <w:rsid w:val="00AC22DD"/>
    <w:rsid w:val="00AC2637"/>
    <w:rsid w:val="00AC2D02"/>
    <w:rsid w:val="00AC3836"/>
    <w:rsid w:val="00AC48C0"/>
    <w:rsid w:val="00AC4B55"/>
    <w:rsid w:val="00AC4CA4"/>
    <w:rsid w:val="00AC4E64"/>
    <w:rsid w:val="00AC5255"/>
    <w:rsid w:val="00AC5634"/>
    <w:rsid w:val="00AC5699"/>
    <w:rsid w:val="00AC5A3D"/>
    <w:rsid w:val="00AC729E"/>
    <w:rsid w:val="00AC7B1E"/>
    <w:rsid w:val="00AD0138"/>
    <w:rsid w:val="00AD1582"/>
    <w:rsid w:val="00AD1938"/>
    <w:rsid w:val="00AD2376"/>
    <w:rsid w:val="00AD28AF"/>
    <w:rsid w:val="00AD2AE9"/>
    <w:rsid w:val="00AD3799"/>
    <w:rsid w:val="00AD3C04"/>
    <w:rsid w:val="00AD3F37"/>
    <w:rsid w:val="00AD42C1"/>
    <w:rsid w:val="00AD4329"/>
    <w:rsid w:val="00AD4918"/>
    <w:rsid w:val="00AD49EB"/>
    <w:rsid w:val="00AD51FC"/>
    <w:rsid w:val="00AD576D"/>
    <w:rsid w:val="00AD64C8"/>
    <w:rsid w:val="00AD6B0C"/>
    <w:rsid w:val="00AD7964"/>
    <w:rsid w:val="00AE0D43"/>
    <w:rsid w:val="00AE0D64"/>
    <w:rsid w:val="00AE1555"/>
    <w:rsid w:val="00AE1D80"/>
    <w:rsid w:val="00AE1D8C"/>
    <w:rsid w:val="00AE25C2"/>
    <w:rsid w:val="00AE25DE"/>
    <w:rsid w:val="00AE29CB"/>
    <w:rsid w:val="00AE2DF8"/>
    <w:rsid w:val="00AE34DD"/>
    <w:rsid w:val="00AE3CF7"/>
    <w:rsid w:val="00AE4C8E"/>
    <w:rsid w:val="00AE545D"/>
    <w:rsid w:val="00AE5C17"/>
    <w:rsid w:val="00AE6823"/>
    <w:rsid w:val="00AE6A10"/>
    <w:rsid w:val="00AE7D0C"/>
    <w:rsid w:val="00AF1A36"/>
    <w:rsid w:val="00AF22F4"/>
    <w:rsid w:val="00AF30DD"/>
    <w:rsid w:val="00AF323E"/>
    <w:rsid w:val="00AF36FD"/>
    <w:rsid w:val="00AF4439"/>
    <w:rsid w:val="00AF513E"/>
    <w:rsid w:val="00AF5535"/>
    <w:rsid w:val="00AF617B"/>
    <w:rsid w:val="00AF6DE7"/>
    <w:rsid w:val="00AF6EEC"/>
    <w:rsid w:val="00AF72D0"/>
    <w:rsid w:val="00AF7DDC"/>
    <w:rsid w:val="00B0074B"/>
    <w:rsid w:val="00B009D5"/>
    <w:rsid w:val="00B00FED"/>
    <w:rsid w:val="00B01082"/>
    <w:rsid w:val="00B01385"/>
    <w:rsid w:val="00B02199"/>
    <w:rsid w:val="00B030C1"/>
    <w:rsid w:val="00B03C43"/>
    <w:rsid w:val="00B0414A"/>
    <w:rsid w:val="00B044DC"/>
    <w:rsid w:val="00B05001"/>
    <w:rsid w:val="00B0561F"/>
    <w:rsid w:val="00B05B0A"/>
    <w:rsid w:val="00B05D5E"/>
    <w:rsid w:val="00B06283"/>
    <w:rsid w:val="00B0661A"/>
    <w:rsid w:val="00B07378"/>
    <w:rsid w:val="00B07598"/>
    <w:rsid w:val="00B07A7F"/>
    <w:rsid w:val="00B101A6"/>
    <w:rsid w:val="00B102BA"/>
    <w:rsid w:val="00B10679"/>
    <w:rsid w:val="00B1089A"/>
    <w:rsid w:val="00B111DD"/>
    <w:rsid w:val="00B11964"/>
    <w:rsid w:val="00B1205F"/>
    <w:rsid w:val="00B12855"/>
    <w:rsid w:val="00B13863"/>
    <w:rsid w:val="00B14291"/>
    <w:rsid w:val="00B144BF"/>
    <w:rsid w:val="00B148F0"/>
    <w:rsid w:val="00B14922"/>
    <w:rsid w:val="00B150EC"/>
    <w:rsid w:val="00B15330"/>
    <w:rsid w:val="00B15B1F"/>
    <w:rsid w:val="00B15FD3"/>
    <w:rsid w:val="00B15FF5"/>
    <w:rsid w:val="00B16544"/>
    <w:rsid w:val="00B168F4"/>
    <w:rsid w:val="00B171FF"/>
    <w:rsid w:val="00B173E7"/>
    <w:rsid w:val="00B1779E"/>
    <w:rsid w:val="00B17F2F"/>
    <w:rsid w:val="00B20456"/>
    <w:rsid w:val="00B20A37"/>
    <w:rsid w:val="00B20C4A"/>
    <w:rsid w:val="00B20F82"/>
    <w:rsid w:val="00B21002"/>
    <w:rsid w:val="00B2155F"/>
    <w:rsid w:val="00B21F7C"/>
    <w:rsid w:val="00B2342D"/>
    <w:rsid w:val="00B2402A"/>
    <w:rsid w:val="00B24045"/>
    <w:rsid w:val="00B24057"/>
    <w:rsid w:val="00B24088"/>
    <w:rsid w:val="00B24BE5"/>
    <w:rsid w:val="00B25109"/>
    <w:rsid w:val="00B25758"/>
    <w:rsid w:val="00B2608B"/>
    <w:rsid w:val="00B263EB"/>
    <w:rsid w:val="00B264DC"/>
    <w:rsid w:val="00B268EF"/>
    <w:rsid w:val="00B26D87"/>
    <w:rsid w:val="00B27827"/>
    <w:rsid w:val="00B27CF2"/>
    <w:rsid w:val="00B27FA4"/>
    <w:rsid w:val="00B300B3"/>
    <w:rsid w:val="00B30333"/>
    <w:rsid w:val="00B30661"/>
    <w:rsid w:val="00B31652"/>
    <w:rsid w:val="00B31C82"/>
    <w:rsid w:val="00B32A61"/>
    <w:rsid w:val="00B33074"/>
    <w:rsid w:val="00B342CE"/>
    <w:rsid w:val="00B34476"/>
    <w:rsid w:val="00B3497D"/>
    <w:rsid w:val="00B34A6E"/>
    <w:rsid w:val="00B35860"/>
    <w:rsid w:val="00B3654A"/>
    <w:rsid w:val="00B367A5"/>
    <w:rsid w:val="00B3722C"/>
    <w:rsid w:val="00B374D5"/>
    <w:rsid w:val="00B37604"/>
    <w:rsid w:val="00B40816"/>
    <w:rsid w:val="00B418CD"/>
    <w:rsid w:val="00B419CD"/>
    <w:rsid w:val="00B41CAB"/>
    <w:rsid w:val="00B41E76"/>
    <w:rsid w:val="00B4209A"/>
    <w:rsid w:val="00B424D0"/>
    <w:rsid w:val="00B42708"/>
    <w:rsid w:val="00B4308E"/>
    <w:rsid w:val="00B433A6"/>
    <w:rsid w:val="00B43793"/>
    <w:rsid w:val="00B4391E"/>
    <w:rsid w:val="00B446D4"/>
    <w:rsid w:val="00B448B0"/>
    <w:rsid w:val="00B45CEA"/>
    <w:rsid w:val="00B46A10"/>
    <w:rsid w:val="00B46F8A"/>
    <w:rsid w:val="00B47062"/>
    <w:rsid w:val="00B478BD"/>
    <w:rsid w:val="00B4799A"/>
    <w:rsid w:val="00B47A48"/>
    <w:rsid w:val="00B47E8B"/>
    <w:rsid w:val="00B50130"/>
    <w:rsid w:val="00B50244"/>
    <w:rsid w:val="00B503A3"/>
    <w:rsid w:val="00B505B3"/>
    <w:rsid w:val="00B5125E"/>
    <w:rsid w:val="00B5177F"/>
    <w:rsid w:val="00B51885"/>
    <w:rsid w:val="00B52B3D"/>
    <w:rsid w:val="00B5306C"/>
    <w:rsid w:val="00B53C81"/>
    <w:rsid w:val="00B54213"/>
    <w:rsid w:val="00B54218"/>
    <w:rsid w:val="00B54553"/>
    <w:rsid w:val="00B545C8"/>
    <w:rsid w:val="00B54E09"/>
    <w:rsid w:val="00B561B2"/>
    <w:rsid w:val="00B56830"/>
    <w:rsid w:val="00B56FC4"/>
    <w:rsid w:val="00B57572"/>
    <w:rsid w:val="00B57FF3"/>
    <w:rsid w:val="00B61061"/>
    <w:rsid w:val="00B616DE"/>
    <w:rsid w:val="00B61A53"/>
    <w:rsid w:val="00B61B12"/>
    <w:rsid w:val="00B61B14"/>
    <w:rsid w:val="00B61B43"/>
    <w:rsid w:val="00B62F1C"/>
    <w:rsid w:val="00B63246"/>
    <w:rsid w:val="00B6361E"/>
    <w:rsid w:val="00B6382F"/>
    <w:rsid w:val="00B639C1"/>
    <w:rsid w:val="00B63CB8"/>
    <w:rsid w:val="00B64188"/>
    <w:rsid w:val="00B643FB"/>
    <w:rsid w:val="00B65682"/>
    <w:rsid w:val="00B65A46"/>
    <w:rsid w:val="00B66567"/>
    <w:rsid w:val="00B666FE"/>
    <w:rsid w:val="00B66AF7"/>
    <w:rsid w:val="00B66AFB"/>
    <w:rsid w:val="00B66F1C"/>
    <w:rsid w:val="00B6794D"/>
    <w:rsid w:val="00B67F48"/>
    <w:rsid w:val="00B71681"/>
    <w:rsid w:val="00B72737"/>
    <w:rsid w:val="00B731E2"/>
    <w:rsid w:val="00B73C68"/>
    <w:rsid w:val="00B73F89"/>
    <w:rsid w:val="00B743BD"/>
    <w:rsid w:val="00B745E9"/>
    <w:rsid w:val="00B74C55"/>
    <w:rsid w:val="00B74F6F"/>
    <w:rsid w:val="00B75006"/>
    <w:rsid w:val="00B75CDB"/>
    <w:rsid w:val="00B75D64"/>
    <w:rsid w:val="00B768A5"/>
    <w:rsid w:val="00B76944"/>
    <w:rsid w:val="00B76CB5"/>
    <w:rsid w:val="00B77710"/>
    <w:rsid w:val="00B77E0E"/>
    <w:rsid w:val="00B77E0F"/>
    <w:rsid w:val="00B80CF8"/>
    <w:rsid w:val="00B8105F"/>
    <w:rsid w:val="00B81099"/>
    <w:rsid w:val="00B81EDD"/>
    <w:rsid w:val="00B82185"/>
    <w:rsid w:val="00B82DE2"/>
    <w:rsid w:val="00B82EE4"/>
    <w:rsid w:val="00B8349E"/>
    <w:rsid w:val="00B83676"/>
    <w:rsid w:val="00B837B7"/>
    <w:rsid w:val="00B83AA6"/>
    <w:rsid w:val="00B83AC1"/>
    <w:rsid w:val="00B864C4"/>
    <w:rsid w:val="00B866DB"/>
    <w:rsid w:val="00B86B52"/>
    <w:rsid w:val="00B86C66"/>
    <w:rsid w:val="00B86FAF"/>
    <w:rsid w:val="00B87413"/>
    <w:rsid w:val="00B87FB7"/>
    <w:rsid w:val="00B9056A"/>
    <w:rsid w:val="00B91182"/>
    <w:rsid w:val="00B91405"/>
    <w:rsid w:val="00B91735"/>
    <w:rsid w:val="00B92A1F"/>
    <w:rsid w:val="00B94046"/>
    <w:rsid w:val="00B94196"/>
    <w:rsid w:val="00B941B4"/>
    <w:rsid w:val="00B94740"/>
    <w:rsid w:val="00B9556B"/>
    <w:rsid w:val="00B95D5A"/>
    <w:rsid w:val="00B963EE"/>
    <w:rsid w:val="00B966E0"/>
    <w:rsid w:val="00B967A3"/>
    <w:rsid w:val="00B973B6"/>
    <w:rsid w:val="00B975E6"/>
    <w:rsid w:val="00BA0554"/>
    <w:rsid w:val="00BA06AE"/>
    <w:rsid w:val="00BA0BC9"/>
    <w:rsid w:val="00BA23BB"/>
    <w:rsid w:val="00BA25CA"/>
    <w:rsid w:val="00BA275F"/>
    <w:rsid w:val="00BA2F2E"/>
    <w:rsid w:val="00BA308E"/>
    <w:rsid w:val="00BA3828"/>
    <w:rsid w:val="00BA5002"/>
    <w:rsid w:val="00BA621B"/>
    <w:rsid w:val="00BA6C5E"/>
    <w:rsid w:val="00BA79CF"/>
    <w:rsid w:val="00BA7CAA"/>
    <w:rsid w:val="00BA7EA7"/>
    <w:rsid w:val="00BB0526"/>
    <w:rsid w:val="00BB070E"/>
    <w:rsid w:val="00BB0AD5"/>
    <w:rsid w:val="00BB0B87"/>
    <w:rsid w:val="00BB103A"/>
    <w:rsid w:val="00BB1357"/>
    <w:rsid w:val="00BB1456"/>
    <w:rsid w:val="00BB159E"/>
    <w:rsid w:val="00BB1A5D"/>
    <w:rsid w:val="00BB22A1"/>
    <w:rsid w:val="00BB2384"/>
    <w:rsid w:val="00BB23CC"/>
    <w:rsid w:val="00BB2EED"/>
    <w:rsid w:val="00BB4066"/>
    <w:rsid w:val="00BB415B"/>
    <w:rsid w:val="00BB4953"/>
    <w:rsid w:val="00BB4A44"/>
    <w:rsid w:val="00BB4DEE"/>
    <w:rsid w:val="00BB5658"/>
    <w:rsid w:val="00BB6F13"/>
    <w:rsid w:val="00BB7162"/>
    <w:rsid w:val="00BB7615"/>
    <w:rsid w:val="00BC0952"/>
    <w:rsid w:val="00BC13AE"/>
    <w:rsid w:val="00BC21FF"/>
    <w:rsid w:val="00BC2416"/>
    <w:rsid w:val="00BC2826"/>
    <w:rsid w:val="00BC294E"/>
    <w:rsid w:val="00BC2AAA"/>
    <w:rsid w:val="00BC4681"/>
    <w:rsid w:val="00BC4DFC"/>
    <w:rsid w:val="00BC5DC5"/>
    <w:rsid w:val="00BC5F04"/>
    <w:rsid w:val="00BC609C"/>
    <w:rsid w:val="00BC62CD"/>
    <w:rsid w:val="00BC690D"/>
    <w:rsid w:val="00BC7A91"/>
    <w:rsid w:val="00BD059A"/>
    <w:rsid w:val="00BD07FD"/>
    <w:rsid w:val="00BD0DE6"/>
    <w:rsid w:val="00BD15F1"/>
    <w:rsid w:val="00BD1998"/>
    <w:rsid w:val="00BD3037"/>
    <w:rsid w:val="00BD3480"/>
    <w:rsid w:val="00BD35D3"/>
    <w:rsid w:val="00BD426E"/>
    <w:rsid w:val="00BD4920"/>
    <w:rsid w:val="00BD4E9B"/>
    <w:rsid w:val="00BD53F9"/>
    <w:rsid w:val="00BD5E28"/>
    <w:rsid w:val="00BD5E90"/>
    <w:rsid w:val="00BD6563"/>
    <w:rsid w:val="00BD7A9C"/>
    <w:rsid w:val="00BD7F2E"/>
    <w:rsid w:val="00BE0ADA"/>
    <w:rsid w:val="00BE125D"/>
    <w:rsid w:val="00BE1A76"/>
    <w:rsid w:val="00BE1B9A"/>
    <w:rsid w:val="00BE2357"/>
    <w:rsid w:val="00BE2543"/>
    <w:rsid w:val="00BE2909"/>
    <w:rsid w:val="00BE2B1F"/>
    <w:rsid w:val="00BE42D0"/>
    <w:rsid w:val="00BE4364"/>
    <w:rsid w:val="00BE4679"/>
    <w:rsid w:val="00BE46B9"/>
    <w:rsid w:val="00BE5C5B"/>
    <w:rsid w:val="00BE5FAE"/>
    <w:rsid w:val="00BE6497"/>
    <w:rsid w:val="00BE7273"/>
    <w:rsid w:val="00BE74D7"/>
    <w:rsid w:val="00BE75B3"/>
    <w:rsid w:val="00BE76E5"/>
    <w:rsid w:val="00BE785A"/>
    <w:rsid w:val="00BF00B0"/>
    <w:rsid w:val="00BF0201"/>
    <w:rsid w:val="00BF054E"/>
    <w:rsid w:val="00BF0F2B"/>
    <w:rsid w:val="00BF19A2"/>
    <w:rsid w:val="00BF2B47"/>
    <w:rsid w:val="00BF5A66"/>
    <w:rsid w:val="00BF7335"/>
    <w:rsid w:val="00BF7B5F"/>
    <w:rsid w:val="00BF7ECC"/>
    <w:rsid w:val="00C004D8"/>
    <w:rsid w:val="00C00606"/>
    <w:rsid w:val="00C00ED5"/>
    <w:rsid w:val="00C012E1"/>
    <w:rsid w:val="00C021A1"/>
    <w:rsid w:val="00C02491"/>
    <w:rsid w:val="00C026AC"/>
    <w:rsid w:val="00C0286E"/>
    <w:rsid w:val="00C02C0E"/>
    <w:rsid w:val="00C03274"/>
    <w:rsid w:val="00C0340F"/>
    <w:rsid w:val="00C040BC"/>
    <w:rsid w:val="00C0469E"/>
    <w:rsid w:val="00C04BB8"/>
    <w:rsid w:val="00C05239"/>
    <w:rsid w:val="00C06569"/>
    <w:rsid w:val="00C06611"/>
    <w:rsid w:val="00C06C24"/>
    <w:rsid w:val="00C0768F"/>
    <w:rsid w:val="00C07C95"/>
    <w:rsid w:val="00C105AE"/>
    <w:rsid w:val="00C10AA8"/>
    <w:rsid w:val="00C11649"/>
    <w:rsid w:val="00C11664"/>
    <w:rsid w:val="00C11AC0"/>
    <w:rsid w:val="00C11E30"/>
    <w:rsid w:val="00C136DC"/>
    <w:rsid w:val="00C1370F"/>
    <w:rsid w:val="00C13C3B"/>
    <w:rsid w:val="00C14914"/>
    <w:rsid w:val="00C14971"/>
    <w:rsid w:val="00C14EF4"/>
    <w:rsid w:val="00C154BB"/>
    <w:rsid w:val="00C1614C"/>
    <w:rsid w:val="00C16354"/>
    <w:rsid w:val="00C169C3"/>
    <w:rsid w:val="00C17553"/>
    <w:rsid w:val="00C17C7C"/>
    <w:rsid w:val="00C17EA3"/>
    <w:rsid w:val="00C17F95"/>
    <w:rsid w:val="00C2049C"/>
    <w:rsid w:val="00C20C43"/>
    <w:rsid w:val="00C21895"/>
    <w:rsid w:val="00C21D47"/>
    <w:rsid w:val="00C21EB8"/>
    <w:rsid w:val="00C23916"/>
    <w:rsid w:val="00C23CF9"/>
    <w:rsid w:val="00C23F42"/>
    <w:rsid w:val="00C24205"/>
    <w:rsid w:val="00C243C8"/>
    <w:rsid w:val="00C24A95"/>
    <w:rsid w:val="00C24B02"/>
    <w:rsid w:val="00C24E89"/>
    <w:rsid w:val="00C2658A"/>
    <w:rsid w:val="00C2688F"/>
    <w:rsid w:val="00C26900"/>
    <w:rsid w:val="00C271F7"/>
    <w:rsid w:val="00C27312"/>
    <w:rsid w:val="00C27393"/>
    <w:rsid w:val="00C27A89"/>
    <w:rsid w:val="00C27D6B"/>
    <w:rsid w:val="00C30118"/>
    <w:rsid w:val="00C3113E"/>
    <w:rsid w:val="00C31B41"/>
    <w:rsid w:val="00C32FA5"/>
    <w:rsid w:val="00C3468E"/>
    <w:rsid w:val="00C34C3B"/>
    <w:rsid w:val="00C34CD7"/>
    <w:rsid w:val="00C350A2"/>
    <w:rsid w:val="00C356C1"/>
    <w:rsid w:val="00C357EF"/>
    <w:rsid w:val="00C35937"/>
    <w:rsid w:val="00C35CE3"/>
    <w:rsid w:val="00C36696"/>
    <w:rsid w:val="00C373AA"/>
    <w:rsid w:val="00C37AEA"/>
    <w:rsid w:val="00C4050F"/>
    <w:rsid w:val="00C40653"/>
    <w:rsid w:val="00C413A4"/>
    <w:rsid w:val="00C413DB"/>
    <w:rsid w:val="00C41BE0"/>
    <w:rsid w:val="00C41EEE"/>
    <w:rsid w:val="00C42C50"/>
    <w:rsid w:val="00C4320D"/>
    <w:rsid w:val="00C43D75"/>
    <w:rsid w:val="00C44064"/>
    <w:rsid w:val="00C45563"/>
    <w:rsid w:val="00C457D8"/>
    <w:rsid w:val="00C45808"/>
    <w:rsid w:val="00C45C84"/>
    <w:rsid w:val="00C45D5E"/>
    <w:rsid w:val="00C45F8D"/>
    <w:rsid w:val="00C46347"/>
    <w:rsid w:val="00C47185"/>
    <w:rsid w:val="00C50F67"/>
    <w:rsid w:val="00C516C8"/>
    <w:rsid w:val="00C51B41"/>
    <w:rsid w:val="00C5242F"/>
    <w:rsid w:val="00C52D24"/>
    <w:rsid w:val="00C52F8C"/>
    <w:rsid w:val="00C534FE"/>
    <w:rsid w:val="00C5430D"/>
    <w:rsid w:val="00C549C3"/>
    <w:rsid w:val="00C55139"/>
    <w:rsid w:val="00C55783"/>
    <w:rsid w:val="00C55C87"/>
    <w:rsid w:val="00C55DB7"/>
    <w:rsid w:val="00C56397"/>
    <w:rsid w:val="00C56A57"/>
    <w:rsid w:val="00C60119"/>
    <w:rsid w:val="00C60EE1"/>
    <w:rsid w:val="00C622DB"/>
    <w:rsid w:val="00C6274C"/>
    <w:rsid w:val="00C62E1F"/>
    <w:rsid w:val="00C62EF8"/>
    <w:rsid w:val="00C630C7"/>
    <w:rsid w:val="00C633E8"/>
    <w:rsid w:val="00C65C9C"/>
    <w:rsid w:val="00C6601A"/>
    <w:rsid w:val="00C66FC3"/>
    <w:rsid w:val="00C67B18"/>
    <w:rsid w:val="00C67DA7"/>
    <w:rsid w:val="00C70C05"/>
    <w:rsid w:val="00C71DEB"/>
    <w:rsid w:val="00C72B13"/>
    <w:rsid w:val="00C739FC"/>
    <w:rsid w:val="00C748DF"/>
    <w:rsid w:val="00C7545A"/>
    <w:rsid w:val="00C7545D"/>
    <w:rsid w:val="00C75DCE"/>
    <w:rsid w:val="00C7614A"/>
    <w:rsid w:val="00C7653F"/>
    <w:rsid w:val="00C76A53"/>
    <w:rsid w:val="00C76EFC"/>
    <w:rsid w:val="00C772B8"/>
    <w:rsid w:val="00C772D0"/>
    <w:rsid w:val="00C775A8"/>
    <w:rsid w:val="00C800E8"/>
    <w:rsid w:val="00C806B8"/>
    <w:rsid w:val="00C8088F"/>
    <w:rsid w:val="00C812B2"/>
    <w:rsid w:val="00C81908"/>
    <w:rsid w:val="00C8201A"/>
    <w:rsid w:val="00C82480"/>
    <w:rsid w:val="00C826D4"/>
    <w:rsid w:val="00C82815"/>
    <w:rsid w:val="00C83B7B"/>
    <w:rsid w:val="00C84DDC"/>
    <w:rsid w:val="00C84FF5"/>
    <w:rsid w:val="00C8629E"/>
    <w:rsid w:val="00C863DE"/>
    <w:rsid w:val="00C86ED4"/>
    <w:rsid w:val="00C87FCB"/>
    <w:rsid w:val="00C9091D"/>
    <w:rsid w:val="00C90DCD"/>
    <w:rsid w:val="00C91231"/>
    <w:rsid w:val="00C915A9"/>
    <w:rsid w:val="00C91790"/>
    <w:rsid w:val="00C920FB"/>
    <w:rsid w:val="00C92839"/>
    <w:rsid w:val="00C928F9"/>
    <w:rsid w:val="00C9461D"/>
    <w:rsid w:val="00C948BB"/>
    <w:rsid w:val="00C94991"/>
    <w:rsid w:val="00C94A01"/>
    <w:rsid w:val="00C957F2"/>
    <w:rsid w:val="00C95BDA"/>
    <w:rsid w:val="00C96722"/>
    <w:rsid w:val="00C970D5"/>
    <w:rsid w:val="00C971C0"/>
    <w:rsid w:val="00CA06E3"/>
    <w:rsid w:val="00CA08F5"/>
    <w:rsid w:val="00CA0A83"/>
    <w:rsid w:val="00CA0B9B"/>
    <w:rsid w:val="00CA0E41"/>
    <w:rsid w:val="00CA140F"/>
    <w:rsid w:val="00CA1BFE"/>
    <w:rsid w:val="00CA232A"/>
    <w:rsid w:val="00CA26C3"/>
    <w:rsid w:val="00CA34EE"/>
    <w:rsid w:val="00CA3737"/>
    <w:rsid w:val="00CA3BD2"/>
    <w:rsid w:val="00CA3BDA"/>
    <w:rsid w:val="00CA61D9"/>
    <w:rsid w:val="00CA62CC"/>
    <w:rsid w:val="00CA6410"/>
    <w:rsid w:val="00CA6A8A"/>
    <w:rsid w:val="00CA76F3"/>
    <w:rsid w:val="00CA771B"/>
    <w:rsid w:val="00CA7D3F"/>
    <w:rsid w:val="00CB02A2"/>
    <w:rsid w:val="00CB0B34"/>
    <w:rsid w:val="00CB0EF9"/>
    <w:rsid w:val="00CB0F97"/>
    <w:rsid w:val="00CB18C2"/>
    <w:rsid w:val="00CB1A1C"/>
    <w:rsid w:val="00CB1B7E"/>
    <w:rsid w:val="00CB1DB5"/>
    <w:rsid w:val="00CB2311"/>
    <w:rsid w:val="00CB2AD8"/>
    <w:rsid w:val="00CB2C60"/>
    <w:rsid w:val="00CB2FD3"/>
    <w:rsid w:val="00CB32AD"/>
    <w:rsid w:val="00CB346C"/>
    <w:rsid w:val="00CB407D"/>
    <w:rsid w:val="00CB4A03"/>
    <w:rsid w:val="00CB4E10"/>
    <w:rsid w:val="00CB50F6"/>
    <w:rsid w:val="00CB523D"/>
    <w:rsid w:val="00CB6BFA"/>
    <w:rsid w:val="00CB6F81"/>
    <w:rsid w:val="00CB7056"/>
    <w:rsid w:val="00CB739A"/>
    <w:rsid w:val="00CC191A"/>
    <w:rsid w:val="00CC25DE"/>
    <w:rsid w:val="00CC2E66"/>
    <w:rsid w:val="00CC32B3"/>
    <w:rsid w:val="00CC32F2"/>
    <w:rsid w:val="00CC332F"/>
    <w:rsid w:val="00CC39BF"/>
    <w:rsid w:val="00CC39FF"/>
    <w:rsid w:val="00CC4C81"/>
    <w:rsid w:val="00CC5C00"/>
    <w:rsid w:val="00CC6176"/>
    <w:rsid w:val="00CC6596"/>
    <w:rsid w:val="00CC6E64"/>
    <w:rsid w:val="00CC795F"/>
    <w:rsid w:val="00CC7BC4"/>
    <w:rsid w:val="00CD02E3"/>
    <w:rsid w:val="00CD0792"/>
    <w:rsid w:val="00CD0B0C"/>
    <w:rsid w:val="00CD0CAC"/>
    <w:rsid w:val="00CD1484"/>
    <w:rsid w:val="00CD19CB"/>
    <w:rsid w:val="00CD1BD7"/>
    <w:rsid w:val="00CD31FA"/>
    <w:rsid w:val="00CD32CE"/>
    <w:rsid w:val="00CD32FC"/>
    <w:rsid w:val="00CD3DA9"/>
    <w:rsid w:val="00CD4063"/>
    <w:rsid w:val="00CD43C6"/>
    <w:rsid w:val="00CD44D8"/>
    <w:rsid w:val="00CD4563"/>
    <w:rsid w:val="00CD4F7E"/>
    <w:rsid w:val="00CD55FF"/>
    <w:rsid w:val="00CD5746"/>
    <w:rsid w:val="00CD651E"/>
    <w:rsid w:val="00CD658D"/>
    <w:rsid w:val="00CD768B"/>
    <w:rsid w:val="00CE09B0"/>
    <w:rsid w:val="00CE167B"/>
    <w:rsid w:val="00CE26B2"/>
    <w:rsid w:val="00CE27D8"/>
    <w:rsid w:val="00CE2ABD"/>
    <w:rsid w:val="00CE2DDD"/>
    <w:rsid w:val="00CE38A7"/>
    <w:rsid w:val="00CE4E03"/>
    <w:rsid w:val="00CE5F5E"/>
    <w:rsid w:val="00CE694F"/>
    <w:rsid w:val="00CE6C1E"/>
    <w:rsid w:val="00CF02F7"/>
    <w:rsid w:val="00CF089F"/>
    <w:rsid w:val="00CF0C19"/>
    <w:rsid w:val="00CF2846"/>
    <w:rsid w:val="00CF2B2A"/>
    <w:rsid w:val="00CF2B96"/>
    <w:rsid w:val="00CF3A12"/>
    <w:rsid w:val="00CF4462"/>
    <w:rsid w:val="00CF49FE"/>
    <w:rsid w:val="00CF4C4F"/>
    <w:rsid w:val="00CF4D54"/>
    <w:rsid w:val="00CF558E"/>
    <w:rsid w:val="00CF63DE"/>
    <w:rsid w:val="00CF6708"/>
    <w:rsid w:val="00CF7E63"/>
    <w:rsid w:val="00D00464"/>
    <w:rsid w:val="00D00BE2"/>
    <w:rsid w:val="00D00C42"/>
    <w:rsid w:val="00D00C73"/>
    <w:rsid w:val="00D01CF0"/>
    <w:rsid w:val="00D0221E"/>
    <w:rsid w:val="00D022C1"/>
    <w:rsid w:val="00D02C3D"/>
    <w:rsid w:val="00D02FE0"/>
    <w:rsid w:val="00D03C2C"/>
    <w:rsid w:val="00D03F11"/>
    <w:rsid w:val="00D0410C"/>
    <w:rsid w:val="00D04525"/>
    <w:rsid w:val="00D046DA"/>
    <w:rsid w:val="00D054EB"/>
    <w:rsid w:val="00D069C0"/>
    <w:rsid w:val="00D071AD"/>
    <w:rsid w:val="00D07338"/>
    <w:rsid w:val="00D07639"/>
    <w:rsid w:val="00D078EE"/>
    <w:rsid w:val="00D10330"/>
    <w:rsid w:val="00D104E1"/>
    <w:rsid w:val="00D105DC"/>
    <w:rsid w:val="00D12490"/>
    <w:rsid w:val="00D12B67"/>
    <w:rsid w:val="00D12E8B"/>
    <w:rsid w:val="00D1456C"/>
    <w:rsid w:val="00D146D2"/>
    <w:rsid w:val="00D147B0"/>
    <w:rsid w:val="00D15401"/>
    <w:rsid w:val="00D15BA7"/>
    <w:rsid w:val="00D165F6"/>
    <w:rsid w:val="00D169D3"/>
    <w:rsid w:val="00D16E14"/>
    <w:rsid w:val="00D174CE"/>
    <w:rsid w:val="00D178DD"/>
    <w:rsid w:val="00D17ECC"/>
    <w:rsid w:val="00D20EBC"/>
    <w:rsid w:val="00D2131A"/>
    <w:rsid w:val="00D21F84"/>
    <w:rsid w:val="00D22060"/>
    <w:rsid w:val="00D2237D"/>
    <w:rsid w:val="00D2355C"/>
    <w:rsid w:val="00D2393B"/>
    <w:rsid w:val="00D243AB"/>
    <w:rsid w:val="00D248F8"/>
    <w:rsid w:val="00D255FC"/>
    <w:rsid w:val="00D26320"/>
    <w:rsid w:val="00D26B0F"/>
    <w:rsid w:val="00D26B6F"/>
    <w:rsid w:val="00D26FE3"/>
    <w:rsid w:val="00D27398"/>
    <w:rsid w:val="00D27538"/>
    <w:rsid w:val="00D27C48"/>
    <w:rsid w:val="00D302FC"/>
    <w:rsid w:val="00D30BC5"/>
    <w:rsid w:val="00D31303"/>
    <w:rsid w:val="00D315C5"/>
    <w:rsid w:val="00D3189A"/>
    <w:rsid w:val="00D31A63"/>
    <w:rsid w:val="00D32315"/>
    <w:rsid w:val="00D32402"/>
    <w:rsid w:val="00D3295A"/>
    <w:rsid w:val="00D33927"/>
    <w:rsid w:val="00D34CED"/>
    <w:rsid w:val="00D35403"/>
    <w:rsid w:val="00D3550E"/>
    <w:rsid w:val="00D355BA"/>
    <w:rsid w:val="00D3646A"/>
    <w:rsid w:val="00D364B0"/>
    <w:rsid w:val="00D365B2"/>
    <w:rsid w:val="00D36783"/>
    <w:rsid w:val="00D3694C"/>
    <w:rsid w:val="00D36B73"/>
    <w:rsid w:val="00D3727E"/>
    <w:rsid w:val="00D37E59"/>
    <w:rsid w:val="00D40272"/>
    <w:rsid w:val="00D404EA"/>
    <w:rsid w:val="00D4079B"/>
    <w:rsid w:val="00D40E80"/>
    <w:rsid w:val="00D414AB"/>
    <w:rsid w:val="00D417A2"/>
    <w:rsid w:val="00D41916"/>
    <w:rsid w:val="00D419D7"/>
    <w:rsid w:val="00D41F26"/>
    <w:rsid w:val="00D4381A"/>
    <w:rsid w:val="00D4391D"/>
    <w:rsid w:val="00D44C4B"/>
    <w:rsid w:val="00D45DE4"/>
    <w:rsid w:val="00D46636"/>
    <w:rsid w:val="00D46A12"/>
    <w:rsid w:val="00D46AF8"/>
    <w:rsid w:val="00D47050"/>
    <w:rsid w:val="00D501AE"/>
    <w:rsid w:val="00D50342"/>
    <w:rsid w:val="00D509B0"/>
    <w:rsid w:val="00D522D9"/>
    <w:rsid w:val="00D52541"/>
    <w:rsid w:val="00D54720"/>
    <w:rsid w:val="00D55874"/>
    <w:rsid w:val="00D572C5"/>
    <w:rsid w:val="00D57614"/>
    <w:rsid w:val="00D6066F"/>
    <w:rsid w:val="00D60B7B"/>
    <w:rsid w:val="00D60F4F"/>
    <w:rsid w:val="00D61A2D"/>
    <w:rsid w:val="00D6228F"/>
    <w:rsid w:val="00D6269E"/>
    <w:rsid w:val="00D62959"/>
    <w:rsid w:val="00D62BA1"/>
    <w:rsid w:val="00D6350D"/>
    <w:rsid w:val="00D64047"/>
    <w:rsid w:val="00D64D90"/>
    <w:rsid w:val="00D66EC0"/>
    <w:rsid w:val="00D672FB"/>
    <w:rsid w:val="00D67A56"/>
    <w:rsid w:val="00D67B17"/>
    <w:rsid w:val="00D67FBF"/>
    <w:rsid w:val="00D70E4A"/>
    <w:rsid w:val="00D72E82"/>
    <w:rsid w:val="00D733F4"/>
    <w:rsid w:val="00D73970"/>
    <w:rsid w:val="00D75152"/>
    <w:rsid w:val="00D76BCE"/>
    <w:rsid w:val="00D76DB4"/>
    <w:rsid w:val="00D76E56"/>
    <w:rsid w:val="00D77064"/>
    <w:rsid w:val="00D7792D"/>
    <w:rsid w:val="00D77F26"/>
    <w:rsid w:val="00D8029B"/>
    <w:rsid w:val="00D80435"/>
    <w:rsid w:val="00D80C87"/>
    <w:rsid w:val="00D81109"/>
    <w:rsid w:val="00D81376"/>
    <w:rsid w:val="00D815D7"/>
    <w:rsid w:val="00D81DBF"/>
    <w:rsid w:val="00D81F35"/>
    <w:rsid w:val="00D8298D"/>
    <w:rsid w:val="00D82BA0"/>
    <w:rsid w:val="00D84461"/>
    <w:rsid w:val="00D846FC"/>
    <w:rsid w:val="00D84BEA"/>
    <w:rsid w:val="00D8594B"/>
    <w:rsid w:val="00D85D92"/>
    <w:rsid w:val="00D8631D"/>
    <w:rsid w:val="00D870F0"/>
    <w:rsid w:val="00D872BF"/>
    <w:rsid w:val="00D8774E"/>
    <w:rsid w:val="00D877A4"/>
    <w:rsid w:val="00D8789C"/>
    <w:rsid w:val="00D87A12"/>
    <w:rsid w:val="00D87C20"/>
    <w:rsid w:val="00D87C51"/>
    <w:rsid w:val="00D87DA7"/>
    <w:rsid w:val="00D87DE4"/>
    <w:rsid w:val="00D91E45"/>
    <w:rsid w:val="00D92856"/>
    <w:rsid w:val="00D92FD3"/>
    <w:rsid w:val="00D9313D"/>
    <w:rsid w:val="00D937EC"/>
    <w:rsid w:val="00D93F4B"/>
    <w:rsid w:val="00D93FC9"/>
    <w:rsid w:val="00D9435F"/>
    <w:rsid w:val="00D945E7"/>
    <w:rsid w:val="00D94F05"/>
    <w:rsid w:val="00D95282"/>
    <w:rsid w:val="00D95662"/>
    <w:rsid w:val="00D95B3E"/>
    <w:rsid w:val="00D95DC2"/>
    <w:rsid w:val="00D95FA0"/>
    <w:rsid w:val="00D96F37"/>
    <w:rsid w:val="00D97390"/>
    <w:rsid w:val="00D97AE5"/>
    <w:rsid w:val="00DA0DE1"/>
    <w:rsid w:val="00DA0E86"/>
    <w:rsid w:val="00DA1468"/>
    <w:rsid w:val="00DA1718"/>
    <w:rsid w:val="00DA1DC8"/>
    <w:rsid w:val="00DA2073"/>
    <w:rsid w:val="00DA218F"/>
    <w:rsid w:val="00DA2545"/>
    <w:rsid w:val="00DA2E4D"/>
    <w:rsid w:val="00DA3473"/>
    <w:rsid w:val="00DA36B5"/>
    <w:rsid w:val="00DA3C21"/>
    <w:rsid w:val="00DA3D1B"/>
    <w:rsid w:val="00DA4354"/>
    <w:rsid w:val="00DA5F66"/>
    <w:rsid w:val="00DA616F"/>
    <w:rsid w:val="00DA7A9C"/>
    <w:rsid w:val="00DA7BFE"/>
    <w:rsid w:val="00DB0426"/>
    <w:rsid w:val="00DB07C9"/>
    <w:rsid w:val="00DB094E"/>
    <w:rsid w:val="00DB11AC"/>
    <w:rsid w:val="00DB186F"/>
    <w:rsid w:val="00DB1D30"/>
    <w:rsid w:val="00DB244B"/>
    <w:rsid w:val="00DB304D"/>
    <w:rsid w:val="00DB397F"/>
    <w:rsid w:val="00DB3D4B"/>
    <w:rsid w:val="00DB3DA1"/>
    <w:rsid w:val="00DB40EA"/>
    <w:rsid w:val="00DB48B6"/>
    <w:rsid w:val="00DB63A4"/>
    <w:rsid w:val="00DB63E1"/>
    <w:rsid w:val="00DB724B"/>
    <w:rsid w:val="00DB7B09"/>
    <w:rsid w:val="00DC00C5"/>
    <w:rsid w:val="00DC035A"/>
    <w:rsid w:val="00DC059F"/>
    <w:rsid w:val="00DC10AE"/>
    <w:rsid w:val="00DC13E4"/>
    <w:rsid w:val="00DC1420"/>
    <w:rsid w:val="00DC1E6F"/>
    <w:rsid w:val="00DC2832"/>
    <w:rsid w:val="00DC3A1D"/>
    <w:rsid w:val="00DC605A"/>
    <w:rsid w:val="00DC60E5"/>
    <w:rsid w:val="00DC68B3"/>
    <w:rsid w:val="00DD1B98"/>
    <w:rsid w:val="00DD24EB"/>
    <w:rsid w:val="00DD2F4A"/>
    <w:rsid w:val="00DD39D3"/>
    <w:rsid w:val="00DD62A5"/>
    <w:rsid w:val="00DD6E47"/>
    <w:rsid w:val="00DD7534"/>
    <w:rsid w:val="00DD7724"/>
    <w:rsid w:val="00DD7805"/>
    <w:rsid w:val="00DD7E40"/>
    <w:rsid w:val="00DD7FF4"/>
    <w:rsid w:val="00DE0242"/>
    <w:rsid w:val="00DE097B"/>
    <w:rsid w:val="00DE0ED1"/>
    <w:rsid w:val="00DE1CE3"/>
    <w:rsid w:val="00DE21D6"/>
    <w:rsid w:val="00DE2B3C"/>
    <w:rsid w:val="00DE2DD5"/>
    <w:rsid w:val="00DE33D4"/>
    <w:rsid w:val="00DE37E7"/>
    <w:rsid w:val="00DE4677"/>
    <w:rsid w:val="00DE471A"/>
    <w:rsid w:val="00DE49E5"/>
    <w:rsid w:val="00DE74AC"/>
    <w:rsid w:val="00DF000E"/>
    <w:rsid w:val="00DF02A0"/>
    <w:rsid w:val="00DF2950"/>
    <w:rsid w:val="00DF2974"/>
    <w:rsid w:val="00DF2C6A"/>
    <w:rsid w:val="00DF2DFE"/>
    <w:rsid w:val="00DF2FE5"/>
    <w:rsid w:val="00DF36D0"/>
    <w:rsid w:val="00DF39C0"/>
    <w:rsid w:val="00DF41B6"/>
    <w:rsid w:val="00DF4DDE"/>
    <w:rsid w:val="00DF4F26"/>
    <w:rsid w:val="00DF503C"/>
    <w:rsid w:val="00DF5089"/>
    <w:rsid w:val="00DF5860"/>
    <w:rsid w:val="00DF5BFA"/>
    <w:rsid w:val="00DF6921"/>
    <w:rsid w:val="00DF6A98"/>
    <w:rsid w:val="00DF75AE"/>
    <w:rsid w:val="00DF7A43"/>
    <w:rsid w:val="00E008ED"/>
    <w:rsid w:val="00E0116F"/>
    <w:rsid w:val="00E01954"/>
    <w:rsid w:val="00E01E01"/>
    <w:rsid w:val="00E02295"/>
    <w:rsid w:val="00E03667"/>
    <w:rsid w:val="00E03B6A"/>
    <w:rsid w:val="00E03B6E"/>
    <w:rsid w:val="00E042CC"/>
    <w:rsid w:val="00E04CBB"/>
    <w:rsid w:val="00E062CD"/>
    <w:rsid w:val="00E064FC"/>
    <w:rsid w:val="00E06524"/>
    <w:rsid w:val="00E06EFF"/>
    <w:rsid w:val="00E07D31"/>
    <w:rsid w:val="00E101A1"/>
    <w:rsid w:val="00E11637"/>
    <w:rsid w:val="00E11F6F"/>
    <w:rsid w:val="00E12266"/>
    <w:rsid w:val="00E13959"/>
    <w:rsid w:val="00E14146"/>
    <w:rsid w:val="00E14380"/>
    <w:rsid w:val="00E149CB"/>
    <w:rsid w:val="00E15607"/>
    <w:rsid w:val="00E15A2F"/>
    <w:rsid w:val="00E162C4"/>
    <w:rsid w:val="00E16AFE"/>
    <w:rsid w:val="00E16B1F"/>
    <w:rsid w:val="00E16ED1"/>
    <w:rsid w:val="00E1739D"/>
    <w:rsid w:val="00E173E9"/>
    <w:rsid w:val="00E20872"/>
    <w:rsid w:val="00E20CD4"/>
    <w:rsid w:val="00E21E6D"/>
    <w:rsid w:val="00E222EB"/>
    <w:rsid w:val="00E22E5F"/>
    <w:rsid w:val="00E232FF"/>
    <w:rsid w:val="00E2347C"/>
    <w:rsid w:val="00E24CEF"/>
    <w:rsid w:val="00E258FE"/>
    <w:rsid w:val="00E27427"/>
    <w:rsid w:val="00E306AE"/>
    <w:rsid w:val="00E30CF7"/>
    <w:rsid w:val="00E30D31"/>
    <w:rsid w:val="00E30E49"/>
    <w:rsid w:val="00E310DF"/>
    <w:rsid w:val="00E31108"/>
    <w:rsid w:val="00E31164"/>
    <w:rsid w:val="00E32360"/>
    <w:rsid w:val="00E32572"/>
    <w:rsid w:val="00E32FA9"/>
    <w:rsid w:val="00E33567"/>
    <w:rsid w:val="00E336C8"/>
    <w:rsid w:val="00E33A9B"/>
    <w:rsid w:val="00E33B26"/>
    <w:rsid w:val="00E33DDD"/>
    <w:rsid w:val="00E34167"/>
    <w:rsid w:val="00E3440A"/>
    <w:rsid w:val="00E34834"/>
    <w:rsid w:val="00E34846"/>
    <w:rsid w:val="00E35635"/>
    <w:rsid w:val="00E3601A"/>
    <w:rsid w:val="00E37637"/>
    <w:rsid w:val="00E37869"/>
    <w:rsid w:val="00E37E21"/>
    <w:rsid w:val="00E401BA"/>
    <w:rsid w:val="00E4032C"/>
    <w:rsid w:val="00E40AAA"/>
    <w:rsid w:val="00E40D54"/>
    <w:rsid w:val="00E40F3E"/>
    <w:rsid w:val="00E41DCB"/>
    <w:rsid w:val="00E432AC"/>
    <w:rsid w:val="00E43C80"/>
    <w:rsid w:val="00E44582"/>
    <w:rsid w:val="00E45305"/>
    <w:rsid w:val="00E454CD"/>
    <w:rsid w:val="00E4627B"/>
    <w:rsid w:val="00E464B2"/>
    <w:rsid w:val="00E46886"/>
    <w:rsid w:val="00E46954"/>
    <w:rsid w:val="00E4701E"/>
    <w:rsid w:val="00E50242"/>
    <w:rsid w:val="00E51DA3"/>
    <w:rsid w:val="00E52068"/>
    <w:rsid w:val="00E52370"/>
    <w:rsid w:val="00E52747"/>
    <w:rsid w:val="00E533AD"/>
    <w:rsid w:val="00E536FF"/>
    <w:rsid w:val="00E54C91"/>
    <w:rsid w:val="00E55147"/>
    <w:rsid w:val="00E55D5A"/>
    <w:rsid w:val="00E56329"/>
    <w:rsid w:val="00E575F9"/>
    <w:rsid w:val="00E5785A"/>
    <w:rsid w:val="00E60489"/>
    <w:rsid w:val="00E60989"/>
    <w:rsid w:val="00E61223"/>
    <w:rsid w:val="00E6141D"/>
    <w:rsid w:val="00E61456"/>
    <w:rsid w:val="00E61975"/>
    <w:rsid w:val="00E62383"/>
    <w:rsid w:val="00E62762"/>
    <w:rsid w:val="00E627EA"/>
    <w:rsid w:val="00E628B3"/>
    <w:rsid w:val="00E629E4"/>
    <w:rsid w:val="00E632E8"/>
    <w:rsid w:val="00E6376C"/>
    <w:rsid w:val="00E6378E"/>
    <w:rsid w:val="00E6484A"/>
    <w:rsid w:val="00E64AE6"/>
    <w:rsid w:val="00E64C3C"/>
    <w:rsid w:val="00E66CD6"/>
    <w:rsid w:val="00E67120"/>
    <w:rsid w:val="00E67527"/>
    <w:rsid w:val="00E67802"/>
    <w:rsid w:val="00E67E59"/>
    <w:rsid w:val="00E67ED9"/>
    <w:rsid w:val="00E7005E"/>
    <w:rsid w:val="00E70403"/>
    <w:rsid w:val="00E7117D"/>
    <w:rsid w:val="00E71933"/>
    <w:rsid w:val="00E7239E"/>
    <w:rsid w:val="00E7285F"/>
    <w:rsid w:val="00E73246"/>
    <w:rsid w:val="00E735B1"/>
    <w:rsid w:val="00E74693"/>
    <w:rsid w:val="00E74798"/>
    <w:rsid w:val="00E749C0"/>
    <w:rsid w:val="00E749C5"/>
    <w:rsid w:val="00E75064"/>
    <w:rsid w:val="00E75DA8"/>
    <w:rsid w:val="00E76372"/>
    <w:rsid w:val="00E77EF3"/>
    <w:rsid w:val="00E80200"/>
    <w:rsid w:val="00E808E0"/>
    <w:rsid w:val="00E80C1D"/>
    <w:rsid w:val="00E80DFD"/>
    <w:rsid w:val="00E81120"/>
    <w:rsid w:val="00E8127A"/>
    <w:rsid w:val="00E812C3"/>
    <w:rsid w:val="00E81641"/>
    <w:rsid w:val="00E8194F"/>
    <w:rsid w:val="00E81A9F"/>
    <w:rsid w:val="00E81DF7"/>
    <w:rsid w:val="00E82671"/>
    <w:rsid w:val="00E82775"/>
    <w:rsid w:val="00E827FF"/>
    <w:rsid w:val="00E82C3C"/>
    <w:rsid w:val="00E83B7D"/>
    <w:rsid w:val="00E8495C"/>
    <w:rsid w:val="00E84B4E"/>
    <w:rsid w:val="00E84F11"/>
    <w:rsid w:val="00E8530B"/>
    <w:rsid w:val="00E856C8"/>
    <w:rsid w:val="00E8658E"/>
    <w:rsid w:val="00E86CF1"/>
    <w:rsid w:val="00E86F25"/>
    <w:rsid w:val="00E877D7"/>
    <w:rsid w:val="00E879FC"/>
    <w:rsid w:val="00E87B73"/>
    <w:rsid w:val="00E87C58"/>
    <w:rsid w:val="00E90CFA"/>
    <w:rsid w:val="00E917EA"/>
    <w:rsid w:val="00E9244E"/>
    <w:rsid w:val="00E929D0"/>
    <w:rsid w:val="00E92A55"/>
    <w:rsid w:val="00E930C9"/>
    <w:rsid w:val="00E933B6"/>
    <w:rsid w:val="00E93724"/>
    <w:rsid w:val="00E93951"/>
    <w:rsid w:val="00E9480A"/>
    <w:rsid w:val="00E956AC"/>
    <w:rsid w:val="00E95A3C"/>
    <w:rsid w:val="00E95C73"/>
    <w:rsid w:val="00E96116"/>
    <w:rsid w:val="00E961C3"/>
    <w:rsid w:val="00E962CA"/>
    <w:rsid w:val="00E973F8"/>
    <w:rsid w:val="00E97884"/>
    <w:rsid w:val="00EA1690"/>
    <w:rsid w:val="00EA214B"/>
    <w:rsid w:val="00EA3283"/>
    <w:rsid w:val="00EA3D63"/>
    <w:rsid w:val="00EA42A5"/>
    <w:rsid w:val="00EA4FB8"/>
    <w:rsid w:val="00EA506B"/>
    <w:rsid w:val="00EA6CFA"/>
    <w:rsid w:val="00EA6D05"/>
    <w:rsid w:val="00EA7568"/>
    <w:rsid w:val="00EB0045"/>
    <w:rsid w:val="00EB0575"/>
    <w:rsid w:val="00EB0869"/>
    <w:rsid w:val="00EB0AB1"/>
    <w:rsid w:val="00EB0E75"/>
    <w:rsid w:val="00EB0EC0"/>
    <w:rsid w:val="00EB12C9"/>
    <w:rsid w:val="00EB301D"/>
    <w:rsid w:val="00EB322F"/>
    <w:rsid w:val="00EB3D68"/>
    <w:rsid w:val="00EB43AB"/>
    <w:rsid w:val="00EB4450"/>
    <w:rsid w:val="00EB4872"/>
    <w:rsid w:val="00EB487A"/>
    <w:rsid w:val="00EB4BFB"/>
    <w:rsid w:val="00EB5CB0"/>
    <w:rsid w:val="00EB5F8F"/>
    <w:rsid w:val="00EB6D43"/>
    <w:rsid w:val="00EB7E7B"/>
    <w:rsid w:val="00EC0648"/>
    <w:rsid w:val="00EC113C"/>
    <w:rsid w:val="00EC1CE5"/>
    <w:rsid w:val="00EC1DFD"/>
    <w:rsid w:val="00EC1F40"/>
    <w:rsid w:val="00EC386D"/>
    <w:rsid w:val="00EC3F85"/>
    <w:rsid w:val="00EC4501"/>
    <w:rsid w:val="00EC5786"/>
    <w:rsid w:val="00EC5B33"/>
    <w:rsid w:val="00EC6A96"/>
    <w:rsid w:val="00EC7138"/>
    <w:rsid w:val="00EC7201"/>
    <w:rsid w:val="00EC7AA5"/>
    <w:rsid w:val="00ED07F0"/>
    <w:rsid w:val="00ED0A05"/>
    <w:rsid w:val="00ED0FA7"/>
    <w:rsid w:val="00ED10E2"/>
    <w:rsid w:val="00ED1287"/>
    <w:rsid w:val="00ED1456"/>
    <w:rsid w:val="00ED1E89"/>
    <w:rsid w:val="00ED215E"/>
    <w:rsid w:val="00ED2160"/>
    <w:rsid w:val="00ED28D2"/>
    <w:rsid w:val="00ED294A"/>
    <w:rsid w:val="00ED390D"/>
    <w:rsid w:val="00ED456F"/>
    <w:rsid w:val="00ED481E"/>
    <w:rsid w:val="00ED5B8B"/>
    <w:rsid w:val="00ED6731"/>
    <w:rsid w:val="00ED73CB"/>
    <w:rsid w:val="00ED7664"/>
    <w:rsid w:val="00ED7F1B"/>
    <w:rsid w:val="00EE1139"/>
    <w:rsid w:val="00EE1477"/>
    <w:rsid w:val="00EE1909"/>
    <w:rsid w:val="00EE1D56"/>
    <w:rsid w:val="00EE1DF4"/>
    <w:rsid w:val="00EE217E"/>
    <w:rsid w:val="00EE23B5"/>
    <w:rsid w:val="00EE23EB"/>
    <w:rsid w:val="00EE2643"/>
    <w:rsid w:val="00EE2F34"/>
    <w:rsid w:val="00EE3396"/>
    <w:rsid w:val="00EE34B6"/>
    <w:rsid w:val="00EE3538"/>
    <w:rsid w:val="00EE391A"/>
    <w:rsid w:val="00EE4769"/>
    <w:rsid w:val="00EE5734"/>
    <w:rsid w:val="00EE6325"/>
    <w:rsid w:val="00EE6AAD"/>
    <w:rsid w:val="00EE6E4C"/>
    <w:rsid w:val="00EE728C"/>
    <w:rsid w:val="00EE780C"/>
    <w:rsid w:val="00EE7948"/>
    <w:rsid w:val="00EF0141"/>
    <w:rsid w:val="00EF0850"/>
    <w:rsid w:val="00EF0D9A"/>
    <w:rsid w:val="00EF195B"/>
    <w:rsid w:val="00EF1AC7"/>
    <w:rsid w:val="00EF1BD5"/>
    <w:rsid w:val="00EF2826"/>
    <w:rsid w:val="00EF3516"/>
    <w:rsid w:val="00EF471D"/>
    <w:rsid w:val="00EF4B75"/>
    <w:rsid w:val="00EF500A"/>
    <w:rsid w:val="00EF7059"/>
    <w:rsid w:val="00EF7D95"/>
    <w:rsid w:val="00F0059F"/>
    <w:rsid w:val="00F0066E"/>
    <w:rsid w:val="00F01024"/>
    <w:rsid w:val="00F01DCB"/>
    <w:rsid w:val="00F03506"/>
    <w:rsid w:val="00F03E99"/>
    <w:rsid w:val="00F044BC"/>
    <w:rsid w:val="00F047D4"/>
    <w:rsid w:val="00F05371"/>
    <w:rsid w:val="00F053D0"/>
    <w:rsid w:val="00F05620"/>
    <w:rsid w:val="00F0570A"/>
    <w:rsid w:val="00F060C5"/>
    <w:rsid w:val="00F072C0"/>
    <w:rsid w:val="00F07962"/>
    <w:rsid w:val="00F07F49"/>
    <w:rsid w:val="00F07FFD"/>
    <w:rsid w:val="00F10721"/>
    <w:rsid w:val="00F10D33"/>
    <w:rsid w:val="00F11B0F"/>
    <w:rsid w:val="00F1236C"/>
    <w:rsid w:val="00F124E8"/>
    <w:rsid w:val="00F1338F"/>
    <w:rsid w:val="00F14A20"/>
    <w:rsid w:val="00F14CA2"/>
    <w:rsid w:val="00F14F35"/>
    <w:rsid w:val="00F151D9"/>
    <w:rsid w:val="00F154AE"/>
    <w:rsid w:val="00F15C74"/>
    <w:rsid w:val="00F16518"/>
    <w:rsid w:val="00F16A7F"/>
    <w:rsid w:val="00F16BC5"/>
    <w:rsid w:val="00F178B7"/>
    <w:rsid w:val="00F17A48"/>
    <w:rsid w:val="00F17C12"/>
    <w:rsid w:val="00F17E8E"/>
    <w:rsid w:val="00F17FA5"/>
    <w:rsid w:val="00F204D8"/>
    <w:rsid w:val="00F21DE4"/>
    <w:rsid w:val="00F21E54"/>
    <w:rsid w:val="00F2220F"/>
    <w:rsid w:val="00F2235F"/>
    <w:rsid w:val="00F225C2"/>
    <w:rsid w:val="00F23856"/>
    <w:rsid w:val="00F2393E"/>
    <w:rsid w:val="00F2430C"/>
    <w:rsid w:val="00F246BC"/>
    <w:rsid w:val="00F246E0"/>
    <w:rsid w:val="00F253AB"/>
    <w:rsid w:val="00F2554F"/>
    <w:rsid w:val="00F257C5"/>
    <w:rsid w:val="00F25BF8"/>
    <w:rsid w:val="00F30B71"/>
    <w:rsid w:val="00F31A29"/>
    <w:rsid w:val="00F32538"/>
    <w:rsid w:val="00F32927"/>
    <w:rsid w:val="00F32A11"/>
    <w:rsid w:val="00F331ED"/>
    <w:rsid w:val="00F35F4F"/>
    <w:rsid w:val="00F35FF2"/>
    <w:rsid w:val="00F362C0"/>
    <w:rsid w:val="00F370C1"/>
    <w:rsid w:val="00F374F8"/>
    <w:rsid w:val="00F37CE7"/>
    <w:rsid w:val="00F40E3E"/>
    <w:rsid w:val="00F419CA"/>
    <w:rsid w:val="00F41C87"/>
    <w:rsid w:val="00F421EE"/>
    <w:rsid w:val="00F430AB"/>
    <w:rsid w:val="00F433B1"/>
    <w:rsid w:val="00F43440"/>
    <w:rsid w:val="00F44E3F"/>
    <w:rsid w:val="00F459F2"/>
    <w:rsid w:val="00F461C4"/>
    <w:rsid w:val="00F46939"/>
    <w:rsid w:val="00F4767E"/>
    <w:rsid w:val="00F47795"/>
    <w:rsid w:val="00F47FE8"/>
    <w:rsid w:val="00F5069C"/>
    <w:rsid w:val="00F515A3"/>
    <w:rsid w:val="00F5190C"/>
    <w:rsid w:val="00F52790"/>
    <w:rsid w:val="00F53A93"/>
    <w:rsid w:val="00F5426A"/>
    <w:rsid w:val="00F54735"/>
    <w:rsid w:val="00F54CEC"/>
    <w:rsid w:val="00F55262"/>
    <w:rsid w:val="00F56632"/>
    <w:rsid w:val="00F56741"/>
    <w:rsid w:val="00F569EE"/>
    <w:rsid w:val="00F56EA1"/>
    <w:rsid w:val="00F56F26"/>
    <w:rsid w:val="00F575B9"/>
    <w:rsid w:val="00F60027"/>
    <w:rsid w:val="00F60359"/>
    <w:rsid w:val="00F6085A"/>
    <w:rsid w:val="00F616F2"/>
    <w:rsid w:val="00F62473"/>
    <w:rsid w:val="00F62798"/>
    <w:rsid w:val="00F628C6"/>
    <w:rsid w:val="00F634B7"/>
    <w:rsid w:val="00F63CAF"/>
    <w:rsid w:val="00F63CE2"/>
    <w:rsid w:val="00F63FCE"/>
    <w:rsid w:val="00F64308"/>
    <w:rsid w:val="00F6461C"/>
    <w:rsid w:val="00F65850"/>
    <w:rsid w:val="00F65C4B"/>
    <w:rsid w:val="00F66CF8"/>
    <w:rsid w:val="00F67484"/>
    <w:rsid w:val="00F6798D"/>
    <w:rsid w:val="00F67BAB"/>
    <w:rsid w:val="00F67FBA"/>
    <w:rsid w:val="00F700DD"/>
    <w:rsid w:val="00F716BF"/>
    <w:rsid w:val="00F71D31"/>
    <w:rsid w:val="00F71EC4"/>
    <w:rsid w:val="00F7239E"/>
    <w:rsid w:val="00F723EB"/>
    <w:rsid w:val="00F738B0"/>
    <w:rsid w:val="00F73B1A"/>
    <w:rsid w:val="00F73D8D"/>
    <w:rsid w:val="00F74078"/>
    <w:rsid w:val="00F740D3"/>
    <w:rsid w:val="00F74166"/>
    <w:rsid w:val="00F74315"/>
    <w:rsid w:val="00F74F70"/>
    <w:rsid w:val="00F77522"/>
    <w:rsid w:val="00F8015D"/>
    <w:rsid w:val="00F80481"/>
    <w:rsid w:val="00F80605"/>
    <w:rsid w:val="00F80612"/>
    <w:rsid w:val="00F80A70"/>
    <w:rsid w:val="00F80DE2"/>
    <w:rsid w:val="00F80FFE"/>
    <w:rsid w:val="00F81151"/>
    <w:rsid w:val="00F81540"/>
    <w:rsid w:val="00F823C2"/>
    <w:rsid w:val="00F82F97"/>
    <w:rsid w:val="00F831E6"/>
    <w:rsid w:val="00F838F3"/>
    <w:rsid w:val="00F83BC8"/>
    <w:rsid w:val="00F83DDA"/>
    <w:rsid w:val="00F8529D"/>
    <w:rsid w:val="00F852B9"/>
    <w:rsid w:val="00F856EA"/>
    <w:rsid w:val="00F85FE5"/>
    <w:rsid w:val="00F863D9"/>
    <w:rsid w:val="00F866C2"/>
    <w:rsid w:val="00F867A6"/>
    <w:rsid w:val="00F87E10"/>
    <w:rsid w:val="00F87E98"/>
    <w:rsid w:val="00F87F9C"/>
    <w:rsid w:val="00F9022B"/>
    <w:rsid w:val="00F90A26"/>
    <w:rsid w:val="00F90C22"/>
    <w:rsid w:val="00F9255A"/>
    <w:rsid w:val="00F928B4"/>
    <w:rsid w:val="00F92A87"/>
    <w:rsid w:val="00F92A9B"/>
    <w:rsid w:val="00F92FEC"/>
    <w:rsid w:val="00F93BAA"/>
    <w:rsid w:val="00F93DCD"/>
    <w:rsid w:val="00F949E1"/>
    <w:rsid w:val="00F94B4C"/>
    <w:rsid w:val="00F95132"/>
    <w:rsid w:val="00F95946"/>
    <w:rsid w:val="00F9664C"/>
    <w:rsid w:val="00F97D02"/>
    <w:rsid w:val="00FA00CF"/>
    <w:rsid w:val="00FA03AC"/>
    <w:rsid w:val="00FA03E9"/>
    <w:rsid w:val="00FA0473"/>
    <w:rsid w:val="00FA068D"/>
    <w:rsid w:val="00FA0979"/>
    <w:rsid w:val="00FA26E6"/>
    <w:rsid w:val="00FA37FC"/>
    <w:rsid w:val="00FA424A"/>
    <w:rsid w:val="00FA54C6"/>
    <w:rsid w:val="00FA562F"/>
    <w:rsid w:val="00FA601E"/>
    <w:rsid w:val="00FA71D5"/>
    <w:rsid w:val="00FA740E"/>
    <w:rsid w:val="00FA7647"/>
    <w:rsid w:val="00FA7C17"/>
    <w:rsid w:val="00FB0E81"/>
    <w:rsid w:val="00FB179F"/>
    <w:rsid w:val="00FB20D3"/>
    <w:rsid w:val="00FB20E8"/>
    <w:rsid w:val="00FB2730"/>
    <w:rsid w:val="00FB38C5"/>
    <w:rsid w:val="00FB4A4A"/>
    <w:rsid w:val="00FB5AD5"/>
    <w:rsid w:val="00FB742B"/>
    <w:rsid w:val="00FB74D0"/>
    <w:rsid w:val="00FB7B5C"/>
    <w:rsid w:val="00FC1633"/>
    <w:rsid w:val="00FC184D"/>
    <w:rsid w:val="00FC1B97"/>
    <w:rsid w:val="00FC1FC0"/>
    <w:rsid w:val="00FC1FE3"/>
    <w:rsid w:val="00FC285B"/>
    <w:rsid w:val="00FC33A9"/>
    <w:rsid w:val="00FC43AF"/>
    <w:rsid w:val="00FC455A"/>
    <w:rsid w:val="00FC4E2B"/>
    <w:rsid w:val="00FC552B"/>
    <w:rsid w:val="00FC577E"/>
    <w:rsid w:val="00FC58DF"/>
    <w:rsid w:val="00FC5ACD"/>
    <w:rsid w:val="00FC5C5D"/>
    <w:rsid w:val="00FC6122"/>
    <w:rsid w:val="00FC66E2"/>
    <w:rsid w:val="00FC6AD7"/>
    <w:rsid w:val="00FC6F0D"/>
    <w:rsid w:val="00FD011B"/>
    <w:rsid w:val="00FD05C6"/>
    <w:rsid w:val="00FD05D8"/>
    <w:rsid w:val="00FD099D"/>
    <w:rsid w:val="00FD0BCF"/>
    <w:rsid w:val="00FD1901"/>
    <w:rsid w:val="00FD1E77"/>
    <w:rsid w:val="00FD33E6"/>
    <w:rsid w:val="00FD3F45"/>
    <w:rsid w:val="00FD42E8"/>
    <w:rsid w:val="00FD54C2"/>
    <w:rsid w:val="00FD69F0"/>
    <w:rsid w:val="00FD7B36"/>
    <w:rsid w:val="00FE029A"/>
    <w:rsid w:val="00FE1C7F"/>
    <w:rsid w:val="00FE233D"/>
    <w:rsid w:val="00FE26F8"/>
    <w:rsid w:val="00FE3628"/>
    <w:rsid w:val="00FE368E"/>
    <w:rsid w:val="00FE3F02"/>
    <w:rsid w:val="00FE5876"/>
    <w:rsid w:val="00FE5F9B"/>
    <w:rsid w:val="00FE628C"/>
    <w:rsid w:val="00FE63B8"/>
    <w:rsid w:val="00FE7967"/>
    <w:rsid w:val="00FF094D"/>
    <w:rsid w:val="00FF0DF4"/>
    <w:rsid w:val="00FF1011"/>
    <w:rsid w:val="00FF18DD"/>
    <w:rsid w:val="00FF197A"/>
    <w:rsid w:val="00FF2384"/>
    <w:rsid w:val="00FF2642"/>
    <w:rsid w:val="00FF3D7C"/>
    <w:rsid w:val="00FF3F2B"/>
    <w:rsid w:val="00FF3F64"/>
    <w:rsid w:val="00FF4367"/>
    <w:rsid w:val="00FF5A81"/>
    <w:rsid w:val="00FF6A1D"/>
    <w:rsid w:val="00FF7BA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683BE"/>
  <w15:docId w15:val="{809BE509-ED8A-4111-BE57-EB6CBA1C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21CF"/>
    <w:rPr>
      <w:rFonts w:ascii="Arial" w:eastAsia="Arial" w:hAnsi="Arial" w:cs="Arial"/>
      <w:lang w:val="it-IT"/>
    </w:rPr>
  </w:style>
  <w:style w:type="paragraph" w:styleId="Titolo1">
    <w:name w:val="heading 1"/>
    <w:basedOn w:val="Normale"/>
    <w:link w:val="Titolo1Carattere"/>
    <w:qFormat/>
    <w:rsid w:val="00E51DA3"/>
    <w:pPr>
      <w:spacing w:before="99"/>
      <w:ind w:left="125"/>
      <w:outlineLvl w:val="0"/>
    </w:pPr>
    <w:rPr>
      <w:b/>
      <w:bCs/>
      <w:sz w:val="21"/>
      <w:szCs w:val="21"/>
    </w:rPr>
  </w:style>
  <w:style w:type="paragraph" w:styleId="Titolo2">
    <w:name w:val="heading 2"/>
    <w:basedOn w:val="Normale"/>
    <w:uiPriority w:val="9"/>
    <w:unhideWhenUsed/>
    <w:qFormat/>
    <w:rsid w:val="00E51DA3"/>
    <w:pPr>
      <w:ind w:left="125"/>
      <w:jc w:val="both"/>
      <w:outlineLvl w:val="1"/>
    </w:pPr>
    <w:rPr>
      <w:b/>
      <w:bCs/>
      <w:sz w:val="20"/>
      <w:szCs w:val="20"/>
    </w:rPr>
  </w:style>
  <w:style w:type="paragraph" w:styleId="Titolo3">
    <w:name w:val="heading 3"/>
    <w:basedOn w:val="Normale"/>
    <w:link w:val="Titolo3Carattere"/>
    <w:uiPriority w:val="9"/>
    <w:unhideWhenUsed/>
    <w:qFormat/>
    <w:rsid w:val="00E51DA3"/>
    <w:pPr>
      <w:spacing w:before="97"/>
      <w:ind w:left="125"/>
      <w:jc w:val="both"/>
      <w:outlineLvl w:val="2"/>
    </w:pPr>
    <w:rPr>
      <w:b/>
      <w:bCs/>
      <w:i/>
      <w:sz w:val="20"/>
      <w:szCs w:val="20"/>
    </w:rPr>
  </w:style>
  <w:style w:type="paragraph" w:styleId="Titolo6">
    <w:name w:val="heading 6"/>
    <w:basedOn w:val="Normale"/>
    <w:next w:val="Normale"/>
    <w:link w:val="Titolo6Carattere"/>
    <w:uiPriority w:val="9"/>
    <w:semiHidden/>
    <w:unhideWhenUsed/>
    <w:qFormat/>
    <w:rsid w:val="001A078B"/>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E51DA3"/>
    <w:tblPr>
      <w:tblInd w:w="0" w:type="dxa"/>
      <w:tblCellMar>
        <w:top w:w="0" w:type="dxa"/>
        <w:left w:w="0" w:type="dxa"/>
        <w:bottom w:w="0" w:type="dxa"/>
        <w:right w:w="0" w:type="dxa"/>
      </w:tblCellMar>
    </w:tblPr>
  </w:style>
  <w:style w:type="paragraph" w:styleId="Sommario1">
    <w:name w:val="toc 1"/>
    <w:basedOn w:val="Normale"/>
    <w:link w:val="Sommario1Carattere"/>
    <w:uiPriority w:val="39"/>
    <w:qFormat/>
    <w:rsid w:val="00E51DA3"/>
    <w:pPr>
      <w:spacing w:before="238"/>
      <w:ind w:left="269"/>
    </w:pPr>
    <w:rPr>
      <w:sz w:val="20"/>
      <w:szCs w:val="20"/>
    </w:rPr>
  </w:style>
  <w:style w:type="paragraph" w:styleId="Corpotesto">
    <w:name w:val="Body Text"/>
    <w:basedOn w:val="Normale"/>
    <w:link w:val="CorpotestoCarattere"/>
    <w:uiPriority w:val="1"/>
    <w:qFormat/>
    <w:rsid w:val="00E51DA3"/>
    <w:pPr>
      <w:ind w:left="125"/>
    </w:pPr>
    <w:rPr>
      <w:sz w:val="20"/>
      <w:szCs w:val="20"/>
    </w:rPr>
  </w:style>
  <w:style w:type="paragraph" w:styleId="Titolo">
    <w:name w:val="Title"/>
    <w:basedOn w:val="Normale"/>
    <w:uiPriority w:val="10"/>
    <w:qFormat/>
    <w:rsid w:val="00E51DA3"/>
    <w:pPr>
      <w:spacing w:before="12"/>
      <w:ind w:left="125"/>
      <w:jc w:val="both"/>
    </w:pPr>
    <w:rPr>
      <w:b/>
      <w:bCs/>
      <w:sz w:val="24"/>
      <w:szCs w:val="24"/>
    </w:rPr>
  </w:style>
  <w:style w:type="paragraph" w:styleId="Paragrafoelenco">
    <w:name w:val="List Paragraph"/>
    <w:basedOn w:val="Normale"/>
    <w:uiPriority w:val="1"/>
    <w:qFormat/>
    <w:rsid w:val="00E51DA3"/>
    <w:pPr>
      <w:spacing w:before="115"/>
      <w:ind w:left="413" w:hanging="289"/>
      <w:jc w:val="both"/>
    </w:pPr>
  </w:style>
  <w:style w:type="paragraph" w:customStyle="1" w:styleId="TableParagraph">
    <w:name w:val="Table Paragraph"/>
    <w:basedOn w:val="Normale"/>
    <w:qFormat/>
    <w:rsid w:val="00E51DA3"/>
  </w:style>
  <w:style w:type="paragraph" w:styleId="Intestazione">
    <w:name w:val="header"/>
    <w:basedOn w:val="Normale"/>
    <w:link w:val="IntestazioneCarattere"/>
    <w:unhideWhenUsed/>
    <w:rsid w:val="00631E0A"/>
    <w:pPr>
      <w:tabs>
        <w:tab w:val="center" w:pos="4819"/>
        <w:tab w:val="right" w:pos="9638"/>
      </w:tabs>
    </w:pPr>
  </w:style>
  <w:style w:type="character" w:customStyle="1" w:styleId="IntestazioneCarattere">
    <w:name w:val="Intestazione Carattere"/>
    <w:basedOn w:val="Carpredefinitoparagrafo"/>
    <w:link w:val="Intestazione"/>
    <w:rsid w:val="00631E0A"/>
    <w:rPr>
      <w:rFonts w:ascii="Arial" w:eastAsia="Arial" w:hAnsi="Arial" w:cs="Arial"/>
      <w:lang w:val="it-IT"/>
    </w:rPr>
  </w:style>
  <w:style w:type="paragraph" w:styleId="Pidipagina">
    <w:name w:val="footer"/>
    <w:basedOn w:val="Normale"/>
    <w:link w:val="PidipaginaCarattere"/>
    <w:uiPriority w:val="99"/>
    <w:unhideWhenUsed/>
    <w:rsid w:val="00631E0A"/>
    <w:pPr>
      <w:tabs>
        <w:tab w:val="center" w:pos="4819"/>
        <w:tab w:val="right" w:pos="9638"/>
      </w:tabs>
    </w:pPr>
  </w:style>
  <w:style w:type="character" w:customStyle="1" w:styleId="PidipaginaCarattere">
    <w:name w:val="Piè di pagina Carattere"/>
    <w:basedOn w:val="Carpredefinitoparagrafo"/>
    <w:link w:val="Pidipagina"/>
    <w:uiPriority w:val="99"/>
    <w:rsid w:val="00631E0A"/>
    <w:rPr>
      <w:rFonts w:ascii="Arial" w:eastAsia="Arial" w:hAnsi="Arial" w:cs="Arial"/>
      <w:lang w:val="it-IT"/>
    </w:rPr>
  </w:style>
  <w:style w:type="paragraph" w:customStyle="1" w:styleId="Default">
    <w:name w:val="Default"/>
    <w:rsid w:val="00E34167"/>
    <w:pPr>
      <w:suppressAutoHyphens/>
      <w:autoSpaceDN/>
    </w:pPr>
    <w:rPr>
      <w:rFonts w:ascii="HFIMLN+TimesNewRoman" w:eastAsia="Times New Roman" w:hAnsi="HFIMLN+TimesNewRoman" w:cs="HFIMLN+TimesNewRoman"/>
      <w:color w:val="000000"/>
      <w:sz w:val="24"/>
      <w:szCs w:val="24"/>
      <w:lang w:val="it-IT" w:eastAsia="ar-SA"/>
    </w:rPr>
  </w:style>
  <w:style w:type="paragraph" w:customStyle="1" w:styleId="CM16">
    <w:name w:val="CM16"/>
    <w:basedOn w:val="Normale"/>
    <w:rsid w:val="00E34167"/>
    <w:pPr>
      <w:autoSpaceDE/>
      <w:autoSpaceDN/>
      <w:spacing w:after="340"/>
    </w:pPr>
    <w:rPr>
      <w:rFonts w:eastAsia="Times New Roman" w:cs="Times New Roman"/>
      <w:color w:val="00000A"/>
      <w:kern w:val="1"/>
      <w:sz w:val="20"/>
      <w:szCs w:val="24"/>
      <w:lang w:eastAsia="it-IT"/>
    </w:rPr>
  </w:style>
  <w:style w:type="character" w:customStyle="1" w:styleId="Titolo1Carattere">
    <w:name w:val="Titolo 1 Carattere"/>
    <w:link w:val="Titolo1"/>
    <w:rsid w:val="00690E97"/>
    <w:rPr>
      <w:rFonts w:ascii="Arial" w:eastAsia="Arial" w:hAnsi="Arial" w:cs="Arial"/>
      <w:b/>
      <w:bCs/>
      <w:sz w:val="21"/>
      <w:szCs w:val="21"/>
      <w:lang w:val="it-IT"/>
    </w:rPr>
  </w:style>
  <w:style w:type="character" w:customStyle="1" w:styleId="CorpotestoCarattere">
    <w:name w:val="Corpo testo Carattere"/>
    <w:basedOn w:val="Carpredefinitoparagrafo"/>
    <w:link w:val="Corpotesto"/>
    <w:uiPriority w:val="1"/>
    <w:rsid w:val="00907441"/>
    <w:rPr>
      <w:rFonts w:ascii="Arial" w:eastAsia="Arial" w:hAnsi="Arial" w:cs="Arial"/>
      <w:sz w:val="20"/>
      <w:szCs w:val="20"/>
      <w:lang w:val="it-IT"/>
    </w:rPr>
  </w:style>
  <w:style w:type="paragraph" w:styleId="Testofumetto">
    <w:name w:val="Balloon Text"/>
    <w:basedOn w:val="Normale"/>
    <w:link w:val="TestofumettoCarattere"/>
    <w:uiPriority w:val="99"/>
    <w:semiHidden/>
    <w:unhideWhenUsed/>
    <w:rsid w:val="0018222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82229"/>
    <w:rPr>
      <w:rFonts w:ascii="Segoe UI" w:eastAsia="Arial" w:hAnsi="Segoe UI" w:cs="Segoe UI"/>
      <w:sz w:val="18"/>
      <w:szCs w:val="18"/>
      <w:lang w:val="it-IT"/>
    </w:rPr>
  </w:style>
  <w:style w:type="character" w:customStyle="1" w:styleId="Titolo6Carattere">
    <w:name w:val="Titolo 6 Carattere"/>
    <w:basedOn w:val="Carpredefinitoparagrafo"/>
    <w:link w:val="Titolo6"/>
    <w:rsid w:val="001A078B"/>
    <w:rPr>
      <w:rFonts w:asciiTheme="majorHAnsi" w:eastAsiaTheme="majorEastAsia" w:hAnsiTheme="majorHAnsi" w:cstheme="majorBidi"/>
      <w:color w:val="243F60" w:themeColor="accent1" w:themeShade="7F"/>
      <w:lang w:val="it-IT"/>
    </w:rPr>
  </w:style>
  <w:style w:type="character" w:customStyle="1" w:styleId="Style7Carattere">
    <w:name w:val="Style7 Carattere"/>
    <w:rsid w:val="003E59E4"/>
    <w:rPr>
      <w:rFonts w:cs="Times New Roman"/>
    </w:rPr>
  </w:style>
  <w:style w:type="paragraph" w:customStyle="1" w:styleId="SPPA-TestopuntatoCarattere">
    <w:name w:val="SPPA - Testo puntato Carattere"/>
    <w:basedOn w:val="Normale"/>
    <w:rsid w:val="00D85D92"/>
    <w:pPr>
      <w:suppressAutoHyphens/>
      <w:autoSpaceDE/>
      <w:autoSpaceDN/>
    </w:pPr>
    <w:rPr>
      <w:rFonts w:ascii="Times New Roman" w:eastAsia="Times New Roman" w:hAnsi="Times New Roman" w:cs="Times New Roman"/>
      <w:sz w:val="20"/>
      <w:szCs w:val="24"/>
      <w:lang w:eastAsia="ar-SA"/>
    </w:rPr>
  </w:style>
  <w:style w:type="character" w:styleId="Numeropagina">
    <w:name w:val="page number"/>
    <w:rsid w:val="008215ED"/>
    <w:rPr>
      <w:rFonts w:ascii="Arial" w:hAnsi="Arial"/>
      <w:sz w:val="24"/>
    </w:rPr>
  </w:style>
  <w:style w:type="character" w:customStyle="1" w:styleId="Titolo3Carattere">
    <w:name w:val="Titolo 3 Carattere"/>
    <w:link w:val="Titolo3"/>
    <w:uiPriority w:val="9"/>
    <w:rsid w:val="00B80CF8"/>
    <w:rPr>
      <w:rFonts w:ascii="Arial" w:eastAsia="Arial" w:hAnsi="Arial" w:cs="Arial"/>
      <w:b/>
      <w:bCs/>
      <w:i/>
      <w:sz w:val="20"/>
      <w:szCs w:val="20"/>
      <w:lang w:val="it-IT"/>
    </w:rPr>
  </w:style>
  <w:style w:type="character" w:styleId="Collegamentoipertestuale">
    <w:name w:val="Hyperlink"/>
    <w:uiPriority w:val="99"/>
    <w:rsid w:val="00B80CF8"/>
    <w:rPr>
      <w:color w:val="0000FF"/>
      <w:u w:val="single"/>
    </w:rPr>
  </w:style>
  <w:style w:type="paragraph" w:styleId="Sommario2">
    <w:name w:val="toc 2"/>
    <w:basedOn w:val="Normale"/>
    <w:next w:val="Normale"/>
    <w:autoRedefine/>
    <w:uiPriority w:val="39"/>
    <w:unhideWhenUsed/>
    <w:rsid w:val="00B80CF8"/>
    <w:pPr>
      <w:spacing w:after="100"/>
      <w:ind w:left="220"/>
    </w:pPr>
  </w:style>
  <w:style w:type="character" w:styleId="Enfasigrassetto">
    <w:name w:val="Strong"/>
    <w:basedOn w:val="Carpredefinitoparagrafo"/>
    <w:uiPriority w:val="22"/>
    <w:qFormat/>
    <w:rsid w:val="00B80CF8"/>
    <w:rPr>
      <w:b/>
      <w:bCs/>
    </w:rPr>
  </w:style>
  <w:style w:type="paragraph" w:customStyle="1" w:styleId="Stile1">
    <w:name w:val="Stile1"/>
    <w:basedOn w:val="Sommario1"/>
    <w:link w:val="Stile1Carattere"/>
    <w:qFormat/>
    <w:rsid w:val="00E14380"/>
    <w:pPr>
      <w:tabs>
        <w:tab w:val="right" w:leader="dot" w:pos="10206"/>
      </w:tabs>
      <w:ind w:right="244"/>
    </w:pPr>
    <w:rPr>
      <w:lang w:eastAsia="it-IT"/>
    </w:rPr>
  </w:style>
  <w:style w:type="paragraph" w:customStyle="1" w:styleId="Stile2">
    <w:name w:val="Stile2"/>
    <w:basedOn w:val="Sommario1"/>
    <w:link w:val="Stile2Carattere"/>
    <w:qFormat/>
    <w:rsid w:val="00CC6E64"/>
    <w:pPr>
      <w:tabs>
        <w:tab w:val="right" w:leader="dot" w:pos="10206"/>
      </w:tabs>
      <w:ind w:right="244"/>
    </w:pPr>
    <w:rPr>
      <w:noProof/>
    </w:rPr>
  </w:style>
  <w:style w:type="character" w:customStyle="1" w:styleId="Sommario1Carattere">
    <w:name w:val="Sommario 1 Carattere"/>
    <w:basedOn w:val="Carpredefinitoparagrafo"/>
    <w:link w:val="Sommario1"/>
    <w:uiPriority w:val="39"/>
    <w:rsid w:val="00E14380"/>
    <w:rPr>
      <w:rFonts w:ascii="Arial" w:eastAsia="Arial" w:hAnsi="Arial" w:cs="Arial"/>
      <w:sz w:val="20"/>
      <w:szCs w:val="20"/>
      <w:lang w:val="it-IT"/>
    </w:rPr>
  </w:style>
  <w:style w:type="character" w:customStyle="1" w:styleId="Stile1Carattere">
    <w:name w:val="Stile1 Carattere"/>
    <w:basedOn w:val="Sommario1Carattere"/>
    <w:link w:val="Stile1"/>
    <w:rsid w:val="00E14380"/>
    <w:rPr>
      <w:rFonts w:ascii="Arial" w:eastAsia="Arial" w:hAnsi="Arial" w:cs="Arial"/>
      <w:sz w:val="20"/>
      <w:szCs w:val="20"/>
      <w:lang w:val="it-IT" w:eastAsia="it-IT"/>
    </w:rPr>
  </w:style>
  <w:style w:type="character" w:customStyle="1" w:styleId="Stile2Carattere">
    <w:name w:val="Stile2 Carattere"/>
    <w:basedOn w:val="Sommario1Carattere"/>
    <w:link w:val="Stile2"/>
    <w:rsid w:val="00CC6E64"/>
    <w:rPr>
      <w:rFonts w:ascii="Arial" w:eastAsia="Arial" w:hAnsi="Arial" w:cs="Arial"/>
      <w:noProof/>
      <w:sz w:val="20"/>
      <w:szCs w:val="20"/>
      <w:lang w:val="it-IT"/>
    </w:rPr>
  </w:style>
  <w:style w:type="paragraph" w:styleId="Rientrocorpodeltesto">
    <w:name w:val="Body Text Indent"/>
    <w:basedOn w:val="Normale"/>
    <w:link w:val="RientrocorpodeltestoCarattere"/>
    <w:uiPriority w:val="99"/>
    <w:semiHidden/>
    <w:unhideWhenUsed/>
    <w:rsid w:val="0012022C"/>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12022C"/>
    <w:rPr>
      <w:rFonts w:ascii="Arial" w:eastAsia="Arial" w:hAnsi="Arial" w:cs="Arial"/>
      <w:lang w:val="it-IT"/>
    </w:rPr>
  </w:style>
  <w:style w:type="paragraph" w:customStyle="1" w:styleId="CarattereCarattereCarattereCarattereCarattereCarattereCarattereCarattereCarattereCarattereCarattere">
    <w:name w:val="Carattere Carattere Carattere Carattere Carattere Carattere Carattere Carattere Carattere Carattere Carattere"/>
    <w:basedOn w:val="Normale"/>
    <w:rsid w:val="003F7E53"/>
    <w:pPr>
      <w:widowControl/>
      <w:autoSpaceDE/>
      <w:autoSpaceDN/>
      <w:spacing w:after="160" w:line="240" w:lineRule="exact"/>
    </w:pPr>
    <w:rPr>
      <w:rFonts w:ascii="Verdana" w:eastAsia="SimSun" w:hAnsi="Verdana" w:cs="Times New Roman"/>
      <w:sz w:val="20"/>
      <w:szCs w:val="20"/>
      <w:lang w:val="en-US"/>
    </w:rPr>
  </w:style>
  <w:style w:type="paragraph" w:customStyle="1" w:styleId="Stile6tabelline">
    <w:name w:val="Stile 6 tabelline"/>
    <w:basedOn w:val="Normale"/>
    <w:rsid w:val="000903C9"/>
    <w:pPr>
      <w:widowControl/>
      <w:autoSpaceDE/>
      <w:autoSpaceDN/>
      <w:spacing w:before="120" w:after="120"/>
    </w:pPr>
    <w:rPr>
      <w:rFonts w:eastAsia="Times New Roman"/>
      <w:sz w:val="20"/>
      <w:szCs w:val="24"/>
      <w:lang w:eastAsia="ar-SA"/>
    </w:rPr>
  </w:style>
  <w:style w:type="character" w:styleId="Rimandocommento">
    <w:name w:val="annotation reference"/>
    <w:basedOn w:val="Carpredefinitoparagrafo"/>
    <w:uiPriority w:val="99"/>
    <w:semiHidden/>
    <w:unhideWhenUsed/>
    <w:rsid w:val="004E3F01"/>
    <w:rPr>
      <w:sz w:val="16"/>
      <w:szCs w:val="16"/>
    </w:rPr>
  </w:style>
  <w:style w:type="paragraph" w:styleId="Testocommento">
    <w:name w:val="annotation text"/>
    <w:basedOn w:val="Normale"/>
    <w:link w:val="TestocommentoCarattere"/>
    <w:uiPriority w:val="99"/>
    <w:semiHidden/>
    <w:unhideWhenUsed/>
    <w:rsid w:val="004E3F01"/>
    <w:rPr>
      <w:sz w:val="20"/>
      <w:szCs w:val="20"/>
    </w:rPr>
  </w:style>
  <w:style w:type="character" w:customStyle="1" w:styleId="TestocommentoCarattere">
    <w:name w:val="Testo commento Carattere"/>
    <w:basedOn w:val="Carpredefinitoparagrafo"/>
    <w:link w:val="Testocommento"/>
    <w:uiPriority w:val="99"/>
    <w:semiHidden/>
    <w:rsid w:val="004E3F01"/>
    <w:rPr>
      <w:rFonts w:ascii="Arial" w:eastAsia="Arial" w:hAnsi="Arial" w:cs="Arial"/>
      <w:sz w:val="20"/>
      <w:szCs w:val="20"/>
      <w:lang w:val="it-IT"/>
    </w:rPr>
  </w:style>
  <w:style w:type="paragraph" w:styleId="Soggettocommento">
    <w:name w:val="annotation subject"/>
    <w:basedOn w:val="Testocommento"/>
    <w:next w:val="Testocommento"/>
    <w:link w:val="SoggettocommentoCarattere"/>
    <w:uiPriority w:val="99"/>
    <w:semiHidden/>
    <w:unhideWhenUsed/>
    <w:rsid w:val="004E3F01"/>
    <w:rPr>
      <w:b/>
      <w:bCs/>
    </w:rPr>
  </w:style>
  <w:style w:type="character" w:customStyle="1" w:styleId="SoggettocommentoCarattere">
    <w:name w:val="Soggetto commento Carattere"/>
    <w:basedOn w:val="TestocommentoCarattere"/>
    <w:link w:val="Soggettocommento"/>
    <w:uiPriority w:val="99"/>
    <w:semiHidden/>
    <w:rsid w:val="004E3F01"/>
    <w:rPr>
      <w:rFonts w:ascii="Arial" w:eastAsia="Arial" w:hAnsi="Arial" w:cs="Arial"/>
      <w:b/>
      <w:bCs/>
      <w:sz w:val="20"/>
      <w:szCs w:val="20"/>
      <w:lang w:val="it-IT"/>
    </w:rPr>
  </w:style>
  <w:style w:type="paragraph" w:customStyle="1" w:styleId="CarattereCarattereCarattereCarattereCarattereCarattereCarattereCarattereCarattereCarattereCarattereCarattereCarattereCarattereCarattereCarattereCarattereCarattereCarattereCarattereCarattere">
    <w:name w:val="Carattere Carattere Carattere Carattere Carattere Carattere Carattere Carattere Carattere Carattere Carattere Carattere Carattere Carattere Carattere Carattere Carattere Carattere Carattere Carattere Carattere"/>
    <w:basedOn w:val="Normale"/>
    <w:rsid w:val="00FC1633"/>
    <w:pPr>
      <w:widowControl/>
      <w:autoSpaceDE/>
      <w:autoSpaceDN/>
      <w:spacing w:after="160" w:line="240" w:lineRule="exact"/>
    </w:pPr>
    <w:rPr>
      <w:rFonts w:ascii="Verdana" w:eastAsia="SimSun" w:hAnsi="Verdana" w:cs="Times New Roman"/>
      <w:sz w:val="20"/>
      <w:szCs w:val="20"/>
      <w:lang w:val="en-US"/>
    </w:rPr>
  </w:style>
  <w:style w:type="character" w:customStyle="1" w:styleId="Menzionenonrisolta1">
    <w:name w:val="Menzione non risolta1"/>
    <w:basedOn w:val="Carpredefinitoparagrafo"/>
    <w:uiPriority w:val="99"/>
    <w:rsid w:val="00F05371"/>
    <w:rPr>
      <w:color w:val="605E5C"/>
      <w:shd w:val="clear" w:color="auto" w:fill="E1DFDD"/>
    </w:rPr>
  </w:style>
  <w:style w:type="paragraph" w:styleId="Corpodeltesto3">
    <w:name w:val="Body Text 3"/>
    <w:basedOn w:val="Normale"/>
    <w:link w:val="Corpodeltesto3Carattere"/>
    <w:uiPriority w:val="99"/>
    <w:semiHidden/>
    <w:unhideWhenUsed/>
    <w:rsid w:val="005A7BD0"/>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5A7BD0"/>
    <w:rPr>
      <w:rFonts w:ascii="Arial" w:eastAsia="Arial" w:hAnsi="Arial" w:cs="Arial"/>
      <w:sz w:val="16"/>
      <w:szCs w:val="16"/>
      <w:lang w:val="it-IT"/>
    </w:rPr>
  </w:style>
  <w:style w:type="paragraph" w:customStyle="1" w:styleId="Stile3">
    <w:name w:val="Stile3"/>
    <w:basedOn w:val="Normale"/>
    <w:link w:val="Stile3Carattere"/>
    <w:qFormat/>
    <w:rsid w:val="00D81F35"/>
    <w:pPr>
      <w:widowControl/>
      <w:autoSpaceDE/>
      <w:autoSpaceDN/>
      <w:spacing w:before="120" w:after="120"/>
      <w:ind w:left="113" w:right="244"/>
      <w:jc w:val="both"/>
    </w:pPr>
    <w:rPr>
      <w:rFonts w:eastAsia="Times New Roman"/>
      <w:sz w:val="20"/>
      <w:szCs w:val="20"/>
      <w:lang w:eastAsia="it-IT"/>
    </w:rPr>
  </w:style>
  <w:style w:type="character" w:customStyle="1" w:styleId="Stile3Carattere">
    <w:name w:val="Stile3 Carattere"/>
    <w:basedOn w:val="Carpredefinitoparagrafo"/>
    <w:link w:val="Stile3"/>
    <w:rsid w:val="00D81F35"/>
    <w:rPr>
      <w:rFonts w:ascii="Arial" w:eastAsia="Times New Roman" w:hAnsi="Arial" w:cs="Arial"/>
      <w:sz w:val="20"/>
      <w:szCs w:val="20"/>
      <w:lang w:val="it-IT" w:eastAsia="it-IT"/>
    </w:rPr>
  </w:style>
  <w:style w:type="table" w:customStyle="1" w:styleId="TableNormal2">
    <w:name w:val="Table Normal2"/>
    <w:uiPriority w:val="2"/>
    <w:semiHidden/>
    <w:unhideWhenUsed/>
    <w:qFormat/>
    <w:rsid w:val="00234105"/>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D69F0"/>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6395">
      <w:bodyDiv w:val="1"/>
      <w:marLeft w:val="0"/>
      <w:marRight w:val="0"/>
      <w:marTop w:val="0"/>
      <w:marBottom w:val="0"/>
      <w:divBdr>
        <w:top w:val="none" w:sz="0" w:space="0" w:color="auto"/>
        <w:left w:val="none" w:sz="0" w:space="0" w:color="auto"/>
        <w:bottom w:val="none" w:sz="0" w:space="0" w:color="auto"/>
        <w:right w:val="none" w:sz="0" w:space="0" w:color="auto"/>
      </w:divBdr>
    </w:div>
    <w:div w:id="86318148">
      <w:bodyDiv w:val="1"/>
      <w:marLeft w:val="0"/>
      <w:marRight w:val="0"/>
      <w:marTop w:val="0"/>
      <w:marBottom w:val="0"/>
      <w:divBdr>
        <w:top w:val="none" w:sz="0" w:space="0" w:color="auto"/>
        <w:left w:val="none" w:sz="0" w:space="0" w:color="auto"/>
        <w:bottom w:val="none" w:sz="0" w:space="0" w:color="auto"/>
        <w:right w:val="none" w:sz="0" w:space="0" w:color="auto"/>
      </w:divBdr>
    </w:div>
    <w:div w:id="305009388">
      <w:bodyDiv w:val="1"/>
      <w:marLeft w:val="0"/>
      <w:marRight w:val="0"/>
      <w:marTop w:val="0"/>
      <w:marBottom w:val="0"/>
      <w:divBdr>
        <w:top w:val="none" w:sz="0" w:space="0" w:color="auto"/>
        <w:left w:val="none" w:sz="0" w:space="0" w:color="auto"/>
        <w:bottom w:val="none" w:sz="0" w:space="0" w:color="auto"/>
        <w:right w:val="none" w:sz="0" w:space="0" w:color="auto"/>
      </w:divBdr>
    </w:div>
    <w:div w:id="388959439">
      <w:bodyDiv w:val="1"/>
      <w:marLeft w:val="0"/>
      <w:marRight w:val="0"/>
      <w:marTop w:val="0"/>
      <w:marBottom w:val="0"/>
      <w:divBdr>
        <w:top w:val="none" w:sz="0" w:space="0" w:color="auto"/>
        <w:left w:val="none" w:sz="0" w:space="0" w:color="auto"/>
        <w:bottom w:val="none" w:sz="0" w:space="0" w:color="auto"/>
        <w:right w:val="none" w:sz="0" w:space="0" w:color="auto"/>
      </w:divBdr>
    </w:div>
    <w:div w:id="421147815">
      <w:bodyDiv w:val="1"/>
      <w:marLeft w:val="0"/>
      <w:marRight w:val="0"/>
      <w:marTop w:val="0"/>
      <w:marBottom w:val="0"/>
      <w:divBdr>
        <w:top w:val="none" w:sz="0" w:space="0" w:color="auto"/>
        <w:left w:val="none" w:sz="0" w:space="0" w:color="auto"/>
        <w:bottom w:val="none" w:sz="0" w:space="0" w:color="auto"/>
        <w:right w:val="none" w:sz="0" w:space="0" w:color="auto"/>
      </w:divBdr>
    </w:div>
    <w:div w:id="561477553">
      <w:bodyDiv w:val="1"/>
      <w:marLeft w:val="0"/>
      <w:marRight w:val="0"/>
      <w:marTop w:val="0"/>
      <w:marBottom w:val="0"/>
      <w:divBdr>
        <w:top w:val="none" w:sz="0" w:space="0" w:color="auto"/>
        <w:left w:val="none" w:sz="0" w:space="0" w:color="auto"/>
        <w:bottom w:val="none" w:sz="0" w:space="0" w:color="auto"/>
        <w:right w:val="none" w:sz="0" w:space="0" w:color="auto"/>
      </w:divBdr>
    </w:div>
    <w:div w:id="638993358">
      <w:bodyDiv w:val="1"/>
      <w:marLeft w:val="0"/>
      <w:marRight w:val="0"/>
      <w:marTop w:val="0"/>
      <w:marBottom w:val="0"/>
      <w:divBdr>
        <w:top w:val="none" w:sz="0" w:space="0" w:color="auto"/>
        <w:left w:val="none" w:sz="0" w:space="0" w:color="auto"/>
        <w:bottom w:val="none" w:sz="0" w:space="0" w:color="auto"/>
        <w:right w:val="none" w:sz="0" w:space="0" w:color="auto"/>
      </w:divBdr>
    </w:div>
    <w:div w:id="661398346">
      <w:bodyDiv w:val="1"/>
      <w:marLeft w:val="0"/>
      <w:marRight w:val="0"/>
      <w:marTop w:val="0"/>
      <w:marBottom w:val="0"/>
      <w:divBdr>
        <w:top w:val="none" w:sz="0" w:space="0" w:color="auto"/>
        <w:left w:val="none" w:sz="0" w:space="0" w:color="auto"/>
        <w:bottom w:val="none" w:sz="0" w:space="0" w:color="auto"/>
        <w:right w:val="none" w:sz="0" w:space="0" w:color="auto"/>
      </w:divBdr>
    </w:div>
    <w:div w:id="679430462">
      <w:bodyDiv w:val="1"/>
      <w:marLeft w:val="0"/>
      <w:marRight w:val="0"/>
      <w:marTop w:val="0"/>
      <w:marBottom w:val="0"/>
      <w:divBdr>
        <w:top w:val="none" w:sz="0" w:space="0" w:color="auto"/>
        <w:left w:val="none" w:sz="0" w:space="0" w:color="auto"/>
        <w:bottom w:val="none" w:sz="0" w:space="0" w:color="auto"/>
        <w:right w:val="none" w:sz="0" w:space="0" w:color="auto"/>
      </w:divBdr>
    </w:div>
    <w:div w:id="682828500">
      <w:bodyDiv w:val="1"/>
      <w:marLeft w:val="0"/>
      <w:marRight w:val="0"/>
      <w:marTop w:val="0"/>
      <w:marBottom w:val="0"/>
      <w:divBdr>
        <w:top w:val="none" w:sz="0" w:space="0" w:color="auto"/>
        <w:left w:val="none" w:sz="0" w:space="0" w:color="auto"/>
        <w:bottom w:val="none" w:sz="0" w:space="0" w:color="auto"/>
        <w:right w:val="none" w:sz="0" w:space="0" w:color="auto"/>
      </w:divBdr>
    </w:div>
    <w:div w:id="696345724">
      <w:bodyDiv w:val="1"/>
      <w:marLeft w:val="0"/>
      <w:marRight w:val="0"/>
      <w:marTop w:val="0"/>
      <w:marBottom w:val="0"/>
      <w:divBdr>
        <w:top w:val="none" w:sz="0" w:space="0" w:color="auto"/>
        <w:left w:val="none" w:sz="0" w:space="0" w:color="auto"/>
        <w:bottom w:val="none" w:sz="0" w:space="0" w:color="auto"/>
        <w:right w:val="none" w:sz="0" w:space="0" w:color="auto"/>
      </w:divBdr>
    </w:div>
    <w:div w:id="712534905">
      <w:bodyDiv w:val="1"/>
      <w:marLeft w:val="0"/>
      <w:marRight w:val="0"/>
      <w:marTop w:val="0"/>
      <w:marBottom w:val="0"/>
      <w:divBdr>
        <w:top w:val="none" w:sz="0" w:space="0" w:color="auto"/>
        <w:left w:val="none" w:sz="0" w:space="0" w:color="auto"/>
        <w:bottom w:val="none" w:sz="0" w:space="0" w:color="auto"/>
        <w:right w:val="none" w:sz="0" w:space="0" w:color="auto"/>
      </w:divBdr>
    </w:div>
    <w:div w:id="749350386">
      <w:bodyDiv w:val="1"/>
      <w:marLeft w:val="0"/>
      <w:marRight w:val="0"/>
      <w:marTop w:val="0"/>
      <w:marBottom w:val="0"/>
      <w:divBdr>
        <w:top w:val="none" w:sz="0" w:space="0" w:color="auto"/>
        <w:left w:val="none" w:sz="0" w:space="0" w:color="auto"/>
        <w:bottom w:val="none" w:sz="0" w:space="0" w:color="auto"/>
        <w:right w:val="none" w:sz="0" w:space="0" w:color="auto"/>
      </w:divBdr>
    </w:div>
    <w:div w:id="832260583">
      <w:bodyDiv w:val="1"/>
      <w:marLeft w:val="0"/>
      <w:marRight w:val="0"/>
      <w:marTop w:val="0"/>
      <w:marBottom w:val="0"/>
      <w:divBdr>
        <w:top w:val="none" w:sz="0" w:space="0" w:color="auto"/>
        <w:left w:val="none" w:sz="0" w:space="0" w:color="auto"/>
        <w:bottom w:val="none" w:sz="0" w:space="0" w:color="auto"/>
        <w:right w:val="none" w:sz="0" w:space="0" w:color="auto"/>
      </w:divBdr>
    </w:div>
    <w:div w:id="840773143">
      <w:bodyDiv w:val="1"/>
      <w:marLeft w:val="0"/>
      <w:marRight w:val="0"/>
      <w:marTop w:val="0"/>
      <w:marBottom w:val="0"/>
      <w:divBdr>
        <w:top w:val="none" w:sz="0" w:space="0" w:color="auto"/>
        <w:left w:val="none" w:sz="0" w:space="0" w:color="auto"/>
        <w:bottom w:val="none" w:sz="0" w:space="0" w:color="auto"/>
        <w:right w:val="none" w:sz="0" w:space="0" w:color="auto"/>
      </w:divBdr>
    </w:div>
    <w:div w:id="973825945">
      <w:bodyDiv w:val="1"/>
      <w:marLeft w:val="0"/>
      <w:marRight w:val="0"/>
      <w:marTop w:val="0"/>
      <w:marBottom w:val="0"/>
      <w:divBdr>
        <w:top w:val="none" w:sz="0" w:space="0" w:color="auto"/>
        <w:left w:val="none" w:sz="0" w:space="0" w:color="auto"/>
        <w:bottom w:val="none" w:sz="0" w:space="0" w:color="auto"/>
        <w:right w:val="none" w:sz="0" w:space="0" w:color="auto"/>
      </w:divBdr>
    </w:div>
    <w:div w:id="980114542">
      <w:bodyDiv w:val="1"/>
      <w:marLeft w:val="0"/>
      <w:marRight w:val="0"/>
      <w:marTop w:val="0"/>
      <w:marBottom w:val="0"/>
      <w:divBdr>
        <w:top w:val="none" w:sz="0" w:space="0" w:color="auto"/>
        <w:left w:val="none" w:sz="0" w:space="0" w:color="auto"/>
        <w:bottom w:val="none" w:sz="0" w:space="0" w:color="auto"/>
        <w:right w:val="none" w:sz="0" w:space="0" w:color="auto"/>
      </w:divBdr>
    </w:div>
    <w:div w:id="1009481212">
      <w:bodyDiv w:val="1"/>
      <w:marLeft w:val="0"/>
      <w:marRight w:val="0"/>
      <w:marTop w:val="0"/>
      <w:marBottom w:val="0"/>
      <w:divBdr>
        <w:top w:val="none" w:sz="0" w:space="0" w:color="auto"/>
        <w:left w:val="none" w:sz="0" w:space="0" w:color="auto"/>
        <w:bottom w:val="none" w:sz="0" w:space="0" w:color="auto"/>
        <w:right w:val="none" w:sz="0" w:space="0" w:color="auto"/>
      </w:divBdr>
    </w:div>
    <w:div w:id="1011100774">
      <w:bodyDiv w:val="1"/>
      <w:marLeft w:val="0"/>
      <w:marRight w:val="0"/>
      <w:marTop w:val="0"/>
      <w:marBottom w:val="0"/>
      <w:divBdr>
        <w:top w:val="none" w:sz="0" w:space="0" w:color="auto"/>
        <w:left w:val="none" w:sz="0" w:space="0" w:color="auto"/>
        <w:bottom w:val="none" w:sz="0" w:space="0" w:color="auto"/>
        <w:right w:val="none" w:sz="0" w:space="0" w:color="auto"/>
      </w:divBdr>
    </w:div>
    <w:div w:id="1100762280">
      <w:bodyDiv w:val="1"/>
      <w:marLeft w:val="0"/>
      <w:marRight w:val="0"/>
      <w:marTop w:val="0"/>
      <w:marBottom w:val="0"/>
      <w:divBdr>
        <w:top w:val="none" w:sz="0" w:space="0" w:color="auto"/>
        <w:left w:val="none" w:sz="0" w:space="0" w:color="auto"/>
        <w:bottom w:val="none" w:sz="0" w:space="0" w:color="auto"/>
        <w:right w:val="none" w:sz="0" w:space="0" w:color="auto"/>
      </w:divBdr>
    </w:div>
    <w:div w:id="1170678296">
      <w:bodyDiv w:val="1"/>
      <w:marLeft w:val="0"/>
      <w:marRight w:val="0"/>
      <w:marTop w:val="0"/>
      <w:marBottom w:val="0"/>
      <w:divBdr>
        <w:top w:val="none" w:sz="0" w:space="0" w:color="auto"/>
        <w:left w:val="none" w:sz="0" w:space="0" w:color="auto"/>
        <w:bottom w:val="none" w:sz="0" w:space="0" w:color="auto"/>
        <w:right w:val="none" w:sz="0" w:space="0" w:color="auto"/>
      </w:divBdr>
    </w:div>
    <w:div w:id="1277062723">
      <w:bodyDiv w:val="1"/>
      <w:marLeft w:val="0"/>
      <w:marRight w:val="0"/>
      <w:marTop w:val="0"/>
      <w:marBottom w:val="0"/>
      <w:divBdr>
        <w:top w:val="none" w:sz="0" w:space="0" w:color="auto"/>
        <w:left w:val="none" w:sz="0" w:space="0" w:color="auto"/>
        <w:bottom w:val="none" w:sz="0" w:space="0" w:color="auto"/>
        <w:right w:val="none" w:sz="0" w:space="0" w:color="auto"/>
      </w:divBdr>
    </w:div>
    <w:div w:id="1476222635">
      <w:bodyDiv w:val="1"/>
      <w:marLeft w:val="0"/>
      <w:marRight w:val="0"/>
      <w:marTop w:val="0"/>
      <w:marBottom w:val="0"/>
      <w:divBdr>
        <w:top w:val="none" w:sz="0" w:space="0" w:color="auto"/>
        <w:left w:val="none" w:sz="0" w:space="0" w:color="auto"/>
        <w:bottom w:val="none" w:sz="0" w:space="0" w:color="auto"/>
        <w:right w:val="none" w:sz="0" w:space="0" w:color="auto"/>
      </w:divBdr>
    </w:div>
    <w:div w:id="1620843502">
      <w:bodyDiv w:val="1"/>
      <w:marLeft w:val="0"/>
      <w:marRight w:val="0"/>
      <w:marTop w:val="0"/>
      <w:marBottom w:val="0"/>
      <w:divBdr>
        <w:top w:val="none" w:sz="0" w:space="0" w:color="auto"/>
        <w:left w:val="none" w:sz="0" w:space="0" w:color="auto"/>
        <w:bottom w:val="none" w:sz="0" w:space="0" w:color="auto"/>
        <w:right w:val="none" w:sz="0" w:space="0" w:color="auto"/>
      </w:divBdr>
    </w:div>
    <w:div w:id="1678923881">
      <w:bodyDiv w:val="1"/>
      <w:marLeft w:val="0"/>
      <w:marRight w:val="0"/>
      <w:marTop w:val="0"/>
      <w:marBottom w:val="0"/>
      <w:divBdr>
        <w:top w:val="none" w:sz="0" w:space="0" w:color="auto"/>
        <w:left w:val="none" w:sz="0" w:space="0" w:color="auto"/>
        <w:bottom w:val="none" w:sz="0" w:space="0" w:color="auto"/>
        <w:right w:val="none" w:sz="0" w:space="0" w:color="auto"/>
      </w:divBdr>
    </w:div>
    <w:div w:id="1893686030">
      <w:bodyDiv w:val="1"/>
      <w:marLeft w:val="0"/>
      <w:marRight w:val="0"/>
      <w:marTop w:val="0"/>
      <w:marBottom w:val="0"/>
      <w:divBdr>
        <w:top w:val="none" w:sz="0" w:space="0" w:color="auto"/>
        <w:left w:val="none" w:sz="0" w:space="0" w:color="auto"/>
        <w:bottom w:val="none" w:sz="0" w:space="0" w:color="auto"/>
        <w:right w:val="none" w:sz="0" w:space="0" w:color="auto"/>
      </w:divBdr>
    </w:div>
    <w:div w:id="1897935615">
      <w:bodyDiv w:val="1"/>
      <w:marLeft w:val="0"/>
      <w:marRight w:val="0"/>
      <w:marTop w:val="0"/>
      <w:marBottom w:val="0"/>
      <w:divBdr>
        <w:top w:val="none" w:sz="0" w:space="0" w:color="auto"/>
        <w:left w:val="none" w:sz="0" w:space="0" w:color="auto"/>
        <w:bottom w:val="none" w:sz="0" w:space="0" w:color="auto"/>
        <w:right w:val="none" w:sz="0" w:space="0" w:color="auto"/>
      </w:divBdr>
    </w:div>
    <w:div w:id="1900895388">
      <w:bodyDiv w:val="1"/>
      <w:marLeft w:val="0"/>
      <w:marRight w:val="0"/>
      <w:marTop w:val="0"/>
      <w:marBottom w:val="0"/>
      <w:divBdr>
        <w:top w:val="none" w:sz="0" w:space="0" w:color="auto"/>
        <w:left w:val="none" w:sz="0" w:space="0" w:color="auto"/>
        <w:bottom w:val="none" w:sz="0" w:space="0" w:color="auto"/>
        <w:right w:val="none" w:sz="0" w:space="0" w:color="auto"/>
      </w:divBdr>
    </w:div>
    <w:div w:id="1950507848">
      <w:bodyDiv w:val="1"/>
      <w:marLeft w:val="0"/>
      <w:marRight w:val="0"/>
      <w:marTop w:val="0"/>
      <w:marBottom w:val="0"/>
      <w:divBdr>
        <w:top w:val="none" w:sz="0" w:space="0" w:color="auto"/>
        <w:left w:val="none" w:sz="0" w:space="0" w:color="auto"/>
        <w:bottom w:val="none" w:sz="0" w:space="0" w:color="auto"/>
        <w:right w:val="none" w:sz="0" w:space="0" w:color="auto"/>
      </w:divBdr>
    </w:div>
    <w:div w:id="2003194497">
      <w:bodyDiv w:val="1"/>
      <w:marLeft w:val="0"/>
      <w:marRight w:val="0"/>
      <w:marTop w:val="0"/>
      <w:marBottom w:val="0"/>
      <w:divBdr>
        <w:top w:val="none" w:sz="0" w:space="0" w:color="auto"/>
        <w:left w:val="none" w:sz="0" w:space="0" w:color="auto"/>
        <w:bottom w:val="none" w:sz="0" w:space="0" w:color="auto"/>
        <w:right w:val="none" w:sz="0" w:space="0" w:color="auto"/>
      </w:divBdr>
    </w:div>
    <w:div w:id="2105494892">
      <w:bodyDiv w:val="1"/>
      <w:marLeft w:val="0"/>
      <w:marRight w:val="0"/>
      <w:marTop w:val="0"/>
      <w:marBottom w:val="0"/>
      <w:divBdr>
        <w:top w:val="none" w:sz="0" w:space="0" w:color="auto"/>
        <w:left w:val="none" w:sz="0" w:space="0" w:color="auto"/>
        <w:bottom w:val="none" w:sz="0" w:space="0" w:color="auto"/>
        <w:right w:val="none" w:sz="0" w:space="0" w:color="auto"/>
      </w:divBdr>
    </w:div>
    <w:div w:id="21117765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ppa@ausl.mo.it"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microsoft.com/office/2007/relationships/hdphoto" Target="media/hdphoto3.wd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microsoft.com/office/2007/relationships/hdphoto" Target="media/hdphoto2.wdp"/><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4331AB-5E72-4240-8A4A-F861901E0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25857</Words>
  <Characters>147385</Characters>
  <Application>Microsoft Office Word</Application>
  <DocSecurity>0</DocSecurity>
  <Lines>1228</Lines>
  <Paragraphs>345</Paragraphs>
  <ScaleCrop>false</ScaleCrop>
  <HeadingPairs>
    <vt:vector size="2" baseType="variant">
      <vt:variant>
        <vt:lpstr>Titolo</vt:lpstr>
      </vt:variant>
      <vt:variant>
        <vt:i4>1</vt:i4>
      </vt:variant>
    </vt:vector>
  </HeadingPairs>
  <TitlesOfParts>
    <vt:vector size="1" baseType="lpstr">
      <vt:lpstr>controllo documenti sistema</vt:lpstr>
    </vt:vector>
  </TitlesOfParts>
  <Company/>
  <LinksUpToDate>false</LinksUpToDate>
  <CharactersWithSpaces>172897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 Camuncoli</dc:creator>
  <cp:lastModifiedBy>Stefano Camuncoli</cp:lastModifiedBy>
  <cp:revision>13</cp:revision>
  <cp:lastPrinted>2022-07-25T11:53:00Z</cp:lastPrinted>
  <dcterms:created xsi:type="dcterms:W3CDTF">2022-07-26T04:34:00Z</dcterms:created>
  <dcterms:modified xsi:type="dcterms:W3CDTF">2022-07-26T07:25:00Z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2020-09-28T00:00:00Z</vt:filetime>
  </property>
  <property fmtid="{D5CDD505-2E9C-101B-9397-08002B2CF9AE}" pid="3" name="Creator">
    <vt:lpwstr>Microsoft® Word 2019</vt:lpwstr>
  </property>
  <property fmtid="{D5CDD505-2E9C-101B-9397-08002B2CF9AE}" pid="4" name="LastSaved">
    <vt:filetime>2020-10-13T00:00:00Z</vt:filetime>
  </property>
</Properties>
</file>