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2DD" w:rsidRDefault="000872DD" w:rsidP="00E86B48">
      <w:pPr>
        <w:spacing w:after="1" w:line="360" w:lineRule="auto"/>
        <w:ind w:left="0" w:right="44" w:firstLine="0"/>
      </w:pPr>
    </w:p>
    <w:p w:rsidR="000872DD" w:rsidRDefault="00AA6F23">
      <w:pPr>
        <w:pStyle w:val="Titolo1"/>
        <w:spacing w:after="103"/>
        <w:ind w:left="-5" w:right="0"/>
        <w:jc w:val="left"/>
      </w:pPr>
      <w:r w:rsidRPr="000F5046">
        <w:t xml:space="preserve">ALLEGATO 2 </w:t>
      </w:r>
      <w:r>
        <w:rPr>
          <w:sz w:val="28"/>
        </w:rPr>
        <w:t xml:space="preserve">- PROPOSTA PROGETTUALE (SCHEMA) </w:t>
      </w:r>
    </w:p>
    <w:p w:rsidR="000872DD" w:rsidRDefault="00AA6F23">
      <w:pPr>
        <w:spacing w:after="2" w:line="365" w:lineRule="auto"/>
        <w:ind w:left="0" w:right="9070" w:firstLine="0"/>
        <w:jc w:val="left"/>
      </w:pPr>
      <w:r>
        <w:rPr>
          <w:i/>
        </w:rPr>
        <w:t xml:space="preserve"> </w:t>
      </w:r>
      <w:r>
        <w:rPr>
          <w:b/>
          <w:i/>
        </w:rPr>
        <w:t xml:space="preserve"> </w:t>
      </w:r>
    </w:p>
    <w:p w:rsidR="000872DD" w:rsidRDefault="00AA6F23">
      <w:pPr>
        <w:spacing w:after="126" w:line="259" w:lineRule="auto"/>
        <w:ind w:right="45"/>
        <w:jc w:val="right"/>
      </w:pPr>
      <w:r>
        <w:rPr>
          <w:b/>
          <w:i/>
        </w:rPr>
        <w:t>All’Azienda U</w:t>
      </w:r>
      <w:r w:rsidR="000F5046">
        <w:rPr>
          <w:b/>
          <w:i/>
        </w:rPr>
        <w:t>SL</w:t>
      </w:r>
      <w:r>
        <w:rPr>
          <w:b/>
          <w:i/>
        </w:rPr>
        <w:t xml:space="preserve"> di Modena </w:t>
      </w:r>
    </w:p>
    <w:p w:rsidR="000872DD" w:rsidRDefault="00AA6F23">
      <w:pPr>
        <w:spacing w:after="126" w:line="259" w:lineRule="auto"/>
        <w:ind w:right="45"/>
        <w:jc w:val="right"/>
      </w:pPr>
      <w:r>
        <w:rPr>
          <w:b/>
          <w:i/>
        </w:rPr>
        <w:t xml:space="preserve">Via San Giovanni del Cantone, 23 </w:t>
      </w:r>
    </w:p>
    <w:p w:rsidR="000872DD" w:rsidRDefault="00AA6F23">
      <w:pPr>
        <w:spacing w:after="126" w:line="259" w:lineRule="auto"/>
        <w:ind w:right="45"/>
        <w:jc w:val="right"/>
      </w:pPr>
      <w:r>
        <w:rPr>
          <w:b/>
          <w:i/>
        </w:rPr>
        <w:t xml:space="preserve">41121 – Modena </w:t>
      </w:r>
    </w:p>
    <w:p w:rsidR="000872DD" w:rsidRDefault="00AA6F23">
      <w:pPr>
        <w:spacing w:after="124" w:line="259" w:lineRule="auto"/>
        <w:ind w:left="0" w:firstLine="0"/>
        <w:jc w:val="right"/>
      </w:pPr>
      <w:r>
        <w:t xml:space="preserve"> </w:t>
      </w:r>
    </w:p>
    <w:p w:rsidR="000872DD" w:rsidRDefault="00AA6F23">
      <w:pPr>
        <w:spacing w:after="124" w:line="259" w:lineRule="auto"/>
        <w:ind w:right="46"/>
        <w:jc w:val="right"/>
      </w:pPr>
      <w:r>
        <w:t>Inoltro esclusivo a:</w:t>
      </w:r>
      <w:r>
        <w:rPr>
          <w:b/>
          <w:i/>
        </w:rPr>
        <w:t xml:space="preserve"> </w:t>
      </w:r>
    </w:p>
    <w:p w:rsidR="000872DD" w:rsidRDefault="00AA6F23">
      <w:pPr>
        <w:spacing w:after="125" w:line="259" w:lineRule="auto"/>
        <w:ind w:right="47"/>
        <w:jc w:val="right"/>
      </w:pPr>
      <w:r>
        <w:rPr>
          <w:b/>
        </w:rPr>
        <w:t>auslmo@pec.ausl.mo.it</w:t>
      </w:r>
      <w:r>
        <w:rPr>
          <w:b/>
          <w:i/>
        </w:rPr>
        <w:t xml:space="preserve"> </w:t>
      </w:r>
    </w:p>
    <w:p w:rsidR="000872DD" w:rsidRDefault="00AA6F23">
      <w:pPr>
        <w:spacing w:after="122" w:line="259" w:lineRule="auto"/>
        <w:ind w:left="0" w:firstLine="0"/>
        <w:jc w:val="left"/>
      </w:pPr>
      <w:r>
        <w:rPr>
          <w:b/>
        </w:rPr>
        <w:t xml:space="preserve"> </w:t>
      </w:r>
    </w:p>
    <w:p w:rsidR="000872DD" w:rsidRDefault="00AA6F23">
      <w:pPr>
        <w:spacing w:after="11" w:line="259" w:lineRule="auto"/>
        <w:ind w:left="-5" w:right="43"/>
      </w:pPr>
      <w:r>
        <w:rPr>
          <w:b/>
        </w:rPr>
        <w:t>AVVISO PUBBLICO, PER L’INDIVIDUAZIONE DI ENTI DEL TERZO SETTORE ISCRITTI NELLE SEZIONI “</w:t>
      </w:r>
      <w:r>
        <w:rPr>
          <w:b/>
          <w:i/>
        </w:rPr>
        <w:t xml:space="preserve">DISABILITA’” </w:t>
      </w:r>
      <w:r>
        <w:rPr>
          <w:b/>
        </w:rPr>
        <w:t>E “</w:t>
      </w:r>
      <w:r>
        <w:rPr>
          <w:b/>
          <w:i/>
        </w:rPr>
        <w:t>CAREGIVER”</w:t>
      </w:r>
      <w:r>
        <w:rPr>
          <w:b/>
        </w:rPr>
        <w:t xml:space="preserve">, DELL’ELENCO APPROVATO CON DELIBERAZIONE DEL DIRETTORE GENERALE N. 199 DEL 16/06/2021 E SS.MM.II, INTERESSATI ALLA CO-PROGETTAZIONE PER LA REALIZZAZIONE DI ATTIVITÀ RIVOLTE A PERSONE CON DISABILITÀ RESIDENTI NEL TERRITORIO DEL DISTRETTO DI VIGNOLA E LORO FAMILIARI/CAREGIVER AD INTEGRAZIONE DELL’ATTUALE OFFERTA DEI SERVIZI DELLA RETE SOCIOSANITARIA AI SENSI DELL’ART. 55 DEL D. LGS. N. 117/2017, CUP J55F26000230002 </w:t>
      </w:r>
    </w:p>
    <w:p w:rsidR="000872DD" w:rsidRDefault="00AA6F23">
      <w:pPr>
        <w:spacing w:after="124" w:line="259" w:lineRule="auto"/>
        <w:ind w:left="0" w:firstLine="0"/>
        <w:jc w:val="left"/>
      </w:pPr>
      <w:r>
        <w:rPr>
          <w:b/>
        </w:rPr>
        <w:t xml:space="preserve"> </w:t>
      </w:r>
    </w:p>
    <w:p w:rsidR="000872DD" w:rsidRDefault="00AA6F23">
      <w:pPr>
        <w:spacing w:after="124" w:line="259" w:lineRule="auto"/>
        <w:ind w:right="59"/>
        <w:jc w:val="center"/>
      </w:pPr>
      <w:r>
        <w:rPr>
          <w:b/>
        </w:rPr>
        <w:t xml:space="preserve">PROPOSTA PROGETTUALE (SCHEMA) </w:t>
      </w:r>
    </w:p>
    <w:p w:rsidR="000872DD" w:rsidRDefault="00AA6F23">
      <w:pPr>
        <w:spacing w:after="147" w:line="259" w:lineRule="auto"/>
        <w:ind w:left="0" w:firstLine="0"/>
        <w:jc w:val="left"/>
      </w:pPr>
      <w:r>
        <w:rPr>
          <w:b/>
        </w:rPr>
        <w:t xml:space="preserve"> </w:t>
      </w:r>
    </w:p>
    <w:p w:rsidR="000872DD" w:rsidRDefault="00AA6F23" w:rsidP="00856FB5">
      <w:pPr>
        <w:pStyle w:val="Titolo2"/>
        <w:numPr>
          <w:ilvl w:val="0"/>
          <w:numId w:val="37"/>
        </w:numPr>
        <w:ind w:left="284" w:right="43" w:hanging="284"/>
      </w:pPr>
      <w:r>
        <w:t xml:space="preserve">Caratteristiche del soggetto proponente </w:t>
      </w:r>
    </w:p>
    <w:p w:rsidR="000872DD" w:rsidRDefault="00AA6F23" w:rsidP="00856FB5">
      <w:pPr>
        <w:pStyle w:val="Paragrafoelenco"/>
        <w:numPr>
          <w:ilvl w:val="0"/>
          <w:numId w:val="35"/>
        </w:numPr>
        <w:spacing w:after="129" w:line="259" w:lineRule="auto"/>
        <w:ind w:left="284" w:right="43" w:hanging="284"/>
      </w:pPr>
      <w:r w:rsidRPr="00856FB5">
        <w:rPr>
          <w:b/>
        </w:rPr>
        <w:t xml:space="preserve">Completezza e coerenza della proposta progettuale e delle metodologie applicate: </w:t>
      </w:r>
    </w:p>
    <w:p w:rsidR="000872DD" w:rsidRDefault="00AA6F23" w:rsidP="000F5046">
      <w:pPr>
        <w:numPr>
          <w:ilvl w:val="0"/>
          <w:numId w:val="19"/>
        </w:numPr>
        <w:spacing w:after="104" w:line="259" w:lineRule="auto"/>
        <w:ind w:left="567" w:right="47" w:hanging="283"/>
      </w:pPr>
      <w:r>
        <w:t xml:space="preserve">Qualità del progetto presentato, coerenza con l’oggetto della procedura </w:t>
      </w:r>
    </w:p>
    <w:p w:rsidR="000872DD" w:rsidRDefault="00AA6F23" w:rsidP="000F5046">
      <w:pPr>
        <w:numPr>
          <w:ilvl w:val="0"/>
          <w:numId w:val="19"/>
        </w:numPr>
        <w:spacing w:after="106" w:line="259" w:lineRule="auto"/>
        <w:ind w:left="567" w:right="47" w:hanging="283"/>
      </w:pPr>
      <w:r>
        <w:t xml:space="preserve">Chiarezza, completezza e qualità della proposta e della sua fattibilità </w:t>
      </w:r>
    </w:p>
    <w:p w:rsidR="000872DD" w:rsidRDefault="00AA6F23" w:rsidP="000F5046">
      <w:pPr>
        <w:numPr>
          <w:ilvl w:val="0"/>
          <w:numId w:val="19"/>
        </w:numPr>
        <w:spacing w:after="31"/>
        <w:ind w:left="567" w:right="47" w:hanging="283"/>
      </w:pPr>
      <w:r>
        <w:t xml:space="preserve">Adeguatezza metodologie di intervento e coerenza con la tipologia di attività oggetto di coprogettazione </w:t>
      </w:r>
    </w:p>
    <w:p w:rsidR="000872DD" w:rsidRDefault="00AA6F23" w:rsidP="00856FB5">
      <w:pPr>
        <w:pStyle w:val="Paragrafoelenco"/>
        <w:numPr>
          <w:ilvl w:val="0"/>
          <w:numId w:val="33"/>
        </w:numPr>
        <w:spacing w:after="129" w:line="360" w:lineRule="auto"/>
        <w:ind w:left="284" w:right="43" w:hanging="284"/>
      </w:pPr>
      <w:r w:rsidRPr="00856FB5">
        <w:rPr>
          <w:b/>
        </w:rPr>
        <w:t xml:space="preserve">Attività di gruppo o singola con carattere di continuità temporale: </w:t>
      </w:r>
    </w:p>
    <w:p w:rsidR="000872DD" w:rsidRDefault="00AA6F23" w:rsidP="00856FB5">
      <w:pPr>
        <w:numPr>
          <w:ilvl w:val="0"/>
          <w:numId w:val="19"/>
        </w:numPr>
        <w:spacing w:after="10" w:line="360" w:lineRule="auto"/>
        <w:ind w:left="567" w:right="47" w:hanging="283"/>
      </w:pPr>
      <w:r>
        <w:t xml:space="preserve">progetti che prevedono il coinvolgimento di persone con disabilità in attività sportive, ricreative e ludiche programmate per un periodo continuativo nell’arco della durata della convenzione </w:t>
      </w:r>
    </w:p>
    <w:p w:rsidR="00856FB5" w:rsidRDefault="00AA6F23" w:rsidP="00856FB5">
      <w:pPr>
        <w:numPr>
          <w:ilvl w:val="0"/>
          <w:numId w:val="19"/>
        </w:numPr>
        <w:spacing w:line="360" w:lineRule="auto"/>
        <w:ind w:left="567" w:right="47" w:hanging="283"/>
      </w:pPr>
      <w:r>
        <w:t xml:space="preserve">progetti che prevedono il coinvolgimento di persone con disabilità e contemporaneamente dei loro </w:t>
      </w:r>
      <w:proofErr w:type="spellStart"/>
      <w:r>
        <w:t>caregiver</w:t>
      </w:r>
      <w:proofErr w:type="spellEnd"/>
      <w:r>
        <w:t>,</w:t>
      </w:r>
      <w:r w:rsidR="000F5046">
        <w:t xml:space="preserve"> </w:t>
      </w:r>
      <w:r>
        <w:t>in attività sportive, ricreative e ludiche</w:t>
      </w:r>
      <w:r w:rsidR="00856FB5">
        <w:t xml:space="preserve">; </w:t>
      </w:r>
    </w:p>
    <w:p w:rsidR="000872DD" w:rsidRDefault="00AA6F23" w:rsidP="00856FB5">
      <w:pPr>
        <w:numPr>
          <w:ilvl w:val="0"/>
          <w:numId w:val="32"/>
        </w:numPr>
        <w:spacing w:line="360" w:lineRule="auto"/>
        <w:ind w:right="47" w:hanging="283"/>
      </w:pPr>
      <w:r>
        <w:rPr>
          <w:b/>
        </w:rPr>
        <w:lastRenderedPageBreak/>
        <w:t xml:space="preserve">Risorse umane o professionali: </w:t>
      </w:r>
    </w:p>
    <w:p w:rsidR="00856FB5" w:rsidRDefault="00AA6F23" w:rsidP="00856FB5">
      <w:pPr>
        <w:numPr>
          <w:ilvl w:val="0"/>
          <w:numId w:val="19"/>
        </w:numPr>
        <w:spacing w:line="360" w:lineRule="auto"/>
        <w:ind w:left="567" w:right="47" w:hanging="283"/>
      </w:pPr>
      <w:r>
        <w:t xml:space="preserve">adeguatezza quantitativa ed esperienza nelle attività di cui all’avviso delle risorse umane a disposizione privilegiando in particolare gli interventi svolti a domicilio  </w:t>
      </w:r>
    </w:p>
    <w:p w:rsidR="000872DD" w:rsidRDefault="00AA6F23" w:rsidP="00856FB5">
      <w:pPr>
        <w:pStyle w:val="Paragrafoelenco"/>
        <w:numPr>
          <w:ilvl w:val="0"/>
          <w:numId w:val="32"/>
        </w:numPr>
        <w:spacing w:line="360" w:lineRule="auto"/>
        <w:ind w:right="47" w:hanging="283"/>
      </w:pPr>
      <w:r w:rsidRPr="00856FB5">
        <w:rPr>
          <w:b/>
        </w:rPr>
        <w:t xml:space="preserve">Esperienza e conoscenza del territorio: </w:t>
      </w:r>
    </w:p>
    <w:p w:rsidR="000872DD" w:rsidRDefault="00AA6F23" w:rsidP="00856FB5">
      <w:pPr>
        <w:numPr>
          <w:ilvl w:val="0"/>
          <w:numId w:val="19"/>
        </w:numPr>
        <w:spacing w:after="142" w:line="360" w:lineRule="auto"/>
        <w:ind w:left="567" w:right="47" w:hanging="283"/>
      </w:pPr>
      <w:r>
        <w:t xml:space="preserve">Esperienza nella progettazione e gestione di attività che coinvolgono i </w:t>
      </w:r>
      <w:proofErr w:type="spellStart"/>
      <w:r>
        <w:t>caregiver</w:t>
      </w:r>
      <w:proofErr w:type="spellEnd"/>
      <w:r>
        <w:t xml:space="preserve"> di persone con disabilità con particolare riguardo al fatto che le persone con disabilità risiedano nei Comuni montani </w:t>
      </w:r>
    </w:p>
    <w:p w:rsidR="000872DD" w:rsidRDefault="00AA6F23" w:rsidP="00856FB5">
      <w:pPr>
        <w:numPr>
          <w:ilvl w:val="0"/>
          <w:numId w:val="19"/>
        </w:numPr>
        <w:spacing w:after="30" w:line="360" w:lineRule="auto"/>
        <w:ind w:left="567" w:right="47" w:hanging="283"/>
      </w:pPr>
      <w:r>
        <w:t xml:space="preserve">Esperienza di progetti di soggiorni e/o weekend rivolti alle persone con disabilità e loro </w:t>
      </w:r>
      <w:proofErr w:type="spellStart"/>
      <w:r>
        <w:t>caregiver</w:t>
      </w:r>
      <w:proofErr w:type="spellEnd"/>
      <w:r>
        <w:t xml:space="preserve">; </w:t>
      </w:r>
    </w:p>
    <w:p w:rsidR="00856FB5" w:rsidRPr="00856FB5" w:rsidRDefault="00AA6F23" w:rsidP="00856FB5">
      <w:pPr>
        <w:numPr>
          <w:ilvl w:val="0"/>
          <w:numId w:val="19"/>
        </w:numPr>
        <w:spacing w:line="360" w:lineRule="auto"/>
        <w:ind w:left="567" w:right="47" w:hanging="283"/>
      </w:pPr>
      <w:r>
        <w:t xml:space="preserve">Inserimento in una rete di enti, organizzazioni, professionisti con cui il soggetto collabora stabilmente e rapporti con il territorio di riferimento </w:t>
      </w:r>
    </w:p>
    <w:p w:rsidR="000872DD" w:rsidRDefault="00AA6F23" w:rsidP="00856FB5">
      <w:pPr>
        <w:pStyle w:val="Paragrafoelenco"/>
        <w:numPr>
          <w:ilvl w:val="0"/>
          <w:numId w:val="32"/>
        </w:numPr>
        <w:spacing w:line="360" w:lineRule="auto"/>
        <w:ind w:right="47" w:hanging="283"/>
      </w:pPr>
      <w:r w:rsidRPr="00856FB5">
        <w:rPr>
          <w:b/>
        </w:rPr>
        <w:t xml:space="preserve">Finanziamento e rendicontazione: </w:t>
      </w:r>
    </w:p>
    <w:p w:rsidR="000872DD" w:rsidRDefault="00AA6F23" w:rsidP="00856FB5">
      <w:pPr>
        <w:numPr>
          <w:ilvl w:val="0"/>
          <w:numId w:val="19"/>
        </w:numPr>
        <w:spacing w:after="107" w:line="360" w:lineRule="auto"/>
        <w:ind w:left="567" w:right="47" w:hanging="283"/>
      </w:pPr>
      <w:r>
        <w:t xml:space="preserve">Piano finanziario; </w:t>
      </w:r>
    </w:p>
    <w:p w:rsidR="000872DD" w:rsidRDefault="00AA6F23" w:rsidP="00856FB5">
      <w:pPr>
        <w:numPr>
          <w:ilvl w:val="0"/>
          <w:numId w:val="19"/>
        </w:numPr>
        <w:spacing w:line="360" w:lineRule="auto"/>
        <w:ind w:left="567" w:right="47" w:hanging="283"/>
      </w:pPr>
      <w:r>
        <w:t xml:space="preserve">Descrizione delle risorse finanziarie e non messe a disposizione dall’ETS e dedicate alla realizzazione dell’attività. </w:t>
      </w:r>
    </w:p>
    <w:p w:rsidR="000872DD" w:rsidRDefault="00AA6F23" w:rsidP="00856FB5">
      <w:pPr>
        <w:spacing w:after="124" w:line="360" w:lineRule="auto"/>
        <w:ind w:left="0" w:firstLine="0"/>
        <w:jc w:val="left"/>
      </w:pPr>
      <w:r>
        <w:t xml:space="preserve"> </w:t>
      </w:r>
    </w:p>
    <w:p w:rsidR="000872DD" w:rsidRDefault="00AA6F23">
      <w:pPr>
        <w:spacing w:after="122" w:line="259" w:lineRule="auto"/>
        <w:ind w:left="-5" w:right="47"/>
      </w:pPr>
      <w:r>
        <w:t xml:space="preserve">Luogo e data  </w:t>
      </w:r>
    </w:p>
    <w:p w:rsidR="000872DD" w:rsidRDefault="000872DD">
      <w:pPr>
        <w:spacing w:after="122" w:line="259" w:lineRule="auto"/>
        <w:ind w:left="0" w:firstLine="0"/>
        <w:jc w:val="left"/>
      </w:pPr>
    </w:p>
    <w:p w:rsidR="000872DD" w:rsidRDefault="00AA6F23" w:rsidP="00856FB5">
      <w:pPr>
        <w:spacing w:after="124" w:line="259" w:lineRule="auto"/>
        <w:ind w:left="5103" w:right="46"/>
        <w:jc w:val="center"/>
      </w:pPr>
      <w:r>
        <w:t>IL LEGALE RAPPRESENTANTE</w:t>
      </w:r>
    </w:p>
    <w:p w:rsidR="000872DD" w:rsidRDefault="00AA6F23" w:rsidP="00856FB5">
      <w:pPr>
        <w:spacing w:after="124" w:line="259" w:lineRule="auto"/>
        <w:ind w:left="5103" w:right="46"/>
        <w:jc w:val="center"/>
      </w:pPr>
      <w:r>
        <w:t>(o il procuratore)</w:t>
      </w:r>
    </w:p>
    <w:p w:rsidR="000872DD" w:rsidRDefault="00AA6F23" w:rsidP="00856FB5">
      <w:pPr>
        <w:spacing w:after="147" w:line="259" w:lineRule="auto"/>
        <w:ind w:left="5103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71828" cy="10668"/>
                <wp:effectExtent l="0" t="0" r="0" b="0"/>
                <wp:docPr id="23525" name="Group 2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1828" cy="10668"/>
                          <a:chOff x="0" y="0"/>
                          <a:chExt cx="1671828" cy="10668"/>
                        </a:xfrm>
                      </wpg:grpSpPr>
                      <wps:wsp>
                        <wps:cNvPr id="26890" name="Shape 26890"/>
                        <wps:cNvSpPr/>
                        <wps:spPr>
                          <a:xfrm>
                            <a:off x="0" y="0"/>
                            <a:ext cx="167182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828" h="10668">
                                <a:moveTo>
                                  <a:pt x="0" y="0"/>
                                </a:moveTo>
                                <a:lnTo>
                                  <a:pt x="1671828" y="0"/>
                                </a:lnTo>
                                <a:lnTo>
                                  <a:pt x="1671828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25" style="width:131.64pt;height:0.840027pt;mso-position-horizontal-relative:char;mso-position-vertical-relative:line" coordsize="16718,106">
                <v:shape id="Shape 26891" style="position:absolute;width:16718;height:106;left:0;top:0;" coordsize="1671828,10668" path="m0,0l1671828,0l1671828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872DD" w:rsidRDefault="00AA6F23" w:rsidP="00E86B48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bookmarkStart w:id="0" w:name="_GoBack"/>
      <w:bookmarkEnd w:id="0"/>
    </w:p>
    <w:sectPr w:rsidR="000872DD" w:rsidSect="005F7F2E">
      <w:headerReference w:type="even" r:id="rId8"/>
      <w:headerReference w:type="default" r:id="rId9"/>
      <w:headerReference w:type="first" r:id="rId10"/>
      <w:pgSz w:w="11900" w:h="16840"/>
      <w:pgMar w:top="2268" w:right="1418" w:bottom="1225" w:left="1418" w:header="14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0D3" w:rsidRDefault="00A030D3">
      <w:pPr>
        <w:spacing w:after="0" w:line="240" w:lineRule="auto"/>
      </w:pPr>
      <w:r>
        <w:separator/>
      </w:r>
    </w:p>
  </w:endnote>
  <w:endnote w:type="continuationSeparator" w:id="0">
    <w:p w:rsidR="00A030D3" w:rsidRDefault="00A0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0D3" w:rsidRDefault="00A030D3">
      <w:pPr>
        <w:spacing w:after="0" w:line="240" w:lineRule="auto"/>
      </w:pPr>
      <w:r>
        <w:separator/>
      </w:r>
    </w:p>
  </w:footnote>
  <w:footnote w:type="continuationSeparator" w:id="0">
    <w:p w:rsidR="00A030D3" w:rsidRDefault="00A0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453" w:rsidRDefault="001C2453">
    <w:pPr>
      <w:spacing w:after="0" w:line="259" w:lineRule="auto"/>
      <w:ind w:left="0" w:right="4517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900684</wp:posOffset>
          </wp:positionH>
          <wp:positionV relativeFrom="page">
            <wp:posOffset>449575</wp:posOffset>
          </wp:positionV>
          <wp:extent cx="2894076" cy="685800"/>
          <wp:effectExtent l="0" t="0" r="0" b="0"/>
          <wp:wrapSquare wrapText="bothSides"/>
          <wp:docPr id="2354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4076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1C2453" w:rsidRDefault="001C245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195" name="Group 261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9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453" w:rsidRDefault="001C2453" w:rsidP="005F7F2E">
    <w:pPr>
      <w:spacing w:after="0" w:line="259" w:lineRule="auto"/>
      <w:ind w:left="0" w:right="4517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margin">
            <wp:posOffset>1430020</wp:posOffset>
          </wp:positionH>
          <wp:positionV relativeFrom="page">
            <wp:posOffset>423545</wp:posOffset>
          </wp:positionV>
          <wp:extent cx="2894400" cy="687600"/>
          <wp:effectExtent l="0" t="0" r="1270" b="0"/>
          <wp:wrapSquare wrapText="bothSides"/>
          <wp:docPr id="235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44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186" name="Group 26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8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453" w:rsidRDefault="001C2453">
    <w:pPr>
      <w:spacing w:after="0" w:line="259" w:lineRule="auto"/>
      <w:ind w:left="0" w:right="4517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900684</wp:posOffset>
          </wp:positionH>
          <wp:positionV relativeFrom="page">
            <wp:posOffset>449575</wp:posOffset>
          </wp:positionV>
          <wp:extent cx="2894076" cy="685800"/>
          <wp:effectExtent l="0" t="0" r="0" b="0"/>
          <wp:wrapSquare wrapText="bothSides"/>
          <wp:docPr id="235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4076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:rsidR="001C2453" w:rsidRDefault="001C245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6177" name="Group 26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1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204D"/>
    <w:multiLevelType w:val="hybridMultilevel"/>
    <w:tmpl w:val="C040DB14"/>
    <w:lvl w:ilvl="0" w:tplc="0A165D0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00D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AC0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E49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640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4E1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445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23E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C43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8462C"/>
    <w:multiLevelType w:val="hybridMultilevel"/>
    <w:tmpl w:val="B562F9B4"/>
    <w:lvl w:ilvl="0" w:tplc="255C9616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4ED4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45E8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A13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0AB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07A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C9C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C88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2483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700E7"/>
    <w:multiLevelType w:val="hybridMultilevel"/>
    <w:tmpl w:val="4F3C2B38"/>
    <w:lvl w:ilvl="0" w:tplc="33B03B9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A95211D"/>
    <w:multiLevelType w:val="hybridMultilevel"/>
    <w:tmpl w:val="306AB832"/>
    <w:lvl w:ilvl="0" w:tplc="DAA6C9D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017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44B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261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A34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E33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E29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4E0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A8A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034E88"/>
    <w:multiLevelType w:val="hybridMultilevel"/>
    <w:tmpl w:val="D632B8EC"/>
    <w:lvl w:ilvl="0" w:tplc="BDE81F4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600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CB5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8F5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68E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68E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452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65B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D40E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B44DDA"/>
    <w:multiLevelType w:val="hybridMultilevel"/>
    <w:tmpl w:val="E29AD704"/>
    <w:lvl w:ilvl="0" w:tplc="0410000F">
      <w:start w:val="1"/>
      <w:numFmt w:val="decimal"/>
      <w:lvlText w:val="%1."/>
      <w:lvlJc w:val="left"/>
      <w:pPr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13960C3A"/>
    <w:multiLevelType w:val="hybridMultilevel"/>
    <w:tmpl w:val="74D81232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60D1B48"/>
    <w:multiLevelType w:val="hybridMultilevel"/>
    <w:tmpl w:val="941CA372"/>
    <w:lvl w:ilvl="0" w:tplc="B776A9F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043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82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0A4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C3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63F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C1D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A9B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ADF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BF54A0"/>
    <w:multiLevelType w:val="hybridMultilevel"/>
    <w:tmpl w:val="1902A2D8"/>
    <w:lvl w:ilvl="0" w:tplc="26A29560">
      <w:start w:val="1"/>
      <w:numFmt w:val="decimal"/>
      <w:lvlText w:val="%1."/>
      <w:lvlJc w:val="left"/>
      <w:pPr>
        <w:ind w:left="467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16C00654"/>
    <w:multiLevelType w:val="hybridMultilevel"/>
    <w:tmpl w:val="E04AF1AA"/>
    <w:lvl w:ilvl="0" w:tplc="AB9C043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656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2C0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CDA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2CA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498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A44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215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0C7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EA2A5E"/>
    <w:multiLevelType w:val="hybridMultilevel"/>
    <w:tmpl w:val="E50EF05C"/>
    <w:lvl w:ilvl="0" w:tplc="2696B8FA">
      <w:start w:val="3"/>
      <w:numFmt w:val="bullet"/>
      <w:lvlText w:val="−"/>
      <w:lvlJc w:val="left"/>
      <w:pPr>
        <w:ind w:left="345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24F21DD5"/>
    <w:multiLevelType w:val="hybridMultilevel"/>
    <w:tmpl w:val="604CA668"/>
    <w:lvl w:ilvl="0" w:tplc="65E09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D4164"/>
    <w:multiLevelType w:val="hybridMultilevel"/>
    <w:tmpl w:val="BF781346"/>
    <w:lvl w:ilvl="0" w:tplc="3BFCBE08">
      <w:start w:val="3"/>
      <w:numFmt w:val="bullet"/>
      <w:lvlText w:val="−"/>
      <w:lvlJc w:val="left"/>
      <w:pPr>
        <w:ind w:left="345" w:hanging="360"/>
      </w:pPr>
      <w:rPr>
        <w:rFonts w:ascii="Segoe UI Symbol" w:eastAsia="Segoe UI Symbol" w:hAnsi="Segoe UI Symbol" w:cs="Segoe UI 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287F5A1A"/>
    <w:multiLevelType w:val="hybridMultilevel"/>
    <w:tmpl w:val="37AC16B0"/>
    <w:lvl w:ilvl="0" w:tplc="B9580B2C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266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2BA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C4D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876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089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2B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271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4BD2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FD0C85"/>
    <w:multiLevelType w:val="hybridMultilevel"/>
    <w:tmpl w:val="1C289E44"/>
    <w:lvl w:ilvl="0" w:tplc="1BAE4EE4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266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2BA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C4D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8766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0895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2B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2716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4BD2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146CB7"/>
    <w:multiLevelType w:val="hybridMultilevel"/>
    <w:tmpl w:val="F0267834"/>
    <w:lvl w:ilvl="0" w:tplc="E286CBA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C5F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2DD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A3F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8A9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845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CB6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AB8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6DEA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2C7D"/>
    <w:multiLevelType w:val="hybridMultilevel"/>
    <w:tmpl w:val="CCDEF218"/>
    <w:lvl w:ilvl="0" w:tplc="38DA6AD0">
      <w:start w:val="1"/>
      <w:numFmt w:val="low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CFC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468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7811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22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B0B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FC74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2E4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631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850399"/>
    <w:multiLevelType w:val="hybridMultilevel"/>
    <w:tmpl w:val="5818F93E"/>
    <w:lvl w:ilvl="0" w:tplc="604A713A">
      <w:start w:val="6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E0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DD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2FF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AE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6E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898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EC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FB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E12F2D"/>
    <w:multiLevelType w:val="hybridMultilevel"/>
    <w:tmpl w:val="376E0526"/>
    <w:lvl w:ilvl="0" w:tplc="74C04EC2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3D0660B7"/>
    <w:multiLevelType w:val="hybridMultilevel"/>
    <w:tmpl w:val="1B92095C"/>
    <w:lvl w:ilvl="0" w:tplc="6CACA5B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222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407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EF5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82C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4AFE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43A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8D4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ABA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47545A"/>
    <w:multiLevelType w:val="hybridMultilevel"/>
    <w:tmpl w:val="A12E0C52"/>
    <w:lvl w:ilvl="0" w:tplc="F6EAF0C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EE7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671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081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5EEA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AAF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447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28DB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AC0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2C524F"/>
    <w:multiLevelType w:val="hybridMultilevel"/>
    <w:tmpl w:val="E7E24F00"/>
    <w:lvl w:ilvl="0" w:tplc="74C04EC2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49713576"/>
    <w:multiLevelType w:val="hybridMultilevel"/>
    <w:tmpl w:val="68F29F8C"/>
    <w:lvl w:ilvl="0" w:tplc="2D2AEA7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468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E54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6722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EC4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EF6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A3D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20B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46D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2A022F"/>
    <w:multiLevelType w:val="hybridMultilevel"/>
    <w:tmpl w:val="C2E42454"/>
    <w:lvl w:ilvl="0" w:tplc="74C04EC2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ED7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A09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4AC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237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485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A8F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8B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E44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946A1E"/>
    <w:multiLevelType w:val="hybridMultilevel"/>
    <w:tmpl w:val="91724F2E"/>
    <w:lvl w:ilvl="0" w:tplc="1EBECAE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AE3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6E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60A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E85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AF1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EC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081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EDE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7D5B7F"/>
    <w:multiLevelType w:val="hybridMultilevel"/>
    <w:tmpl w:val="BAF0FF08"/>
    <w:lvl w:ilvl="0" w:tplc="644AE2A8">
      <w:start w:val="3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C29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623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EE4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AF8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4A8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2093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686F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AC78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912255"/>
    <w:multiLevelType w:val="hybridMultilevel"/>
    <w:tmpl w:val="A6382F9C"/>
    <w:lvl w:ilvl="0" w:tplc="0296AF8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286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20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CB9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CD1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45D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688E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9D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40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0601AB"/>
    <w:multiLevelType w:val="hybridMultilevel"/>
    <w:tmpl w:val="626C3A10"/>
    <w:lvl w:ilvl="0" w:tplc="FD72896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848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89D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478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AE9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07C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7410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4EA1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A40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0278A6"/>
    <w:multiLevelType w:val="hybridMultilevel"/>
    <w:tmpl w:val="F18C36EE"/>
    <w:lvl w:ilvl="0" w:tplc="74C04EC2">
      <w:start w:val="1"/>
      <w:numFmt w:val="bullet"/>
      <w:lvlText w:val="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B0439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82B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0A4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C3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63F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C1D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A9B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ADF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2318B0"/>
    <w:multiLevelType w:val="hybridMultilevel"/>
    <w:tmpl w:val="AF142506"/>
    <w:lvl w:ilvl="0" w:tplc="C7FCB6C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85B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04C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439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58C6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C30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2D5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0CB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E61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9730AE"/>
    <w:multiLevelType w:val="hybridMultilevel"/>
    <w:tmpl w:val="8ACEA3C4"/>
    <w:lvl w:ilvl="0" w:tplc="17D8067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681D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24E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A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423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7860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DC57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0C8A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D8D3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18718C"/>
    <w:multiLevelType w:val="hybridMultilevel"/>
    <w:tmpl w:val="90382E8A"/>
    <w:lvl w:ilvl="0" w:tplc="EB06EFE6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8BD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4DE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A5D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2DB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489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619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804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C52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823FF9"/>
    <w:multiLevelType w:val="hybridMultilevel"/>
    <w:tmpl w:val="046AD5A8"/>
    <w:lvl w:ilvl="0" w:tplc="0AD6F0D4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8B8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A851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439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8E58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C01F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021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897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609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E00764"/>
    <w:multiLevelType w:val="hybridMultilevel"/>
    <w:tmpl w:val="8C4E23BC"/>
    <w:lvl w:ilvl="0" w:tplc="2D44F8F8">
      <w:start w:val="5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AB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80A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8F6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EB7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600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2A5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102C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8D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2968FA"/>
    <w:multiLevelType w:val="hybridMultilevel"/>
    <w:tmpl w:val="00E84390"/>
    <w:lvl w:ilvl="0" w:tplc="72CC6C6E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8194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863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8F9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3E08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85CD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EA1E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5C8BF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CBD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320208"/>
    <w:multiLevelType w:val="hybridMultilevel"/>
    <w:tmpl w:val="3FDC5700"/>
    <w:lvl w:ilvl="0" w:tplc="12BABB64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843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2F2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042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86E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6FA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0B1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2FC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66E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305040"/>
    <w:multiLevelType w:val="hybridMultilevel"/>
    <w:tmpl w:val="BD24C934"/>
    <w:lvl w:ilvl="0" w:tplc="6CF6A7A0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CCD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A82E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0F2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C467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845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BD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8896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4B6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6205EB"/>
    <w:multiLevelType w:val="hybridMultilevel"/>
    <w:tmpl w:val="DC9CC780"/>
    <w:lvl w:ilvl="0" w:tplc="1FCC4816">
      <w:start w:val="3"/>
      <w:numFmt w:val="bullet"/>
      <w:lvlText w:val="−"/>
      <w:lvlJc w:val="left"/>
      <w:pPr>
        <w:ind w:left="345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8" w15:restartNumberingAfterBreak="0">
    <w:nsid w:val="7B774F85"/>
    <w:multiLevelType w:val="hybridMultilevel"/>
    <w:tmpl w:val="EC32E908"/>
    <w:lvl w:ilvl="0" w:tplc="7A466E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ED7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A09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4AC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237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B485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A8F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8B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E44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35"/>
  </w:num>
  <w:num w:numId="3">
    <w:abstractNumId w:val="19"/>
  </w:num>
  <w:num w:numId="4">
    <w:abstractNumId w:val="3"/>
  </w:num>
  <w:num w:numId="5">
    <w:abstractNumId w:val="1"/>
  </w:num>
  <w:num w:numId="6">
    <w:abstractNumId w:val="32"/>
  </w:num>
  <w:num w:numId="7">
    <w:abstractNumId w:val="31"/>
  </w:num>
  <w:num w:numId="8">
    <w:abstractNumId w:val="24"/>
  </w:num>
  <w:num w:numId="9">
    <w:abstractNumId w:val="17"/>
  </w:num>
  <w:num w:numId="10">
    <w:abstractNumId w:val="16"/>
  </w:num>
  <w:num w:numId="11">
    <w:abstractNumId w:val="36"/>
  </w:num>
  <w:num w:numId="12">
    <w:abstractNumId w:val="25"/>
  </w:num>
  <w:num w:numId="13">
    <w:abstractNumId w:val="26"/>
  </w:num>
  <w:num w:numId="14">
    <w:abstractNumId w:val="29"/>
  </w:num>
  <w:num w:numId="15">
    <w:abstractNumId w:val="33"/>
  </w:num>
  <w:num w:numId="16">
    <w:abstractNumId w:val="14"/>
  </w:num>
  <w:num w:numId="17">
    <w:abstractNumId w:val="38"/>
  </w:num>
  <w:num w:numId="18">
    <w:abstractNumId w:val="34"/>
  </w:num>
  <w:num w:numId="19">
    <w:abstractNumId w:val="7"/>
  </w:num>
  <w:num w:numId="20">
    <w:abstractNumId w:val="20"/>
  </w:num>
  <w:num w:numId="21">
    <w:abstractNumId w:val="9"/>
  </w:num>
  <w:num w:numId="22">
    <w:abstractNumId w:val="15"/>
  </w:num>
  <w:num w:numId="23">
    <w:abstractNumId w:val="27"/>
  </w:num>
  <w:num w:numId="24">
    <w:abstractNumId w:val="4"/>
  </w:num>
  <w:num w:numId="25">
    <w:abstractNumId w:val="0"/>
  </w:num>
  <w:num w:numId="26">
    <w:abstractNumId w:val="30"/>
  </w:num>
  <w:num w:numId="27">
    <w:abstractNumId w:val="5"/>
  </w:num>
  <w:num w:numId="28">
    <w:abstractNumId w:val="8"/>
  </w:num>
  <w:num w:numId="29">
    <w:abstractNumId w:val="13"/>
  </w:num>
  <w:num w:numId="30">
    <w:abstractNumId w:val="23"/>
  </w:num>
  <w:num w:numId="31">
    <w:abstractNumId w:val="11"/>
  </w:num>
  <w:num w:numId="32">
    <w:abstractNumId w:val="28"/>
  </w:num>
  <w:num w:numId="33">
    <w:abstractNumId w:val="18"/>
  </w:num>
  <w:num w:numId="34">
    <w:abstractNumId w:val="37"/>
  </w:num>
  <w:num w:numId="35">
    <w:abstractNumId w:val="21"/>
  </w:num>
  <w:num w:numId="36">
    <w:abstractNumId w:val="10"/>
  </w:num>
  <w:num w:numId="37">
    <w:abstractNumId w:val="6"/>
  </w:num>
  <w:num w:numId="38">
    <w:abstractNumId w:val="1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DD"/>
    <w:rsid w:val="0003664B"/>
    <w:rsid w:val="000872DD"/>
    <w:rsid w:val="000A5CF5"/>
    <w:rsid w:val="000B1553"/>
    <w:rsid w:val="000F5046"/>
    <w:rsid w:val="001C2453"/>
    <w:rsid w:val="002E3F9E"/>
    <w:rsid w:val="00382DD9"/>
    <w:rsid w:val="00390D5D"/>
    <w:rsid w:val="00415163"/>
    <w:rsid w:val="005F7F2E"/>
    <w:rsid w:val="006A3477"/>
    <w:rsid w:val="007E13F0"/>
    <w:rsid w:val="00856FB5"/>
    <w:rsid w:val="009B0666"/>
    <w:rsid w:val="009D2381"/>
    <w:rsid w:val="009E67A3"/>
    <w:rsid w:val="00A030D3"/>
    <w:rsid w:val="00A16A88"/>
    <w:rsid w:val="00AA30A7"/>
    <w:rsid w:val="00AA6F23"/>
    <w:rsid w:val="00AC68A7"/>
    <w:rsid w:val="00BF3E3B"/>
    <w:rsid w:val="00C76D4D"/>
    <w:rsid w:val="00E00950"/>
    <w:rsid w:val="00E752B2"/>
    <w:rsid w:val="00E86B48"/>
    <w:rsid w:val="00F5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79461"/>
  <w15:docId w15:val="{8783A4AA-CCCB-4312-9ECB-CA63CA21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7" w:line="3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29"/>
      <w:ind w:left="10" w:right="58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9"/>
      <w:ind w:left="10" w:right="58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AA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0A7"/>
    <w:rPr>
      <w:rFonts w:ascii="Times New Roman" w:eastAsia="Times New Roman" w:hAnsi="Times New Roman" w:cs="Times New Roman"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39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CCCB-3079-47F4-A275-16089369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 Allegati 1,2,3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 Allegati 1,2,3</dc:title>
  <dc:subject/>
  <dc:creator>palladiniv</dc:creator>
  <cp:keywords/>
  <cp:lastModifiedBy>Santodirocco Lucia</cp:lastModifiedBy>
  <cp:revision>3</cp:revision>
  <dcterms:created xsi:type="dcterms:W3CDTF">2026-04-30T12:14:00Z</dcterms:created>
  <dcterms:modified xsi:type="dcterms:W3CDTF">2026-04-30T12:18:00Z</dcterms:modified>
</cp:coreProperties>
</file>